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9422" w14:textId="2BEFEA1C" w:rsidR="005B5CA5" w:rsidRDefault="00290123" w:rsidP="0029012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Павлодар   облысы әкімдігі,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облысының білім беру басқармасы</w:t>
      </w:r>
      <w:r w:rsidR="00377A2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ның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«М.М.Катаев атындағы Оқушылар сарайы» КМҚК </w:t>
      </w:r>
    </w:p>
    <w:p w14:paraId="4E20ABA5" w14:textId="6DE2AC11" w:rsidR="00290123" w:rsidRDefault="00377A25" w:rsidP="0029012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1604A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«Тәрбие алаңы» тәрбие саясаты бөлімінің меңгерушісі </w:t>
      </w:r>
      <w:r w:rsidR="00290123" w:rsidRPr="001604A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лауазымына конкурс жариялайды</w:t>
      </w:r>
    </w:p>
    <w:p w14:paraId="20D701FC" w14:textId="2C06820B" w:rsidR="00EF599C" w:rsidRPr="003356B5" w:rsidRDefault="00EF599C" w:rsidP="0029012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9A2526" w:rsidRPr="00024021" w14:paraId="02B0C4BC" w14:textId="77777777" w:rsidTr="0095397F">
        <w:trPr>
          <w:trHeight w:val="711"/>
        </w:trPr>
        <w:tc>
          <w:tcPr>
            <w:tcW w:w="390" w:type="dxa"/>
            <w:vMerge w:val="restart"/>
          </w:tcPr>
          <w:p w14:paraId="7373ED92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16DEFC0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31938061" w14:textId="03F45D24" w:rsidR="009A2526" w:rsidRPr="003356B5" w:rsidRDefault="00290123" w:rsidP="009A252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A2526" w:rsidRPr="003356B5" w14:paraId="622201EB" w14:textId="77777777" w:rsidTr="0095397F">
        <w:trPr>
          <w:trHeight w:val="453"/>
        </w:trPr>
        <w:tc>
          <w:tcPr>
            <w:tcW w:w="390" w:type="dxa"/>
            <w:vMerge/>
          </w:tcPr>
          <w:p w14:paraId="52781C50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4E315DC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76CA7FDF" w14:textId="66340577" w:rsidR="009A2526" w:rsidRPr="003356B5" w:rsidRDefault="009A2526" w:rsidP="009539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үсіп</w:t>
            </w:r>
            <w:r w:rsidR="00377A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көшесі,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1987DE1" w14:textId="77777777" w:rsidR="009A2526" w:rsidRPr="003356B5" w:rsidRDefault="009A2526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2526" w:rsidRPr="003356B5" w14:paraId="6FF5DFAF" w14:textId="77777777" w:rsidTr="0095397F">
        <w:trPr>
          <w:trHeight w:val="264"/>
        </w:trPr>
        <w:tc>
          <w:tcPr>
            <w:tcW w:w="390" w:type="dxa"/>
            <w:vMerge/>
          </w:tcPr>
          <w:p w14:paraId="4DB084C3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07E2185E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07CD745E" w14:textId="2447DE1F" w:rsidR="009A2526" w:rsidRPr="003356B5" w:rsidRDefault="009A2526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</w:t>
            </w:r>
          </w:p>
        </w:tc>
      </w:tr>
      <w:tr w:rsidR="009A2526" w:rsidRPr="003356B5" w14:paraId="2DDA33B1" w14:textId="77777777" w:rsidTr="0095397F">
        <w:trPr>
          <w:trHeight w:val="203"/>
        </w:trPr>
        <w:tc>
          <w:tcPr>
            <w:tcW w:w="390" w:type="dxa"/>
            <w:vMerge/>
          </w:tcPr>
          <w:p w14:paraId="46933CDA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9924FD7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1D0D9A03" w14:textId="77777777" w:rsidR="009A2526" w:rsidRPr="003356B5" w:rsidRDefault="00024021" w:rsidP="0095397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9A2526"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9A2526" w:rsidRPr="00024021" w14:paraId="5E7D8B1D" w14:textId="77777777" w:rsidTr="0095397F">
        <w:trPr>
          <w:trHeight w:val="570"/>
        </w:trPr>
        <w:tc>
          <w:tcPr>
            <w:tcW w:w="390" w:type="dxa"/>
            <w:vMerge w:val="restart"/>
          </w:tcPr>
          <w:p w14:paraId="26FDD589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72F5A024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21553FCE" w14:textId="47118774" w:rsidR="009A2526" w:rsidRPr="003356B5" w:rsidRDefault="00377A25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77A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 саясаты бөлімінің меңгерушісі-1 ставка</w:t>
            </w:r>
            <w:r w:rsidR="009A2526"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9A2526" w:rsidRPr="00024021" w14:paraId="1C400D98" w14:textId="77777777" w:rsidTr="0095397F">
        <w:trPr>
          <w:trHeight w:val="825"/>
        </w:trPr>
        <w:tc>
          <w:tcPr>
            <w:tcW w:w="390" w:type="dxa"/>
            <w:vMerge/>
          </w:tcPr>
          <w:p w14:paraId="114ECA1B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6AC16D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524260A4" w14:textId="77777777" w:rsidR="001604A7" w:rsidRP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- Білім беру мекемесінің құрылымдық бөлімшесінің-бөлімнің қызметін басқарады.</w:t>
            </w:r>
          </w:p>
          <w:p w14:paraId="524C13C5" w14:textId="274D95EB" w:rsid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highlight w:val="yellow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- Құрылымдық бөлімшенің мақсаттарын, міндеттері мен бағыттарын ескере отырып, оның қызметін ағымдағы және перспективалық жоспарлауды ұйымдастырады, жоспарлы тапсырмалардың орындалуын бақылауды қамтамасыз етеді, оқытушылардың</w:t>
            </w:r>
            <w:r>
              <w:rPr>
                <w:rFonts w:ascii="Times New Roman" w:hAnsi="Times New Roman" w:cs="Times New Roman"/>
                <w:lang w:eastAsia="kk-KZ"/>
              </w:rPr>
              <w:t>, тәрбиешілердің және басқа да п</w:t>
            </w:r>
            <w:r w:rsidRPr="001604A7">
              <w:rPr>
                <w:rFonts w:ascii="Times New Roman" w:hAnsi="Times New Roman" w:cs="Times New Roman"/>
                <w:lang w:eastAsia="kk-KZ"/>
              </w:rPr>
              <w:t>едагог қызметкерлердің оқу (білім беру) жоспарлары мен бағдарламаларын орындау, қажетті оқу-әдістемелік құжаттаманы әзірлеу жөніндегі жұмысын үйлестіреді.</w:t>
            </w:r>
          </w:p>
          <w:p w14:paraId="4B9F3EEA" w14:textId="440B32BF" w:rsid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- Оқушылардың өзін-өзі тануы мен өзін-өзі жетілдіруі үшін жағдай жасауға, қоғамдық белсенділік пен азаматтық қадір-қасиетке тәрбиелеуге бағытталған Павлодар облысының білім беру мекемелерінің тәрбие жұмысының негізгі бағыттарын әзірлейді.</w:t>
            </w:r>
          </w:p>
          <w:p w14:paraId="466DD49C" w14:textId="77777777" w:rsidR="001604A7" w:rsidRP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Павлодар облысының білім беру мекемелері директорларының тәрбие жұмысы жөніндегі орынбасарларының, әлеуметтік педагогтардың қызметін, сынып жетекшілерінің әдістемелік бірлестіктерінің қызметін үйлестіреді.</w:t>
            </w:r>
          </w:p>
          <w:p w14:paraId="7E823897" w14:textId="77777777" w:rsidR="001604A7" w:rsidRP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Облыс деңгейінде тәрбие іс-шараларын ұйымдастыруға және өткізуге белсенді қатысады: семинарлар, конференциялар, конкурстар, фестивальдар және т. б.</w:t>
            </w:r>
          </w:p>
          <w:p w14:paraId="64C1E37A" w14:textId="77777777" w:rsidR="001604A7" w:rsidRP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Мұғалімдер мен оқушылардың адамгершілік, эстетикалық және құқықтық тәрбиедегі өзекті және перспективалық қажеттіліктерін талдайды.</w:t>
            </w:r>
          </w:p>
          <w:p w14:paraId="7D40AB70" w14:textId="77777777" w:rsidR="001604A7" w:rsidRP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Сынып жетекшілерімен, тәрбие жұмысы жөніндегі орынбасарларымен, әлеуметтік педагогтармен психологиялық жайлылық және тәрбие жұмысына қанағаттану мәселелері бойынша әңгімелесулер, сауалнамалар ұйымдастырады және өткізеді.</w:t>
            </w:r>
          </w:p>
          <w:p w14:paraId="708AEA01" w14:textId="1F2AF1FD" w:rsidR="009A2526" w:rsidRPr="001604A7" w:rsidRDefault="001604A7" w:rsidP="001604A7">
            <w:pPr>
              <w:pStyle w:val="a8"/>
              <w:jc w:val="both"/>
              <w:rPr>
                <w:rFonts w:ascii="Times New Roman" w:hAnsi="Times New Roman" w:cs="Times New Roman"/>
                <w:lang w:eastAsia="kk-KZ"/>
              </w:rPr>
            </w:pPr>
            <w:r w:rsidRPr="001604A7">
              <w:rPr>
                <w:rFonts w:ascii="Times New Roman" w:hAnsi="Times New Roman" w:cs="Times New Roman"/>
                <w:lang w:eastAsia="kk-KZ"/>
              </w:rPr>
              <w:t>Мұғалімдер мен басшыларды облыстық және республикалық тәрбие іс-шаралары, конкурстар, жарыстар, көрмелер және т. б. туралы хабардар етеді</w:t>
            </w:r>
            <w:r>
              <w:rPr>
                <w:rFonts w:ascii="Times New Roman" w:hAnsi="Times New Roman" w:cs="Times New Roman"/>
                <w:lang w:eastAsia="kk-KZ"/>
              </w:rPr>
              <w:t>.</w:t>
            </w:r>
          </w:p>
        </w:tc>
      </w:tr>
      <w:tr w:rsidR="009A2526" w:rsidRPr="003356B5" w14:paraId="6199D9B5" w14:textId="77777777" w:rsidTr="0095397F">
        <w:trPr>
          <w:trHeight w:val="639"/>
        </w:trPr>
        <w:tc>
          <w:tcPr>
            <w:tcW w:w="390" w:type="dxa"/>
            <w:vMerge/>
          </w:tcPr>
          <w:p w14:paraId="605642FA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8546AF4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0997EF55" w14:textId="77777777" w:rsidR="00626608" w:rsidRPr="003356B5" w:rsidRDefault="00626608" w:rsidP="006266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жоғары білімі мен жұмыс өтіліне сәйкес төленеді;</w:t>
            </w:r>
          </w:p>
          <w:p w14:paraId="24C53771" w14:textId="40FB9796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 </w:t>
            </w:r>
            <w:r w:rsidR="0002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жылдан аса – </w:t>
            </w:r>
            <w:r w:rsidR="0002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191941</w:t>
            </w:r>
            <w:r w:rsidR="00024021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3CECC04B" w14:textId="0D3CFA05" w:rsidR="009A2526" w:rsidRPr="00024021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 20 жылдан астам – </w:t>
            </w:r>
            <w:r w:rsidR="0002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231653</w:t>
            </w:r>
            <w:r w:rsidR="00024021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</w:t>
            </w:r>
          </w:p>
        </w:tc>
      </w:tr>
      <w:tr w:rsidR="009A2526" w:rsidRPr="00024021" w14:paraId="4CDF2ECD" w14:textId="77777777" w:rsidTr="0095397F">
        <w:tc>
          <w:tcPr>
            <w:tcW w:w="390" w:type="dxa"/>
          </w:tcPr>
          <w:p w14:paraId="6641D423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06742553" w14:textId="77777777" w:rsidR="009A2526" w:rsidRPr="003356B5" w:rsidRDefault="009A2526" w:rsidP="00953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үлгілік біліктілік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сипаттамаларымен бекітілген кандидатқа</w:t>
            </w:r>
          </w:p>
          <w:p w14:paraId="30C89621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2FA2CFB0" w14:textId="77777777" w:rsidR="000A024F" w:rsidRPr="000A024F" w:rsidRDefault="000A024F" w:rsidP="000A0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жоғары және (немесе) жоғары оқу орнынан кейінгі педагогикалық білім немесе тиісті бейін бойынша өзге де </w:t>
            </w:r>
            <w:r w:rsidRPr="000A0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кәсіптік білім немесе педагогикалық қайта даярлауды, білім беру ұйымдарындағы педагогикалық жұмыс өтілін кемінде 5 жыл растайтын құжат;</w:t>
            </w:r>
          </w:p>
          <w:p w14:paraId="6E721076" w14:textId="14065AF2" w:rsidR="000A024F" w:rsidRPr="000A024F" w:rsidRDefault="000A024F" w:rsidP="000A0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(немесе) біліктіліктің жоғары деңгейі болған жағдайда: педагог-модератор үшін-кемінде 3 жыл, педагог – сарапшы үшін-кемінде 5 жыл, педагог-зерттеуші үшін кемінде 7 жыл, педагог – шебер үшін-8 жыл мамандығы бойынша жұмыс өтілі.</w:t>
            </w:r>
          </w:p>
          <w:p w14:paraId="5FAB6218" w14:textId="77777777" w:rsidR="009A2526" w:rsidRPr="003356B5" w:rsidRDefault="009A2526" w:rsidP="0095397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9A2526" w:rsidRPr="003356B5" w14:paraId="36FB9013" w14:textId="77777777" w:rsidTr="0095397F">
        <w:trPr>
          <w:trHeight w:val="105"/>
        </w:trPr>
        <w:tc>
          <w:tcPr>
            <w:tcW w:w="390" w:type="dxa"/>
          </w:tcPr>
          <w:p w14:paraId="29134085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629F042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9705F10" w14:textId="712E6979" w:rsidR="009A2526" w:rsidRPr="003356B5" w:rsidRDefault="00992F1D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4.01-12.01.2024 </w:t>
            </w:r>
          </w:p>
        </w:tc>
      </w:tr>
      <w:tr w:rsidR="009A2526" w:rsidRPr="00024021" w14:paraId="41400AD9" w14:textId="77777777" w:rsidTr="0095397F">
        <w:tc>
          <w:tcPr>
            <w:tcW w:w="390" w:type="dxa"/>
          </w:tcPr>
          <w:p w14:paraId="6BD309A2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1A2578CD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2A980825" w14:textId="1E28323C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1) </w:t>
            </w:r>
            <w:r w:rsidR="001604A7" w:rsidRPr="00160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осы Қағидаларға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-қосымшаға сәйкес нысан бойынша Конкурсқа қатысу туралы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57D4BB5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басын куәландыратын құжат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сервисінен алынған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 құжат (идентификация үшін);</w:t>
            </w:r>
          </w:p>
          <w:p w14:paraId="52CE378B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кадрларды есепке алу бойынша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іс парағы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тұрғылықты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14:paraId="4C35B2B3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біліктілік талаптарына сәйкес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 туралы құжаттардың көшірмелері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31569C0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қызметін растайтын құжаттың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болса);</w:t>
            </w:r>
          </w:p>
          <w:p w14:paraId="2786B3BB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туралы»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міндетін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нысан бойынша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 жағдайы туралы анықтама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5A9E39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18E5109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2E4795E" w14:textId="00220718" w:rsidR="0009743A" w:rsidRPr="00791E5E" w:rsidRDefault="009A2526" w:rsidP="00791E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 біліктілік тестілеу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әрі – ҰБТ) немесе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 санатының болуы туралы куәлік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622B85EE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6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бағалау парағы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14:paraId="3ABDF692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ағылшын тілі педагогтері лауазымына орналасуға кандидаттар үшін</w:t>
            </w:r>
          </w:p>
          <w:p w14:paraId="24A9033A" w14:textId="2D0150CB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пән бойынша 90% шекті деңгейдегі 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сертификаты немесе</w:t>
            </w:r>
          </w:p>
          <w:p w14:paraId="02ED86CA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педагог-модератордың немесе педагогтың біліктілік санатының болуы-</w:t>
            </w:r>
          </w:p>
          <w:p w14:paraId="6D58A821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сарапшының немесе педагог-зерттеушінің немесе педагог-шебердің (бар болса) немесе</w:t>
            </w:r>
          </w:p>
          <w:p w14:paraId="7D36F565" w14:textId="30F316E9" w:rsidR="00974FAA" w:rsidRPr="00974FAA" w:rsidRDefault="000A024F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CELTA</w:t>
            </w:r>
            <w:r w:rsidR="00974FAA"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974FAA"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сертификаты</w:t>
            </w:r>
            <w:r w:rsidR="00974FAA"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(Certificate in English Language Teaching to Adults. Cambridge)</w:t>
            </w:r>
          </w:p>
          <w:p w14:paraId="40711AC1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PASS A; DELTA (Diploma in English Language Teaching to Adults) Pass and above,</w:t>
            </w:r>
          </w:p>
          <w:p w14:paraId="4E1C29B7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IELTS (IELTS) – 6,5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ұпай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;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TOEFL (TOEFL) (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интернетке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негізделген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(IWT))–</w:t>
            </w:r>
          </w:p>
          <w:p w14:paraId="297935E3" w14:textId="77777777" w:rsidR="00974FAA" w:rsidRPr="002226E4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60-65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ұпай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517644F3" w14:textId="2A15083A" w:rsidR="009A2526" w:rsidRPr="002226E4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12)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кандидаттың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бейне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сабағы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бейнепрезентациясы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кемінде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15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минут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ең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төменгі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ажыратымдылығы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720 x 480.</w:t>
            </w:r>
          </w:p>
        </w:tc>
      </w:tr>
    </w:tbl>
    <w:p w14:paraId="5D746678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6E83F8C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06DAA26C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0C95C46E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689D7677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7BD6B082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763E6009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51F7405D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156D1CCF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15F6EFB1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3D561F82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2C039FA3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220FE8CA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5762462D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702B2069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418743D8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7D429E4A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7FBF8181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70D81F2E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2E312884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2EEC0CB9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30B0D499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0AD8BEB0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381815E4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0F0CAF43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74AC523D" w14:textId="77777777" w:rsidR="000A024F" w:rsidRDefault="000A024F" w:rsidP="00C3251F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552F1C24" w14:textId="778249C8" w:rsidR="00C3251F" w:rsidRDefault="008D661A" w:rsidP="00C3251F">
      <w:pPr>
        <w:ind w:firstLine="709"/>
        <w:jc w:val="center"/>
        <w:rPr>
          <w:b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>КГКП «Дворец школьников им. М.М.Катаева» управления образования Павлодарской области</w:t>
      </w:r>
      <w:r w:rsidR="00DB36F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,Акимата Павлодарской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конкурс на должность  </w:t>
      </w:r>
      <w:r w:rsidR="00303B19" w:rsidRPr="00DE3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заведующего отделом  воспита</w:t>
      </w:r>
      <w:r w:rsidR="008278DF" w:rsidRPr="00DE3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тельной политики</w:t>
      </w:r>
      <w:r w:rsidR="00C3251F" w:rsidRPr="00DE39E9">
        <w:rPr>
          <w:b/>
        </w:rPr>
        <w:t xml:space="preserve"> </w:t>
      </w:r>
      <w:r w:rsidR="00C3251F" w:rsidRPr="00DE39E9">
        <w:rPr>
          <w:b/>
          <w:lang w:val="kk-KZ"/>
        </w:rPr>
        <w:t>«Тәрбие</w:t>
      </w:r>
      <w:r w:rsidR="00C3251F">
        <w:rPr>
          <w:b/>
          <w:lang w:val="kk-KZ"/>
        </w:rPr>
        <w:t xml:space="preserve"> алаңы»</w:t>
      </w:r>
    </w:p>
    <w:p w14:paraId="558BE1DC" w14:textId="0B576AC5" w:rsidR="008D661A" w:rsidRPr="00C3251F" w:rsidRDefault="008D661A" w:rsidP="008D661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8D661A" w:rsidRPr="003356B5" w14:paraId="333DAAD8" w14:textId="77777777" w:rsidTr="007F2775">
        <w:trPr>
          <w:trHeight w:val="711"/>
        </w:trPr>
        <w:tc>
          <w:tcPr>
            <w:tcW w:w="390" w:type="dxa"/>
            <w:vMerge w:val="restart"/>
          </w:tcPr>
          <w:p w14:paraId="169D6253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2ED1D083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548" w:type="dxa"/>
          </w:tcPr>
          <w:p w14:paraId="4238FA92" w14:textId="5E189F32" w:rsidR="008D661A" w:rsidRPr="003356B5" w:rsidRDefault="008D661A" w:rsidP="009539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КГКП «Дворец школьников им. М.М.Катаева» </w:t>
            </w:r>
            <w:r w:rsidR="00DB36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правления образования Павлодарской области</w:t>
            </w:r>
          </w:p>
          <w:p w14:paraId="1EF189BC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D661A" w:rsidRPr="003356B5" w14:paraId="3F5E13BB" w14:textId="77777777" w:rsidTr="007F2775">
        <w:trPr>
          <w:trHeight w:val="453"/>
        </w:trPr>
        <w:tc>
          <w:tcPr>
            <w:tcW w:w="390" w:type="dxa"/>
            <w:vMerge/>
          </w:tcPr>
          <w:p w14:paraId="5FCFE720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45E29B7A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548" w:type="dxa"/>
          </w:tcPr>
          <w:p w14:paraId="217383E5" w14:textId="77777777" w:rsidR="008D661A" w:rsidRPr="003356B5" w:rsidRDefault="008D661A" w:rsidP="009539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Казахстан, Павлодарская область, город Павлодар, улица М. Жусупа 27</w:t>
            </w:r>
          </w:p>
          <w:p w14:paraId="6797A33C" w14:textId="77777777" w:rsidR="008D661A" w:rsidRPr="003356B5" w:rsidRDefault="008D661A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61A" w:rsidRPr="003356B5" w14:paraId="649B0BDD" w14:textId="77777777" w:rsidTr="007F2775">
        <w:trPr>
          <w:trHeight w:val="264"/>
        </w:trPr>
        <w:tc>
          <w:tcPr>
            <w:tcW w:w="390" w:type="dxa"/>
            <w:vMerge/>
          </w:tcPr>
          <w:p w14:paraId="1727CC18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6CCD826B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548" w:type="dxa"/>
          </w:tcPr>
          <w:p w14:paraId="23112A93" w14:textId="3C541B4C" w:rsidR="008D661A" w:rsidRPr="003356B5" w:rsidRDefault="008D661A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328524; </w:t>
            </w:r>
          </w:p>
        </w:tc>
      </w:tr>
      <w:tr w:rsidR="008D661A" w:rsidRPr="003356B5" w14:paraId="70E38B30" w14:textId="77777777" w:rsidTr="007F2775">
        <w:trPr>
          <w:trHeight w:val="203"/>
        </w:trPr>
        <w:tc>
          <w:tcPr>
            <w:tcW w:w="390" w:type="dxa"/>
            <w:vMerge/>
          </w:tcPr>
          <w:p w14:paraId="2B22FB8C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818F0AA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548" w:type="dxa"/>
          </w:tcPr>
          <w:p w14:paraId="6FD59C8C" w14:textId="77777777" w:rsidR="008D661A" w:rsidRPr="003356B5" w:rsidRDefault="008D661A" w:rsidP="0095397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8D661A" w:rsidRPr="00DE39E9" w14:paraId="01014D46" w14:textId="77777777" w:rsidTr="007F2775">
        <w:trPr>
          <w:trHeight w:val="570"/>
        </w:trPr>
        <w:tc>
          <w:tcPr>
            <w:tcW w:w="390" w:type="dxa"/>
            <w:vMerge w:val="restart"/>
          </w:tcPr>
          <w:p w14:paraId="645F92AB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418A890E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48" w:type="dxa"/>
          </w:tcPr>
          <w:p w14:paraId="7AB8BD3E" w14:textId="4EFA2937" w:rsidR="008D661A" w:rsidRPr="00DE39E9" w:rsidRDefault="00303B19" w:rsidP="0095397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8278DF" w:rsidRPr="00DE39E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пролитики</w:t>
            </w:r>
            <w:r w:rsidR="008D661A" w:rsidRPr="00DE39E9">
              <w:rPr>
                <w:rFonts w:ascii="Times New Roman" w:eastAsia="Calibri" w:hAnsi="Times New Roman" w:cs="Times New Roman"/>
                <w:sz w:val="24"/>
                <w:szCs w:val="24"/>
              </w:rPr>
              <w:t>-1 ставка</w:t>
            </w:r>
          </w:p>
          <w:p w14:paraId="1C40E797" w14:textId="77777777" w:rsidR="008D661A" w:rsidRPr="00DE39E9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61A" w:rsidRPr="00DE39E9" w14:paraId="530D9629" w14:textId="77777777" w:rsidTr="007F2775">
        <w:trPr>
          <w:trHeight w:val="825"/>
        </w:trPr>
        <w:tc>
          <w:tcPr>
            <w:tcW w:w="390" w:type="dxa"/>
            <w:vMerge/>
          </w:tcPr>
          <w:p w14:paraId="29FE197F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424F748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548" w:type="dxa"/>
          </w:tcPr>
          <w:p w14:paraId="64F41B25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>- Руководит деятельностью структурного подразделения образовательного учреждения – отделом.</w:t>
            </w:r>
          </w:p>
          <w:p w14:paraId="03C25182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>-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</w:t>
            </w:r>
          </w:p>
          <w:p w14:paraId="50BD8D64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 xml:space="preserve">- Разрабатывает основные направления воспитательной работы </w:t>
            </w:r>
            <w:r w:rsidRPr="00DE39E9">
              <w:rPr>
                <w:sz w:val="24"/>
                <w:lang w:val="kk-KZ"/>
              </w:rPr>
              <w:t xml:space="preserve">образовательных учреждений </w:t>
            </w:r>
            <w:r w:rsidRPr="00DE39E9">
              <w:rPr>
                <w:sz w:val="24"/>
              </w:rPr>
              <w:t>Павлодарской области, направленную на создание условий для самопознания и самосовершенствования учащихся, воспитание общественной активности и гражданского достоинства.</w:t>
            </w:r>
          </w:p>
          <w:p w14:paraId="12E612C4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>Координирует деятельность заместителей директоров учреждений по воспитательной работе, социальных педагогов, деятельность методических объединений классных руководителей образовательных учреждений Павлодарской области.</w:t>
            </w:r>
          </w:p>
          <w:p w14:paraId="1F6AB016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>Активно участвует в организации и проведении воспитательных мероприятий на уровне области: семинарах, конференциях, конкурсах, фестивалях и т.д.</w:t>
            </w:r>
          </w:p>
          <w:p w14:paraId="5AF20F63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 xml:space="preserve">Анализирует актуальные и перспективные потребности учителей и учащихся в нравственном, эстетическом и </w:t>
            </w:r>
            <w:r w:rsidRPr="00DE39E9">
              <w:rPr>
                <w:sz w:val="24"/>
                <w:lang w:val="kk-KZ"/>
              </w:rPr>
              <w:t xml:space="preserve">правовом </w:t>
            </w:r>
            <w:r w:rsidRPr="00DE39E9">
              <w:rPr>
                <w:sz w:val="24"/>
              </w:rPr>
              <w:t xml:space="preserve"> воспитании.</w:t>
            </w:r>
          </w:p>
          <w:p w14:paraId="1345292D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>Организует и проводит беседы, анкетирование классных руководителей, заместителей по воспитательной работе, социальных педагогов по вопросам психологической комфортности и удовлетворенности воспитательной работой.</w:t>
            </w:r>
          </w:p>
          <w:p w14:paraId="5F495F83" w14:textId="77777777" w:rsidR="007F27E4" w:rsidRPr="00DE39E9" w:rsidRDefault="007F27E4" w:rsidP="007F27E4">
            <w:pPr>
              <w:pStyle w:val="a6"/>
              <w:rPr>
                <w:sz w:val="24"/>
              </w:rPr>
            </w:pPr>
            <w:r w:rsidRPr="00DE39E9">
              <w:rPr>
                <w:sz w:val="24"/>
              </w:rPr>
              <w:t xml:space="preserve">Информирует учителей и руководителей об областных и </w:t>
            </w:r>
            <w:r w:rsidRPr="00DE39E9">
              <w:rPr>
                <w:sz w:val="24"/>
              </w:rPr>
              <w:lastRenderedPageBreak/>
              <w:t xml:space="preserve">республиканских воспитательных мероприятиях, конкурсах, соревнованиях, выставках </w:t>
            </w:r>
            <w:r w:rsidRPr="00DE39E9">
              <w:rPr>
                <w:sz w:val="24"/>
                <w:lang w:val="kk-KZ"/>
              </w:rPr>
              <w:t>и т</w:t>
            </w:r>
            <w:r w:rsidRPr="00DE39E9">
              <w:rPr>
                <w:sz w:val="24"/>
              </w:rPr>
              <w:t>.</w:t>
            </w:r>
            <w:r w:rsidRPr="00DE39E9">
              <w:rPr>
                <w:sz w:val="24"/>
                <w:lang w:val="kk-KZ"/>
              </w:rPr>
              <w:t>д.</w:t>
            </w:r>
          </w:p>
          <w:p w14:paraId="12E76B57" w14:textId="25292142" w:rsidR="008D661A" w:rsidRPr="00DE39E9" w:rsidRDefault="008D661A" w:rsidP="007F27E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D661A" w:rsidRPr="003356B5" w14:paraId="1CC073FD" w14:textId="77777777" w:rsidTr="007F2775">
        <w:trPr>
          <w:trHeight w:val="639"/>
        </w:trPr>
        <w:tc>
          <w:tcPr>
            <w:tcW w:w="390" w:type="dxa"/>
            <w:vMerge/>
          </w:tcPr>
          <w:p w14:paraId="4B468D84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CAFECFF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548" w:type="dxa"/>
          </w:tcPr>
          <w:p w14:paraId="3423EFFE" w14:textId="793EF2B6" w:rsidR="008D661A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выплачивается в соответствии с высшим образованием и стажем работы;</w:t>
            </w:r>
          </w:p>
          <w:p w14:paraId="2B40369B" w14:textId="77777777" w:rsidR="00297097" w:rsidRPr="00056D63" w:rsidRDefault="00297097" w:rsidP="002970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от 3 лет – 191941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тенге;</w:t>
            </w:r>
          </w:p>
          <w:p w14:paraId="7EF229F2" w14:textId="597B9E5E" w:rsidR="00297097" w:rsidRPr="003356B5" w:rsidRDefault="00297097" w:rsidP="002970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более 20 лет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231653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</w:t>
            </w:r>
          </w:p>
          <w:p w14:paraId="534F1AB5" w14:textId="04E2D02E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D661A" w:rsidRPr="003356B5" w14:paraId="30907652" w14:textId="77777777" w:rsidTr="007F2775">
        <w:tc>
          <w:tcPr>
            <w:tcW w:w="390" w:type="dxa"/>
          </w:tcPr>
          <w:p w14:paraId="1E2E6969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758E92F8" w14:textId="77777777" w:rsidR="008D661A" w:rsidRPr="003356B5" w:rsidRDefault="008D661A" w:rsidP="00953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9A92C47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48" w:type="dxa"/>
          </w:tcPr>
          <w:p w14:paraId="5AFDFAA8" w14:textId="77777777" w:rsidR="0009743A" w:rsidRPr="0009743A" w:rsidRDefault="0009743A" w:rsidP="000974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09743A">
              <w:rPr>
                <w:rFonts w:ascii="Times New Roman" w:hAnsi="Times New Roman" w:cs="Times New Roman"/>
                <w:lang w:eastAsia="kk-KZ"/>
              </w:rPr>
              <w:t xml:space="preserve">      </w:t>
            </w:r>
            <w:r w:rsidRPr="0009743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      </w:r>
          </w:p>
          <w:p w14:paraId="5C85DA98" w14:textId="77777777" w:rsidR="0009743A" w:rsidRPr="0009743A" w:rsidRDefault="0009743A" w:rsidP="000974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09743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5 лет, педагога-исследователя не менее 7 лет, для педагога-мастера – 8 лет.</w:t>
            </w:r>
          </w:p>
          <w:p w14:paraId="6A14871E" w14:textId="41DC0716" w:rsidR="008A00C4" w:rsidRPr="003356B5" w:rsidRDefault="008A00C4" w:rsidP="008A00C4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D661A" w:rsidRPr="003356B5" w14:paraId="58476A82" w14:textId="77777777" w:rsidTr="007F2775">
        <w:trPr>
          <w:trHeight w:val="105"/>
        </w:trPr>
        <w:tc>
          <w:tcPr>
            <w:tcW w:w="390" w:type="dxa"/>
          </w:tcPr>
          <w:p w14:paraId="3117FB43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000EFA28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548" w:type="dxa"/>
          </w:tcPr>
          <w:p w14:paraId="599F8894" w14:textId="36CE4E37" w:rsidR="008D661A" w:rsidRPr="003356B5" w:rsidRDefault="007F27E4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4.01-12.01.2024</w:t>
            </w:r>
          </w:p>
        </w:tc>
      </w:tr>
      <w:tr w:rsidR="008D661A" w:rsidRPr="00E927F4" w14:paraId="60C5E334" w14:textId="77777777" w:rsidTr="007F2775">
        <w:tc>
          <w:tcPr>
            <w:tcW w:w="390" w:type="dxa"/>
          </w:tcPr>
          <w:p w14:paraId="46CDF569" w14:textId="77777777" w:rsidR="008D661A" w:rsidRPr="00E927F4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64CA478" w14:textId="77777777" w:rsidR="008D661A" w:rsidRPr="00E927F4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548" w:type="dxa"/>
          </w:tcPr>
          <w:p w14:paraId="254E7BF1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4EF5990D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EFD7305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C3264DB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453D776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2F7DA2A9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1D5EA3E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687EC86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789734D" w14:textId="45743D11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9)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056A9DE2" w14:textId="1B8F0986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14457368" w14:textId="30299244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11) для кандидатов на занятие должности педагогов английского языка</w:t>
            </w:r>
          </w:p>
          <w:p w14:paraId="47692071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НКТ пороговым уровнем 90% по предмету или удостоверение о</w:t>
            </w:r>
          </w:p>
          <w:p w14:paraId="270E69B7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наличии квалификационной категории педагога-модератора или педагога-</w:t>
            </w:r>
          </w:p>
          <w:p w14:paraId="6EFA6313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эксперта, или педагога-исследователя, или педагога-мастера (при наличии) или</w:t>
            </w:r>
          </w:p>
          <w:p w14:paraId="16B7C8B1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CELTA (Certificate in English Language Teaching to Adults. Cambridge)</w:t>
            </w:r>
          </w:p>
          <w:p w14:paraId="239ADA49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 A; DELTA (Diploma in English Language Teaching to Adults) Pass and above,</w:t>
            </w:r>
          </w:p>
          <w:p w14:paraId="06B4EDE7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айелтс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(IELTS) – 6,5 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тойфл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(TOEFL) (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 Based Test (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BT))–</w:t>
            </w:r>
          </w:p>
          <w:p w14:paraId="6617600D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60 - 65 баллов;</w:t>
            </w:r>
          </w:p>
          <w:p w14:paraId="6ED73D9A" w14:textId="7C5066E4" w:rsidR="00D76B6D" w:rsidRPr="00E927F4" w:rsidRDefault="00D76B6D" w:rsidP="00D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12) видеоурок или видеопрезентация кандидата не менее 15 минут, с минимальным разрешением – 720 x 480.</w:t>
            </w:r>
            <w:r w:rsidR="0032341D" w:rsidRPr="00E9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9184B" w14:textId="3908106B" w:rsidR="00D76B6D" w:rsidRPr="00E927F4" w:rsidRDefault="00D76B6D" w:rsidP="00D76B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14:paraId="1E81FAD0" w14:textId="705BEED5" w:rsidR="007F2775" w:rsidRPr="006239E2" w:rsidRDefault="007F2775" w:rsidP="00D7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A1DE8" w14:textId="77777777" w:rsidR="001A2C60" w:rsidRPr="003356B5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3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6B"/>
    <w:rsid w:val="00024021"/>
    <w:rsid w:val="00056D63"/>
    <w:rsid w:val="0006578C"/>
    <w:rsid w:val="00073B6A"/>
    <w:rsid w:val="0008061C"/>
    <w:rsid w:val="0009743A"/>
    <w:rsid w:val="000A024F"/>
    <w:rsid w:val="00140E70"/>
    <w:rsid w:val="001604A7"/>
    <w:rsid w:val="001855BA"/>
    <w:rsid w:val="001A2C60"/>
    <w:rsid w:val="00204661"/>
    <w:rsid w:val="002226E4"/>
    <w:rsid w:val="00290123"/>
    <w:rsid w:val="00297097"/>
    <w:rsid w:val="002C7C3E"/>
    <w:rsid w:val="00303B19"/>
    <w:rsid w:val="0032341D"/>
    <w:rsid w:val="003356B5"/>
    <w:rsid w:val="00340CAC"/>
    <w:rsid w:val="00367AE7"/>
    <w:rsid w:val="00377A25"/>
    <w:rsid w:val="003A74C8"/>
    <w:rsid w:val="004104BA"/>
    <w:rsid w:val="00452B04"/>
    <w:rsid w:val="0045576C"/>
    <w:rsid w:val="00492AF5"/>
    <w:rsid w:val="00587CE8"/>
    <w:rsid w:val="005B5CA5"/>
    <w:rsid w:val="00626608"/>
    <w:rsid w:val="00676574"/>
    <w:rsid w:val="00746822"/>
    <w:rsid w:val="00791E5E"/>
    <w:rsid w:val="007F2775"/>
    <w:rsid w:val="007F27E4"/>
    <w:rsid w:val="008278DF"/>
    <w:rsid w:val="008A00C4"/>
    <w:rsid w:val="008D661A"/>
    <w:rsid w:val="00974FAA"/>
    <w:rsid w:val="00992F1D"/>
    <w:rsid w:val="009A1E90"/>
    <w:rsid w:val="009A2526"/>
    <w:rsid w:val="009E32FB"/>
    <w:rsid w:val="00A31F33"/>
    <w:rsid w:val="00B816DD"/>
    <w:rsid w:val="00BD0075"/>
    <w:rsid w:val="00C3251F"/>
    <w:rsid w:val="00C44748"/>
    <w:rsid w:val="00CA160E"/>
    <w:rsid w:val="00D51523"/>
    <w:rsid w:val="00D5646B"/>
    <w:rsid w:val="00D76B6D"/>
    <w:rsid w:val="00DB36F7"/>
    <w:rsid w:val="00DE02B1"/>
    <w:rsid w:val="00DE39E9"/>
    <w:rsid w:val="00E647E1"/>
    <w:rsid w:val="00E927F4"/>
    <w:rsid w:val="00EC397F"/>
    <w:rsid w:val="00ED2347"/>
    <w:rsid w:val="00EF599C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6086"/>
  <w15:docId w15:val="{BB015B28-2EA5-4C2C-B052-5A6D9730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52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152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515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1"/>
    <w:qFormat/>
    <w:rsid w:val="00303B19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ec-pavlodar@yandex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FFAE-B3D9-41EC-8332-065A8140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Школьников Дворец</cp:lastModifiedBy>
  <cp:revision>26</cp:revision>
  <cp:lastPrinted>2024-01-03T08:19:00Z</cp:lastPrinted>
  <dcterms:created xsi:type="dcterms:W3CDTF">2023-06-19T09:36:00Z</dcterms:created>
  <dcterms:modified xsi:type="dcterms:W3CDTF">2024-01-03T11:16:00Z</dcterms:modified>
</cp:coreProperties>
</file>