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9422" w14:textId="77777777" w:rsidR="005B5CA5" w:rsidRDefault="00290123" w:rsidP="0029012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«М.М.Катаев атындағы Оқушылар сарайы» КМҚК </w:t>
      </w:r>
    </w:p>
    <w:p w14:paraId="4E20ABA5" w14:textId="26782F54" w:rsidR="00290123" w:rsidRDefault="00974FAA" w:rsidP="0029012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эстетикалық тәрбие беру бөлімінің</w:t>
      </w:r>
      <w:r w:rsidR="005B5CA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меңгеруші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сі</w:t>
      </w:r>
      <w:r w:rsidR="005B5CA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0123"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лауазымына конкурс жариялайды</w:t>
      </w:r>
    </w:p>
    <w:p w14:paraId="20D701FC" w14:textId="2C06820B" w:rsidR="00EF599C" w:rsidRPr="003356B5" w:rsidRDefault="00EF599C" w:rsidP="0029012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9A2526" w:rsidRPr="0045576C" w14:paraId="02B0C4BC" w14:textId="77777777" w:rsidTr="0095397F">
        <w:trPr>
          <w:trHeight w:val="711"/>
        </w:trPr>
        <w:tc>
          <w:tcPr>
            <w:tcW w:w="390" w:type="dxa"/>
            <w:vMerge w:val="restart"/>
          </w:tcPr>
          <w:p w14:paraId="7373ED92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16DEFC0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31938061" w14:textId="03F45D24" w:rsidR="009A2526" w:rsidRPr="003356B5" w:rsidRDefault="00290123" w:rsidP="009A25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A2526" w:rsidRPr="003356B5" w14:paraId="622201EB" w14:textId="77777777" w:rsidTr="0095397F">
        <w:trPr>
          <w:trHeight w:val="453"/>
        </w:trPr>
        <w:tc>
          <w:tcPr>
            <w:tcW w:w="390" w:type="dxa"/>
            <w:vMerge/>
          </w:tcPr>
          <w:p w14:paraId="52781C50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4E315DC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76CA7FDF" w14:textId="77777777" w:rsidR="009A2526" w:rsidRPr="003356B5" w:rsidRDefault="009A2526" w:rsidP="00953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987DE1" w14:textId="77777777" w:rsidR="009A2526" w:rsidRPr="003356B5" w:rsidRDefault="009A2526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A2526" w:rsidRPr="003356B5" w14:paraId="6FF5DFAF" w14:textId="77777777" w:rsidTr="0095397F">
        <w:trPr>
          <w:trHeight w:val="264"/>
        </w:trPr>
        <w:tc>
          <w:tcPr>
            <w:tcW w:w="390" w:type="dxa"/>
            <w:vMerge/>
          </w:tcPr>
          <w:p w14:paraId="4DB084C3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7E2185E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07CD745E" w14:textId="77777777" w:rsidR="009A2526" w:rsidRPr="003356B5" w:rsidRDefault="009A2526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A2526" w:rsidRPr="003356B5" w14:paraId="2DDA33B1" w14:textId="77777777" w:rsidTr="0095397F">
        <w:trPr>
          <w:trHeight w:val="203"/>
        </w:trPr>
        <w:tc>
          <w:tcPr>
            <w:tcW w:w="390" w:type="dxa"/>
            <w:vMerge/>
          </w:tcPr>
          <w:p w14:paraId="46933CDA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9924FD7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1D0D9A03" w14:textId="77777777" w:rsidR="009A2526" w:rsidRPr="003356B5" w:rsidRDefault="0045576C" w:rsidP="0095397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9A2526"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9A2526" w:rsidRPr="0045576C" w14:paraId="5E7D8B1D" w14:textId="77777777" w:rsidTr="0095397F">
        <w:trPr>
          <w:trHeight w:val="570"/>
        </w:trPr>
        <w:tc>
          <w:tcPr>
            <w:tcW w:w="390" w:type="dxa"/>
            <w:vMerge w:val="restart"/>
          </w:tcPr>
          <w:p w14:paraId="26FDD589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72F5A024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540D67D5" w14:textId="5871DDBE" w:rsidR="009A2526" w:rsidRPr="005B5CA5" w:rsidRDefault="005B5CA5" w:rsidP="0095397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Эстетикалық тәрбие беру бөлімінің</w:t>
            </w:r>
            <w:r w:rsidRPr="005B5C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меңгеруші </w:t>
            </w:r>
            <w:r w:rsidR="009A2526" w:rsidRPr="005B5C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9A2526" w:rsidRPr="005B5C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мөлшерлеме</w:t>
            </w:r>
          </w:p>
          <w:p w14:paraId="21553FCE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9A2526" w:rsidRPr="00303B19" w14:paraId="1C400D98" w14:textId="77777777" w:rsidTr="0095397F">
        <w:trPr>
          <w:trHeight w:val="825"/>
        </w:trPr>
        <w:tc>
          <w:tcPr>
            <w:tcW w:w="390" w:type="dxa"/>
            <w:vMerge/>
          </w:tcPr>
          <w:p w14:paraId="114ECA1B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6AC16D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39B0B018" w14:textId="3A2F48F5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>
              <w:rPr>
                <w:rFonts w:ascii="Times New Roman" w:hAnsi="Times New Roman" w:cs="Times New Roman"/>
                <w:lang w:eastAsia="kk-KZ"/>
              </w:rPr>
              <w:t>Э</w:t>
            </w:r>
            <w:r w:rsidRPr="005B5CA5">
              <w:rPr>
                <w:rFonts w:ascii="Times New Roman" w:hAnsi="Times New Roman" w:cs="Times New Roman"/>
                <w:lang w:eastAsia="kk-KZ"/>
              </w:rPr>
              <w:t xml:space="preserve">стетикалық тәрбие бөлімі беру </w:t>
            </w:r>
            <w:r>
              <w:rPr>
                <w:rFonts w:ascii="Times New Roman" w:hAnsi="Times New Roman" w:cs="Times New Roman"/>
                <w:lang w:eastAsia="kk-KZ"/>
              </w:rPr>
              <w:t>бөлімінің меңгерушісі бөлім</w:t>
            </w:r>
            <w:r w:rsidRPr="005B5CA5">
              <w:rPr>
                <w:rFonts w:ascii="Times New Roman" w:hAnsi="Times New Roman" w:cs="Times New Roman"/>
                <w:lang w:eastAsia="kk-KZ"/>
              </w:rPr>
              <w:t>нің қызметіне басшылық жасайды, бөлімнің көркемдік - эстетикалық бағытында білім беру процесін ұйымдастырады.</w:t>
            </w:r>
          </w:p>
          <w:p w14:paraId="4A6061CF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5B5CA5">
              <w:rPr>
                <w:rFonts w:ascii="Times New Roman" w:hAnsi="Times New Roman" w:cs="Times New Roman"/>
                <w:lang w:eastAsia="kk-KZ"/>
              </w:rPr>
              <w:t>педагогикалық ұжымның қызметін ағымдағы және перспективалық жоспарлауды ұйымдастырады;</w:t>
            </w:r>
          </w:p>
          <w:p w14:paraId="6E951AE9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5B5CA5">
              <w:rPr>
                <w:rFonts w:ascii="Times New Roman" w:hAnsi="Times New Roman" w:cs="Times New Roman"/>
                <w:lang w:eastAsia="kk-KZ"/>
              </w:rPr>
              <w:t>үлгілік оқу жоспарлары мен білім беру бағдарламаларын орындау бойынша педагогтердің жұмысын, сондай-ақ оқу-әдістемелік құжаттаманы әзірлеуді үйлестіреді;</w:t>
            </w:r>
          </w:p>
          <w:p w14:paraId="69365F3E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5B5CA5">
              <w:rPr>
                <w:rFonts w:ascii="Times New Roman" w:hAnsi="Times New Roman" w:cs="Times New Roman"/>
                <w:lang w:eastAsia="kk-KZ"/>
              </w:rPr>
              <w:t>білім беру процесінің сапасын және білім алушылар мен тәрбиеленушілердің оқу нәтижелерін бағалаудың объективтілігін бақылауды жүзеге асырады;</w:t>
            </w:r>
          </w:p>
          <w:p w14:paraId="65F0BE70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5B5CA5">
              <w:rPr>
                <w:rFonts w:ascii="Times New Roman" w:hAnsi="Times New Roman" w:cs="Times New Roman"/>
                <w:lang w:eastAsia="kk-KZ"/>
              </w:rPr>
              <w:t>педагогтарға инновациялық бағдарламаларды игеруге және әзірлеуге көмек көрсетеді;</w:t>
            </w:r>
          </w:p>
          <w:p w14:paraId="5FC6C49F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5B5CA5">
              <w:rPr>
                <w:rFonts w:ascii="Times New Roman" w:hAnsi="Times New Roman" w:cs="Times New Roman"/>
                <w:lang w:eastAsia="kk-KZ"/>
              </w:rPr>
              <w:t>іс-шараларды ұйымдастыру және өткізу бойынша жұмыс жүргізеді;</w:t>
            </w:r>
          </w:p>
          <w:p w14:paraId="67720437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5B5CA5">
              <w:rPr>
                <w:rFonts w:ascii="Times New Roman" w:hAnsi="Times New Roman" w:cs="Times New Roman"/>
                <w:lang w:eastAsia="kk-KZ"/>
              </w:rPr>
              <w:t>білім алушыларға, тәрбиеленушілер мен қызметкерлерге жағдай жасайды, білім алушылар контингентін сақтау бойынша шаралар қабылдайды;</w:t>
            </w:r>
          </w:p>
          <w:p w14:paraId="1C18A6DF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ата-аналар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арасында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ағарту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жұмыстарын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ұйымдастырады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78C67A45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бөлімшенің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оқу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сабақтарының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кестесін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жасайды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714DB149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белгіленген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есептік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құжаттаманың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уақтылы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жасалуын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қамтамасыз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етеді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4C97200D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білім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беру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процесін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жетілдіру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бойынша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ұсыныстар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енгізеді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5CB5672A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оқу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кабинеттерін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аудиторияларды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заманауи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жабдықтармен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көрнекі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құралдармен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және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техникалық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оқыту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құралдарымен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жарақтандыру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кітапхананы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оқу-әдістемелік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және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көркем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әдебиеттермен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мерзімді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басылымдармен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толықтыру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жөнінде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ұсыныстар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енгізеді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3643AB4C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есептілікті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дайындауды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және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ұсынуды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қамтамасыз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етеді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5D0F51CF" w14:textId="77777777" w:rsidR="005B5CA5" w:rsidRPr="005B5CA5" w:rsidRDefault="005B5CA5" w:rsidP="005B5CA5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ерекше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білім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беру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қажеттіліктері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бар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балаларға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қосымша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білім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беру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үшін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жағдай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жасайды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;</w:t>
            </w:r>
          </w:p>
          <w:p w14:paraId="708AEA01" w14:textId="5F32696C" w:rsidR="009A2526" w:rsidRPr="00974FAA" w:rsidRDefault="005B5CA5" w:rsidP="00974FAA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білім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алушылар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тәрбиеленушілер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педагогтар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және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басқа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да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қызметкерлер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арасында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сыбайла</w:t>
            </w:r>
            <w:r w:rsidR="00974FAA">
              <w:rPr>
                <w:rFonts w:ascii="Times New Roman" w:hAnsi="Times New Roman" w:cs="Times New Roman"/>
                <w:lang w:val="ru-RU" w:eastAsia="kk-KZ"/>
              </w:rPr>
              <w:t>с</w:t>
            </w:r>
            <w:proofErr w:type="spellEnd"/>
            <w:r w:rsidR="00974FAA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="00974FAA">
              <w:rPr>
                <w:rFonts w:ascii="Times New Roman" w:hAnsi="Times New Roman" w:cs="Times New Roman"/>
                <w:lang w:val="ru-RU" w:eastAsia="kk-KZ"/>
              </w:rPr>
              <w:t>жемқорлыққа</w:t>
            </w:r>
            <w:proofErr w:type="spellEnd"/>
            <w:r w:rsidR="00974FAA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="00974FAA">
              <w:rPr>
                <w:rFonts w:ascii="Times New Roman" w:hAnsi="Times New Roman" w:cs="Times New Roman"/>
                <w:lang w:val="ru-RU" w:eastAsia="kk-KZ"/>
              </w:rPr>
              <w:t>қарсы</w:t>
            </w:r>
            <w:proofErr w:type="spellEnd"/>
            <w:r w:rsidR="00974FAA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="00974FAA">
              <w:rPr>
                <w:rFonts w:ascii="Times New Roman" w:hAnsi="Times New Roman" w:cs="Times New Roman"/>
                <w:lang w:val="ru-RU" w:eastAsia="kk-KZ"/>
              </w:rPr>
              <w:t>мәдениетті</w:t>
            </w:r>
            <w:proofErr w:type="spellEnd"/>
            <w:r w:rsidR="00974FAA">
              <w:rPr>
                <w:rFonts w:ascii="Times New Roman" w:hAnsi="Times New Roman" w:cs="Times New Roman"/>
                <w:lang w:val="ru-RU" w:eastAsia="kk-KZ"/>
              </w:rPr>
              <w:t xml:space="preserve">, </w:t>
            </w:r>
            <w:proofErr w:type="spellStart"/>
            <w:r w:rsidR="00974FAA">
              <w:rPr>
                <w:rFonts w:ascii="Times New Roman" w:hAnsi="Times New Roman" w:cs="Times New Roman"/>
                <w:lang w:val="ru-RU" w:eastAsia="kk-KZ"/>
              </w:rPr>
              <w:t>а</w:t>
            </w:r>
            <w:r w:rsidRPr="005B5CA5">
              <w:rPr>
                <w:rFonts w:ascii="Times New Roman" w:hAnsi="Times New Roman" w:cs="Times New Roman"/>
                <w:lang w:val="ru-RU" w:eastAsia="kk-KZ"/>
              </w:rPr>
              <w:t>кадемиялық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адалдық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қағидаттарын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proofErr w:type="spellStart"/>
            <w:r w:rsidRPr="005B5CA5">
              <w:rPr>
                <w:rFonts w:ascii="Times New Roman" w:hAnsi="Times New Roman" w:cs="Times New Roman"/>
                <w:lang w:val="ru-RU" w:eastAsia="kk-KZ"/>
              </w:rPr>
              <w:t>сіңіреді</w:t>
            </w:r>
            <w:proofErr w:type="spellEnd"/>
            <w:r w:rsidRPr="005B5CA5">
              <w:rPr>
                <w:rFonts w:ascii="Times New Roman" w:hAnsi="Times New Roman" w:cs="Times New Roman"/>
                <w:lang w:val="ru-RU" w:eastAsia="kk-KZ"/>
              </w:rPr>
              <w:t>.</w:t>
            </w:r>
          </w:p>
        </w:tc>
      </w:tr>
      <w:tr w:rsidR="009A2526" w:rsidRPr="003356B5" w14:paraId="6199D9B5" w14:textId="77777777" w:rsidTr="0095397F">
        <w:trPr>
          <w:trHeight w:val="639"/>
        </w:trPr>
        <w:tc>
          <w:tcPr>
            <w:tcW w:w="390" w:type="dxa"/>
            <w:vMerge/>
          </w:tcPr>
          <w:p w14:paraId="605642FA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8546AF4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0997EF55" w14:textId="77777777" w:rsidR="00626608" w:rsidRPr="003356B5" w:rsidRDefault="00626608" w:rsidP="006266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 білімі мен жұмыс өтіліне сәйкес төленеді;</w:t>
            </w:r>
          </w:p>
          <w:p w14:paraId="24C53771" w14:textId="547CAEE9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жылдан аса – 1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94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77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14:paraId="3CECC04B" w14:textId="5D782C43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20 жылдан астам – 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228539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9A2526" w:rsidRPr="003356B5" w14:paraId="4CDF2ECD" w14:textId="77777777" w:rsidTr="0095397F">
        <w:tc>
          <w:tcPr>
            <w:tcW w:w="390" w:type="dxa"/>
          </w:tcPr>
          <w:p w14:paraId="6641D423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06742553" w14:textId="77777777" w:rsidR="009A2526" w:rsidRPr="003356B5" w:rsidRDefault="009A2526" w:rsidP="00953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үлгілік біліктілік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сипаттамаларымен бекітілген кандидатқа</w:t>
            </w:r>
          </w:p>
          <w:p w14:paraId="30C89621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1A343394" w14:textId="45EA51BA" w:rsidR="009A2526" w:rsidRPr="003356B5" w:rsidRDefault="00CA160E" w:rsidP="0095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Жоғары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бейін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лауазымындағы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A160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  <w:p w14:paraId="5FAB6218" w14:textId="77777777" w:rsidR="009A2526" w:rsidRPr="003356B5" w:rsidRDefault="009A2526" w:rsidP="0095397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9A2526" w:rsidRPr="003356B5" w14:paraId="36FB9013" w14:textId="77777777" w:rsidTr="0095397F">
        <w:trPr>
          <w:trHeight w:val="105"/>
        </w:trPr>
        <w:tc>
          <w:tcPr>
            <w:tcW w:w="390" w:type="dxa"/>
          </w:tcPr>
          <w:p w14:paraId="29134085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4" w:type="dxa"/>
          </w:tcPr>
          <w:p w14:paraId="629F042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9705F10" w14:textId="5D5EF3EE" w:rsidR="009A2526" w:rsidRPr="003356B5" w:rsidRDefault="0006578C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="002C7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04661"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тамыз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2023 ж.</w:t>
            </w:r>
          </w:p>
        </w:tc>
      </w:tr>
      <w:tr w:rsidR="009A2526" w:rsidRPr="0045576C" w14:paraId="41400AD9" w14:textId="77777777" w:rsidTr="0095397F">
        <w:tc>
          <w:tcPr>
            <w:tcW w:w="390" w:type="dxa"/>
          </w:tcPr>
          <w:p w14:paraId="6BD309A2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1A2578CD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A980825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57D4BB5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2CE378B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C35B2B3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31569C0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2786B3BB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75A9E39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18E5109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2E4795E" w14:textId="00220718" w:rsidR="0009743A" w:rsidRPr="00791E5E" w:rsidRDefault="009A2526" w:rsidP="00791E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22B85EE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14:paraId="3ABDF692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ағылшын тілі педагогтері лауазымына орналасуға кандидаттар үшін</w:t>
            </w:r>
          </w:p>
          <w:p w14:paraId="24A9033A" w14:textId="2D0150CB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пән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90%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шекті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деңгейдегі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сертификаты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</w:p>
          <w:p w14:paraId="02ED86CA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модератордың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санатының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6D58A821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сарапшының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зерттеушінің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шебердің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болса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</w:p>
          <w:p w14:paraId="7D36F565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Celta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(Certificate in English Language Teaching to Adults. Cambridge)</w:t>
            </w:r>
          </w:p>
          <w:p w14:paraId="40711AC1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 A; DELTA (Diploma in English Language Teaching to Adults) Pass and above,</w:t>
            </w:r>
          </w:p>
          <w:p w14:paraId="4E1C29B7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IELTS (IELTS) – 6,5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ұпай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TOEFL (TOEFL) (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интернетке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(IWT))–</w:t>
            </w:r>
          </w:p>
          <w:p w14:paraId="297935E3" w14:textId="77777777" w:rsidR="00974FAA" w:rsidRPr="002226E4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60-65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ұпай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517644F3" w14:textId="2A15083A" w:rsidR="009A2526" w:rsidRPr="002226E4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12)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бейнепрезентациясы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кемінде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15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ең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төменгі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ажыратымдылығы</w:t>
            </w:r>
            <w:proofErr w:type="spellEnd"/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720 x 480.</w:t>
            </w:r>
          </w:p>
        </w:tc>
      </w:tr>
    </w:tbl>
    <w:p w14:paraId="5D746678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58BE1DC" w14:textId="7857ADB0" w:rsidR="008D661A" w:rsidRPr="003356B5" w:rsidRDefault="008D661A" w:rsidP="008D661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>КГКП «Дворец школьников им. М.М.Катаева» управления образования Павлодарской области</w:t>
      </w:r>
      <w:r w:rsidR="00DB36F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,Акимата Павлодарской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 </w:t>
      </w:r>
      <w:r w:rsidR="00303B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заведующего отделом эстетического воспитания</w:t>
      </w:r>
    </w:p>
    <w:p w14:paraId="72648DB6" w14:textId="77777777" w:rsidR="008D661A" w:rsidRPr="003356B5" w:rsidRDefault="008D661A" w:rsidP="008D661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D661A" w:rsidRPr="003356B5" w14:paraId="333DAAD8" w14:textId="77777777" w:rsidTr="007F2775">
        <w:trPr>
          <w:trHeight w:val="711"/>
        </w:trPr>
        <w:tc>
          <w:tcPr>
            <w:tcW w:w="390" w:type="dxa"/>
            <w:vMerge w:val="restart"/>
          </w:tcPr>
          <w:p w14:paraId="169D6253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2ED1D083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548" w:type="dxa"/>
          </w:tcPr>
          <w:p w14:paraId="4238FA92" w14:textId="5E189F32" w:rsidR="008D661A" w:rsidRPr="003356B5" w:rsidRDefault="008D661A" w:rsidP="0095397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КГКП «Дворец школьников им. М.М.Катаева» </w:t>
            </w:r>
            <w:r w:rsidR="00DB3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правления образования Павлодарской области</w:t>
            </w:r>
          </w:p>
          <w:p w14:paraId="1EF189BC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61A" w:rsidRPr="003356B5" w14:paraId="3F5E13BB" w14:textId="77777777" w:rsidTr="007F2775">
        <w:trPr>
          <w:trHeight w:val="453"/>
        </w:trPr>
        <w:tc>
          <w:tcPr>
            <w:tcW w:w="390" w:type="dxa"/>
            <w:vMerge/>
          </w:tcPr>
          <w:p w14:paraId="5FCFE720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5E29B7A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548" w:type="dxa"/>
          </w:tcPr>
          <w:p w14:paraId="217383E5" w14:textId="77777777" w:rsidR="008D661A" w:rsidRPr="003356B5" w:rsidRDefault="008D661A" w:rsidP="00953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6797A33C" w14:textId="77777777" w:rsidR="008D661A" w:rsidRPr="003356B5" w:rsidRDefault="008D661A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1A" w:rsidRPr="003356B5" w14:paraId="649B0BDD" w14:textId="77777777" w:rsidTr="007F2775">
        <w:trPr>
          <w:trHeight w:val="264"/>
        </w:trPr>
        <w:tc>
          <w:tcPr>
            <w:tcW w:w="390" w:type="dxa"/>
            <w:vMerge/>
          </w:tcPr>
          <w:p w14:paraId="1727CC18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6CCD826B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548" w:type="dxa"/>
          </w:tcPr>
          <w:p w14:paraId="23112A93" w14:textId="77777777" w:rsidR="008D661A" w:rsidRPr="003356B5" w:rsidRDefault="008D661A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8D661A" w:rsidRPr="003356B5" w14:paraId="70E38B30" w14:textId="77777777" w:rsidTr="007F2775">
        <w:trPr>
          <w:trHeight w:val="203"/>
        </w:trPr>
        <w:tc>
          <w:tcPr>
            <w:tcW w:w="390" w:type="dxa"/>
            <w:vMerge/>
          </w:tcPr>
          <w:p w14:paraId="2B22FB8C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18F0AA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548" w:type="dxa"/>
          </w:tcPr>
          <w:p w14:paraId="6FD59C8C" w14:textId="77777777" w:rsidR="008D661A" w:rsidRPr="003356B5" w:rsidRDefault="008D661A" w:rsidP="0095397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8D661A" w:rsidRPr="003356B5" w14:paraId="01014D46" w14:textId="77777777" w:rsidTr="007F2775">
        <w:trPr>
          <w:trHeight w:val="570"/>
        </w:trPr>
        <w:tc>
          <w:tcPr>
            <w:tcW w:w="390" w:type="dxa"/>
            <w:vMerge w:val="restart"/>
          </w:tcPr>
          <w:p w14:paraId="645F92AB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418A890E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48" w:type="dxa"/>
          </w:tcPr>
          <w:p w14:paraId="7AB8BD3E" w14:textId="55A3C594" w:rsidR="008D661A" w:rsidRPr="003356B5" w:rsidRDefault="00303B19" w:rsidP="0095397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отделом эстетического воспитания</w:t>
            </w:r>
            <w:r w:rsidR="008D661A"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-1 ставка</w:t>
            </w:r>
          </w:p>
          <w:p w14:paraId="1C40E797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1A" w:rsidRPr="003356B5" w14:paraId="530D9629" w14:textId="77777777" w:rsidTr="007F2775">
        <w:trPr>
          <w:trHeight w:val="825"/>
        </w:trPr>
        <w:tc>
          <w:tcPr>
            <w:tcW w:w="390" w:type="dxa"/>
            <w:vMerge/>
          </w:tcPr>
          <w:p w14:paraId="29FE197F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424F74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548" w:type="dxa"/>
          </w:tcPr>
          <w:p w14:paraId="109DF5D8" w14:textId="167ADE45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val="ru-RU" w:eastAsia="kk-KZ"/>
              </w:rPr>
            </w:pPr>
            <w:r w:rsidRPr="009A1E90">
              <w:rPr>
                <w:rFonts w:ascii="Times New Roman" w:hAnsi="Times New Roman" w:cs="Times New Roman"/>
                <w:lang w:val="ru-RU" w:eastAsia="kk-KZ"/>
              </w:rPr>
              <w:t>Зав. отделом эстетического</w:t>
            </w:r>
            <w:r w:rsidR="009A1E90">
              <w:rPr>
                <w:rFonts w:ascii="Times New Roman" w:hAnsi="Times New Roman" w:cs="Times New Roman"/>
                <w:lang w:val="ru-RU" w:eastAsia="kk-KZ"/>
              </w:rPr>
              <w:t xml:space="preserve"> воспитания</w:t>
            </w:r>
            <w:r w:rsidRPr="009A1E90">
              <w:rPr>
                <w:rFonts w:ascii="Times New Roman" w:hAnsi="Times New Roman" w:cs="Times New Roman"/>
                <w:lang w:val="ru-RU" w:eastAsia="kk-KZ"/>
              </w:rPr>
              <w:t xml:space="preserve"> </w:t>
            </w:r>
            <w:r w:rsidR="0045576C" w:rsidRPr="009A1E90">
              <w:rPr>
                <w:rFonts w:ascii="Times New Roman" w:hAnsi="Times New Roman" w:cs="Times New Roman"/>
                <w:lang w:val="ru-RU" w:eastAsia="kk-KZ"/>
              </w:rPr>
              <w:t>руководит</w:t>
            </w:r>
            <w:r w:rsidRPr="009A1E90">
              <w:rPr>
                <w:rFonts w:ascii="Times New Roman" w:hAnsi="Times New Roman" w:cs="Times New Roman"/>
                <w:lang w:val="ru-RU" w:eastAsia="kk-KZ"/>
              </w:rPr>
              <w:t xml:space="preserve"> деятельностью подразделения организации образования, организует образовательный процесс в художественно- эстетическом</w:t>
            </w:r>
            <w:bookmarkStart w:id="0" w:name="_GoBack"/>
            <w:bookmarkEnd w:id="0"/>
            <w:r w:rsidRPr="009A1E90">
              <w:rPr>
                <w:rFonts w:ascii="Times New Roman" w:hAnsi="Times New Roman" w:cs="Times New Roman"/>
                <w:lang w:val="ru-RU" w:eastAsia="kk-KZ"/>
              </w:rPr>
              <w:t xml:space="preserve"> направлении отдела</w:t>
            </w:r>
            <w:r w:rsidR="009A1E90">
              <w:rPr>
                <w:rFonts w:ascii="Times New Roman" w:hAnsi="Times New Roman" w:cs="Times New Roman"/>
                <w:lang w:val="ru-RU" w:eastAsia="kk-KZ"/>
              </w:rPr>
              <w:t>.</w:t>
            </w:r>
          </w:p>
          <w:p w14:paraId="16ED29BA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организует текущее и перспективное планирование деятельности педагогического коллектива;</w:t>
            </w:r>
          </w:p>
          <w:p w14:paraId="23667846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      </w:r>
          </w:p>
          <w:p w14:paraId="2D20D5A5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осуществляет контроль за качеством образовательного процесса и объективностью оценки результатов обучения обучающихся и воспитанников;</w:t>
            </w:r>
          </w:p>
          <w:p w14:paraId="5FB0E7F7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оказывает помощь педагогам в освоении и разработке инновационных программ;</w:t>
            </w:r>
          </w:p>
          <w:p w14:paraId="20BFE472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проводит работу по организации и проведению мероприятий;</w:t>
            </w:r>
          </w:p>
          <w:p w14:paraId="7CABAA99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обеспечивает условия обучающимся, воспитанникам и работникам, принимает меры по сохранению контингента обучающихся;</w:t>
            </w:r>
          </w:p>
          <w:p w14:paraId="60BCB0D5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организует просветительскую работу среди родителей;</w:t>
            </w:r>
          </w:p>
          <w:p w14:paraId="41D8C1F5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составляет расписание учебных занятий</w:t>
            </w:r>
            <w:r w:rsidRPr="009A1E90">
              <w:rPr>
                <w:rFonts w:ascii="Times New Roman" w:hAnsi="Times New Roman" w:cs="Times New Roman"/>
                <w:lang w:val="ru-RU" w:eastAsia="kk-KZ"/>
              </w:rPr>
              <w:t xml:space="preserve"> подразделения</w:t>
            </w:r>
            <w:r w:rsidRPr="009A1E90">
              <w:rPr>
                <w:rFonts w:ascii="Times New Roman" w:hAnsi="Times New Roman" w:cs="Times New Roman"/>
                <w:lang w:eastAsia="kk-KZ"/>
              </w:rPr>
              <w:t>;</w:t>
            </w:r>
          </w:p>
          <w:p w14:paraId="3395A108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обеспечивает своевременное составление установленной отчетной документации;</w:t>
            </w:r>
          </w:p>
          <w:p w14:paraId="0E4F7F42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вносит предложения по совершенствованию образовательного процесса;</w:t>
            </w:r>
          </w:p>
          <w:p w14:paraId="1AD1C82B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      </w:r>
          </w:p>
          <w:p w14:paraId="7CF8CE24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обеспечивает подготовку и представление отчетности;</w:t>
            </w:r>
          </w:p>
          <w:p w14:paraId="700947F1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создает условия для дополнительного образования детей с особыми образовательными потребностями;</w:t>
            </w:r>
          </w:p>
          <w:p w14:paraId="2F19D4F9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9A1E90">
              <w:rPr>
                <w:rFonts w:ascii="Times New Roman" w:hAnsi="Times New Roman" w:cs="Times New Roman"/>
                <w:lang w:eastAsia="kk-KZ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0D0C2801" w14:textId="77777777" w:rsidR="00303B19" w:rsidRPr="009A1E90" w:rsidRDefault="00303B19" w:rsidP="00303B19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  <w:p w14:paraId="12E76B57" w14:textId="25292142" w:rsidR="008D661A" w:rsidRPr="00303B19" w:rsidRDefault="008D661A" w:rsidP="009E32FB">
            <w:pPr>
              <w:ind w:left="-8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8D661A" w:rsidRPr="003356B5" w14:paraId="1CC073FD" w14:textId="77777777" w:rsidTr="007F2775">
        <w:trPr>
          <w:trHeight w:val="639"/>
        </w:trPr>
        <w:tc>
          <w:tcPr>
            <w:tcW w:w="390" w:type="dxa"/>
            <w:vMerge/>
          </w:tcPr>
          <w:p w14:paraId="4B468D84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CAFECFF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548" w:type="dxa"/>
          </w:tcPr>
          <w:p w14:paraId="3423EFFE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 высшим образованием и стажем работы;</w:t>
            </w:r>
          </w:p>
          <w:p w14:paraId="61BAB8C4" w14:textId="561B6EB6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 от </w:t>
            </w:r>
            <w:r w:rsidR="00097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лет – 1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94277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14:paraId="534F1AB5" w14:textId="77108725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более 20 лет – </w:t>
            </w:r>
            <w:r w:rsidR="0020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228539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8D661A" w:rsidRPr="003356B5" w14:paraId="30907652" w14:textId="77777777" w:rsidTr="007F2775">
        <w:tc>
          <w:tcPr>
            <w:tcW w:w="390" w:type="dxa"/>
          </w:tcPr>
          <w:p w14:paraId="1E2E6969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84" w:type="dxa"/>
          </w:tcPr>
          <w:p w14:paraId="758E92F8" w14:textId="77777777" w:rsidR="008D661A" w:rsidRPr="003356B5" w:rsidRDefault="008D661A" w:rsidP="00953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92C47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48" w:type="dxa"/>
          </w:tcPr>
          <w:p w14:paraId="5AFDFAA8" w14:textId="77777777" w:rsidR="0009743A" w:rsidRPr="0009743A" w:rsidRDefault="0009743A" w:rsidP="0009743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09743A">
              <w:rPr>
                <w:rFonts w:ascii="Times New Roman" w:hAnsi="Times New Roman" w:cs="Times New Roman"/>
                <w:lang w:eastAsia="kk-KZ"/>
              </w:rPr>
              <w:t xml:space="preserve">      </w:t>
            </w:r>
            <w:r w:rsidRPr="0009743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      </w:r>
          </w:p>
          <w:p w14:paraId="5C85DA98" w14:textId="77777777" w:rsidR="0009743A" w:rsidRPr="0009743A" w:rsidRDefault="0009743A" w:rsidP="0009743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09743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      </w:r>
          </w:p>
          <w:p w14:paraId="6A14871E" w14:textId="41DC0716" w:rsidR="008A00C4" w:rsidRPr="003356B5" w:rsidRDefault="008A00C4" w:rsidP="008A00C4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D661A" w:rsidRPr="003356B5" w14:paraId="58476A82" w14:textId="77777777" w:rsidTr="007F2775">
        <w:trPr>
          <w:trHeight w:val="105"/>
        </w:trPr>
        <w:tc>
          <w:tcPr>
            <w:tcW w:w="390" w:type="dxa"/>
          </w:tcPr>
          <w:p w14:paraId="3117FB43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00EFA2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548" w:type="dxa"/>
          </w:tcPr>
          <w:p w14:paraId="599F8894" w14:textId="68BC52AE" w:rsidR="008D661A" w:rsidRPr="003356B5" w:rsidRDefault="0006578C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</w:t>
            </w:r>
            <w:r w:rsid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2023 г.</w:t>
            </w:r>
          </w:p>
        </w:tc>
      </w:tr>
      <w:tr w:rsidR="008D661A" w:rsidRPr="00E927F4" w14:paraId="60C5E334" w14:textId="77777777" w:rsidTr="007F2775">
        <w:tc>
          <w:tcPr>
            <w:tcW w:w="390" w:type="dxa"/>
          </w:tcPr>
          <w:p w14:paraId="46CDF569" w14:textId="77777777" w:rsidR="008D661A" w:rsidRPr="00E927F4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64CA478" w14:textId="77777777" w:rsidR="008D661A" w:rsidRPr="00E927F4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548" w:type="dxa"/>
          </w:tcPr>
          <w:p w14:paraId="254E7BF1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4EF5990D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EFD7305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C3264DB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453D776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2F7DA2A9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1D5EA3E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687EC86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789734D" w14:textId="45743D11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9)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056A9DE2" w14:textId="1B8F0986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14457368" w14:textId="30299244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11) для кандидатов на занятие должности педагогов английского языка</w:t>
            </w:r>
          </w:p>
          <w:p w14:paraId="47692071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сертификат НКТ пороговым уровнем 90% по предмету или удостоверение о</w:t>
            </w:r>
          </w:p>
          <w:p w14:paraId="270E69B7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наличии квалификационной категории педагога-модератора или педагога-</w:t>
            </w:r>
          </w:p>
          <w:p w14:paraId="6EFA6313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эксперта, или педагога-исследователя, или педагога-мастера (при наличии) или</w:t>
            </w:r>
          </w:p>
          <w:p w14:paraId="16B7C8B1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CELTA (Certificate in English Language Teaching to Adults. Cambridge)</w:t>
            </w:r>
          </w:p>
          <w:p w14:paraId="239ADA49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 A; DELTA (Diploma in English Language Teaching to Adults) Pass and above,</w:t>
            </w:r>
          </w:p>
          <w:p w14:paraId="06B4EDE7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(IELTS) – 6,5 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(TOEFL) (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Test (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BT))–</w:t>
            </w:r>
          </w:p>
          <w:p w14:paraId="6617600D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60 - 65 баллов;</w:t>
            </w:r>
          </w:p>
          <w:p w14:paraId="6ED73D9A" w14:textId="7C5066E4" w:rsidR="00D76B6D" w:rsidRPr="00E927F4" w:rsidRDefault="00D76B6D" w:rsidP="00D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proofErr w:type="spellStart"/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927F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927F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не менее 15 минут, с минимальным разрешением – 720 x 480.</w:t>
            </w:r>
            <w:r w:rsidR="0032341D" w:rsidRPr="00E9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9184B" w14:textId="3908106B" w:rsidR="00D76B6D" w:rsidRPr="00E927F4" w:rsidRDefault="00D76B6D" w:rsidP="00D76B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1E81FAD0" w14:textId="705BEED5" w:rsidR="007F2775" w:rsidRPr="006239E2" w:rsidRDefault="007F2775" w:rsidP="00D7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AA1DE8" w14:textId="77777777" w:rsidR="001A2C60" w:rsidRPr="003356B5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3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B"/>
    <w:rsid w:val="00056D63"/>
    <w:rsid w:val="0006578C"/>
    <w:rsid w:val="00073B6A"/>
    <w:rsid w:val="0008061C"/>
    <w:rsid w:val="0009743A"/>
    <w:rsid w:val="00140E70"/>
    <w:rsid w:val="001855BA"/>
    <w:rsid w:val="001A2C60"/>
    <w:rsid w:val="00204661"/>
    <w:rsid w:val="002226E4"/>
    <w:rsid w:val="00290123"/>
    <w:rsid w:val="002C7C3E"/>
    <w:rsid w:val="00303B19"/>
    <w:rsid w:val="0032341D"/>
    <w:rsid w:val="003356B5"/>
    <w:rsid w:val="00340CAC"/>
    <w:rsid w:val="00367AE7"/>
    <w:rsid w:val="003A74C8"/>
    <w:rsid w:val="004104BA"/>
    <w:rsid w:val="00452B04"/>
    <w:rsid w:val="0045576C"/>
    <w:rsid w:val="00492AF5"/>
    <w:rsid w:val="00587CE8"/>
    <w:rsid w:val="005B5CA5"/>
    <w:rsid w:val="00626608"/>
    <w:rsid w:val="00676574"/>
    <w:rsid w:val="00746822"/>
    <w:rsid w:val="00791E5E"/>
    <w:rsid w:val="007F2775"/>
    <w:rsid w:val="008A00C4"/>
    <w:rsid w:val="008D661A"/>
    <w:rsid w:val="00974FAA"/>
    <w:rsid w:val="009A1E90"/>
    <w:rsid w:val="009A2526"/>
    <w:rsid w:val="009E32FB"/>
    <w:rsid w:val="00A31F33"/>
    <w:rsid w:val="00BD0075"/>
    <w:rsid w:val="00C44748"/>
    <w:rsid w:val="00CA160E"/>
    <w:rsid w:val="00D51523"/>
    <w:rsid w:val="00D5646B"/>
    <w:rsid w:val="00D76B6D"/>
    <w:rsid w:val="00DB36F7"/>
    <w:rsid w:val="00DE02B1"/>
    <w:rsid w:val="00E647E1"/>
    <w:rsid w:val="00E927F4"/>
    <w:rsid w:val="00EC397F"/>
    <w:rsid w:val="00ED2347"/>
    <w:rsid w:val="00EF599C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6086"/>
  <w15:docId w15:val="{FD3A7855-0FCB-401A-A5BB-3C59D161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52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5152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515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303B19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c-pavlodar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0B42-AFD8-47FB-A7D9-DEF35F4F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14</cp:revision>
  <cp:lastPrinted>2022-08-25T04:15:00Z</cp:lastPrinted>
  <dcterms:created xsi:type="dcterms:W3CDTF">2023-06-19T09:36:00Z</dcterms:created>
  <dcterms:modified xsi:type="dcterms:W3CDTF">2023-08-18T09:47:00Z</dcterms:modified>
</cp:coreProperties>
</file>