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6B" w:rsidRDefault="00A02FD4" w:rsidP="00D96D6B">
      <w:pPr>
        <w:pStyle w:val="a3"/>
        <w:rPr>
          <w:rFonts w:ascii="Times New Roman" w:hAnsi="Times New Roman" w:cs="Times New Roman"/>
          <w:sz w:val="28"/>
          <w:szCs w:val="28"/>
        </w:rPr>
      </w:pPr>
      <w:bookmarkStart w:id="0" w:name="_GoBack"/>
      <w:bookmarkEnd w:id="0"/>
      <w:r>
        <w:rPr>
          <w:rFonts w:ascii="Times New Roman" w:hAnsi="Times New Roman" w:cs="Times New Roman"/>
          <w:sz w:val="28"/>
          <w:szCs w:val="28"/>
        </w:rPr>
        <w:tab/>
      </w:r>
    </w:p>
    <w:p w:rsidR="00BF4ABE" w:rsidRDefault="00BF4ABE" w:rsidP="00BF4ABE">
      <w:pPr>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2012 </w:t>
      </w:r>
      <w:proofErr w:type="spellStart"/>
      <w:r>
        <w:rPr>
          <w:rFonts w:ascii="Times New Roman" w:hAnsi="Times New Roman" w:cs="Times New Roman"/>
          <w:sz w:val="28"/>
          <w:szCs w:val="28"/>
        </w:rPr>
        <w:t>жылдан</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бастап  Оқушылар сарайында оқушылардың тәртібі мен әлеуметтік қарқындылығы болып табылатын «Жас Ұлан» балалар қ</w:t>
      </w:r>
      <w:proofErr w:type="gramStart"/>
      <w:r>
        <w:rPr>
          <w:rFonts w:ascii="Times New Roman" w:hAnsi="Times New Roman" w:cs="Times New Roman"/>
          <w:sz w:val="28"/>
          <w:szCs w:val="28"/>
          <w:lang w:val="kk-KZ"/>
        </w:rPr>
        <w:t>оз</w:t>
      </w:r>
      <w:proofErr w:type="gramEnd"/>
      <w:r>
        <w:rPr>
          <w:rFonts w:ascii="Times New Roman" w:hAnsi="Times New Roman" w:cs="Times New Roman"/>
          <w:sz w:val="28"/>
          <w:szCs w:val="28"/>
          <w:lang w:val="kk-KZ"/>
        </w:rPr>
        <w:t xml:space="preserve">ғалысы құрылып, қалыптасты.  Бүгінгі таңда бұл мәселені   Балалар шығармашылық үйі мен барлық аудандық және қалалық мектептер құптап отыр. Бұқаралық балалар қозғалысының дамытуын Оқушылар сарайы ұйымдастырушы болып саналды. </w:t>
      </w:r>
    </w:p>
    <w:p w:rsidR="00BF4ABE" w:rsidRDefault="00BF4ABE" w:rsidP="00BF4ABE">
      <w:pPr>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2014-2015 оқу жылының 1 жартыжылдығына  арналған  бұқаралық  балалар қозғалысының дамыту бөлімінің  сандық ақпараты</w:t>
      </w:r>
    </w:p>
    <w:tbl>
      <w:tblPr>
        <w:tblStyle w:val="a5"/>
        <w:tblW w:w="0" w:type="auto"/>
        <w:tblLook w:val="04A0"/>
      </w:tblPr>
      <w:tblGrid>
        <w:gridCol w:w="1471"/>
        <w:gridCol w:w="3104"/>
        <w:gridCol w:w="2327"/>
        <w:gridCol w:w="988"/>
        <w:gridCol w:w="1681"/>
      </w:tblGrid>
      <w:tr w:rsidR="00BF4ABE" w:rsidTr="00BF4ABE">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Айлар</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Категроиялар </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b/>
                <w:sz w:val="28"/>
                <w:szCs w:val="28"/>
                <w:lang w:val="kk-KZ"/>
              </w:rPr>
            </w:pPr>
            <w:r>
              <w:rPr>
                <w:rFonts w:ascii="Times New Roman" w:hAnsi="Times New Roman" w:cs="Times New Roman"/>
                <w:b/>
                <w:sz w:val="28"/>
                <w:szCs w:val="28"/>
                <w:lang w:val="kk-KZ"/>
              </w:rPr>
              <w:t>Саны</w:t>
            </w:r>
          </w:p>
        </w:tc>
      </w:tr>
      <w:tr w:rsidR="00BF4ABE" w:rsidTr="00BF4ABE">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Маусым-шілде</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«Ақ бұлақ» жаз алаңы</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отрядтары,</w:t>
            </w:r>
            <w:r>
              <w:rPr>
                <w:rFonts w:ascii="Times New Roman" w:hAnsi="Times New Roman" w:cs="Times New Roman"/>
                <w:sz w:val="28"/>
                <w:szCs w:val="28"/>
                <w:u w:val="single"/>
                <w:lang w:val="kk-KZ"/>
              </w:rPr>
              <w:t xml:space="preserve"> </w:t>
            </w:r>
            <w:r>
              <w:rPr>
                <w:rFonts w:ascii="Times New Roman" w:hAnsi="Times New Roman" w:cs="Times New Roman"/>
                <w:sz w:val="28"/>
                <w:szCs w:val="28"/>
                <w:lang w:val="kk-KZ"/>
              </w:rPr>
              <w:t>мектеп жанындағы лагер</w:t>
            </w: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1607 адам</w:t>
            </w:r>
          </w:p>
        </w:tc>
      </w:tr>
      <w:tr w:rsidR="00BF4ABE" w:rsidTr="00BF4ABE">
        <w:trPr>
          <w:trHeight w:val="630"/>
        </w:trPr>
        <w:tc>
          <w:tcPr>
            <w:tcW w:w="14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семинарлар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000000" w:themeColor="text1"/>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681" w:type="dxa"/>
            <w:tcBorders>
              <w:top w:val="single" w:sz="4" w:space="0" w:color="000000" w:themeColor="text1"/>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185 адам</w:t>
            </w:r>
          </w:p>
        </w:tc>
      </w:tr>
      <w:tr w:rsidR="00BF4ABE" w:rsidTr="00BF4ABE">
        <w:trPr>
          <w:trHeight w:val="4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БЖҰ іс-шаралары</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122 адам</w:t>
            </w:r>
          </w:p>
        </w:tc>
      </w:tr>
      <w:tr w:rsidR="00BF4ABE" w:rsidTr="00BF4ABE">
        <w:trPr>
          <w:trHeight w:val="6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ББМ</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BF4ABE" w:rsidTr="00BF4ABE">
        <w:trPr>
          <w:trHeight w:val="24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консультациялар</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ТЖДО</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auto"/>
              <w:left w:val="single" w:sz="4" w:space="0" w:color="000000" w:themeColor="text1"/>
              <w:bottom w:val="single" w:sz="4" w:space="0" w:color="auto"/>
              <w:right w:val="single" w:sz="4" w:space="0" w:color="auto"/>
            </w:tcBorders>
          </w:tcPr>
          <w:p w:rsidR="00BF4ABE" w:rsidRDefault="00BF4ABE">
            <w:pPr>
              <w:jc w:val="center"/>
              <w:rPr>
                <w:rFonts w:ascii="Times New Roman" w:hAnsi="Times New Roman" w:cs="Times New Roman"/>
                <w:sz w:val="28"/>
                <w:szCs w:val="28"/>
                <w:lang w:val="kk-KZ"/>
              </w:rPr>
            </w:pP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27 адам</w:t>
            </w:r>
          </w:p>
        </w:tc>
      </w:tr>
      <w:tr w:rsidR="00BF4ABE" w:rsidTr="00BF4ABE">
        <w:trPr>
          <w:trHeight w:val="630"/>
        </w:trPr>
        <w:tc>
          <w:tcPr>
            <w:tcW w:w="14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қазан</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семинарлар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000000" w:themeColor="text1"/>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681" w:type="dxa"/>
            <w:tcBorders>
              <w:top w:val="single" w:sz="4" w:space="0" w:color="000000" w:themeColor="text1"/>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109 адам</w:t>
            </w:r>
          </w:p>
        </w:tc>
      </w:tr>
      <w:tr w:rsidR="00BF4ABE" w:rsidTr="00BF4ABE">
        <w:trPr>
          <w:trHeight w:val="4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БЖҰ іс-шаралары</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62 адам</w:t>
            </w:r>
          </w:p>
        </w:tc>
      </w:tr>
      <w:tr w:rsidR="00BF4ABE" w:rsidTr="00BF4ABE">
        <w:trPr>
          <w:trHeight w:val="4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ББМ</w:t>
            </w:r>
          </w:p>
        </w:tc>
        <w:tc>
          <w:tcPr>
            <w:tcW w:w="2327" w:type="dxa"/>
            <w:tcBorders>
              <w:top w:val="single" w:sz="4" w:space="0" w:color="auto"/>
              <w:left w:val="single" w:sz="4" w:space="0" w:color="000000" w:themeColor="text1"/>
              <w:bottom w:val="single" w:sz="4" w:space="0" w:color="auto"/>
              <w:right w:val="single" w:sz="4" w:space="0" w:color="000000" w:themeColor="text1"/>
            </w:tcBorders>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p w:rsidR="00BF4ABE" w:rsidRDefault="00BF4ABE">
            <w:pPr>
              <w:jc w:val="center"/>
              <w:rPr>
                <w:rFonts w:ascii="Times New Roman" w:hAnsi="Times New Roman" w:cs="Times New Roman"/>
                <w:sz w:val="28"/>
                <w:szCs w:val="28"/>
                <w:lang w:val="kk-KZ"/>
              </w:rPr>
            </w:pP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115 адам</w:t>
            </w:r>
          </w:p>
        </w:tc>
      </w:tr>
      <w:tr w:rsidR="00BF4ABE" w:rsidTr="00BF4ABE">
        <w:trPr>
          <w:trHeight w:val="69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консультациялар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ТЖДО</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auto"/>
              <w:left w:val="single" w:sz="4" w:space="0" w:color="000000" w:themeColor="text1"/>
              <w:bottom w:val="single" w:sz="4" w:space="0" w:color="000000" w:themeColor="text1"/>
              <w:right w:val="single" w:sz="4" w:space="0" w:color="auto"/>
            </w:tcBorders>
          </w:tcPr>
          <w:p w:rsidR="00BF4ABE" w:rsidRDefault="00BF4ABE">
            <w:pPr>
              <w:jc w:val="center"/>
              <w:rPr>
                <w:rFonts w:ascii="Times New Roman" w:hAnsi="Times New Roman" w:cs="Times New Roman"/>
                <w:sz w:val="28"/>
                <w:szCs w:val="28"/>
                <w:lang w:val="kk-KZ"/>
              </w:rPr>
            </w:pPr>
          </w:p>
        </w:tc>
        <w:tc>
          <w:tcPr>
            <w:tcW w:w="1681" w:type="dxa"/>
            <w:tcBorders>
              <w:top w:val="single" w:sz="4" w:space="0" w:color="auto"/>
              <w:left w:val="single" w:sz="4" w:space="0" w:color="auto"/>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63 адам</w:t>
            </w:r>
          </w:p>
        </w:tc>
      </w:tr>
      <w:tr w:rsidR="00BF4ABE" w:rsidTr="00BF4ABE">
        <w:trPr>
          <w:trHeight w:val="360"/>
        </w:trPr>
        <w:tc>
          <w:tcPr>
            <w:tcW w:w="14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қараша</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семинарлар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000000" w:themeColor="text1"/>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681" w:type="dxa"/>
            <w:tcBorders>
              <w:top w:val="single" w:sz="4" w:space="0" w:color="000000" w:themeColor="text1"/>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31 адам</w:t>
            </w:r>
          </w:p>
        </w:tc>
      </w:tr>
      <w:tr w:rsidR="00BF4ABE" w:rsidTr="00BF4ABE">
        <w:trPr>
          <w:trHeight w:val="3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БЖҰ іс-шаралары</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914 адам</w:t>
            </w:r>
          </w:p>
        </w:tc>
      </w:tr>
      <w:tr w:rsidR="00BF4ABE" w:rsidTr="00BF4ABE">
        <w:trPr>
          <w:trHeight w:val="3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ББМ</w:t>
            </w:r>
          </w:p>
        </w:tc>
        <w:tc>
          <w:tcPr>
            <w:tcW w:w="2327" w:type="dxa"/>
            <w:tcBorders>
              <w:top w:val="single" w:sz="4" w:space="0" w:color="auto"/>
              <w:left w:val="single" w:sz="4" w:space="0" w:color="000000" w:themeColor="text1"/>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auto"/>
              <w:left w:val="single" w:sz="4" w:space="0" w:color="000000" w:themeColor="text1"/>
              <w:bottom w:val="single" w:sz="4" w:space="0" w:color="auto"/>
              <w:right w:val="single" w:sz="4" w:space="0" w:color="auto"/>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681" w:type="dxa"/>
            <w:tcBorders>
              <w:top w:val="single" w:sz="4" w:space="0" w:color="auto"/>
              <w:left w:val="single" w:sz="4" w:space="0" w:color="auto"/>
              <w:bottom w:val="single" w:sz="4" w:space="0" w:color="auto"/>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202 адам</w:t>
            </w:r>
          </w:p>
        </w:tc>
      </w:tr>
      <w:tr w:rsidR="00BF4ABE" w:rsidTr="00BF4ABE">
        <w:trPr>
          <w:trHeight w:val="3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консультациялар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ТЖДО</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p w:rsidR="00BF4ABE" w:rsidRDefault="00BF4ABE">
            <w:pPr>
              <w:jc w:val="center"/>
              <w:rPr>
                <w:rFonts w:ascii="Times New Roman" w:hAnsi="Times New Roman" w:cs="Times New Roman"/>
                <w:sz w:val="28"/>
                <w:szCs w:val="28"/>
                <w:lang w:val="kk-KZ"/>
              </w:rPr>
            </w:pPr>
          </w:p>
        </w:tc>
        <w:tc>
          <w:tcPr>
            <w:tcW w:w="988" w:type="dxa"/>
            <w:tcBorders>
              <w:top w:val="single" w:sz="4" w:space="0" w:color="auto"/>
              <w:left w:val="single" w:sz="4" w:space="0" w:color="000000" w:themeColor="text1"/>
              <w:bottom w:val="single" w:sz="4" w:space="0" w:color="000000" w:themeColor="text1"/>
              <w:right w:val="single" w:sz="4" w:space="0" w:color="auto"/>
            </w:tcBorders>
          </w:tcPr>
          <w:p w:rsidR="00BF4ABE" w:rsidRDefault="00BF4ABE">
            <w:pPr>
              <w:jc w:val="center"/>
              <w:rPr>
                <w:rFonts w:ascii="Times New Roman" w:hAnsi="Times New Roman" w:cs="Times New Roman"/>
                <w:sz w:val="28"/>
                <w:szCs w:val="28"/>
                <w:lang w:val="kk-KZ"/>
              </w:rPr>
            </w:pPr>
          </w:p>
        </w:tc>
        <w:tc>
          <w:tcPr>
            <w:tcW w:w="1681" w:type="dxa"/>
            <w:tcBorders>
              <w:top w:val="single" w:sz="4" w:space="0" w:color="auto"/>
              <w:left w:val="single" w:sz="4" w:space="0" w:color="auto"/>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71 адам</w:t>
            </w:r>
          </w:p>
        </w:tc>
      </w:tr>
      <w:tr w:rsidR="00BF4ABE" w:rsidTr="00BF4ABE">
        <w:tc>
          <w:tcPr>
            <w:tcW w:w="14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желтоқсан</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семинарлар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27 адам</w:t>
            </w:r>
          </w:p>
        </w:tc>
      </w:tr>
      <w:tr w:rsidR="00BF4ABE" w:rsidTr="00BF4AB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БЖҰ іс-шаралары</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2095 адам</w:t>
            </w:r>
          </w:p>
        </w:tc>
      </w:tr>
      <w:tr w:rsidR="00BF4ABE" w:rsidTr="00BF4AB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ББМ</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«Жас Ұлан» көшбасшылары</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BF4ABE" w:rsidTr="00BF4AB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rPr>
                <w:rFonts w:ascii="Times New Roman" w:hAnsi="Times New Roman" w:cs="Times New Roman"/>
                <w:sz w:val="28"/>
                <w:szCs w:val="28"/>
                <w:lang w:val="kk-KZ"/>
              </w:rPr>
            </w:pP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консультациялар</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ТЖДО</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Аға тәлімгерлер</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Координаторлар</w:t>
            </w:r>
          </w:p>
          <w:p w:rsidR="00BF4ABE" w:rsidRDefault="00BF4ABE">
            <w:pPr>
              <w:jc w:val="center"/>
              <w:rPr>
                <w:rFonts w:ascii="Times New Roman" w:hAnsi="Times New Roman" w:cs="Times New Roman"/>
                <w:sz w:val="28"/>
                <w:szCs w:val="28"/>
                <w:lang w:val="kk-KZ"/>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4ABE" w:rsidRDefault="00BF4ABE">
            <w:pPr>
              <w:jc w:val="center"/>
              <w:rPr>
                <w:rFonts w:ascii="Times New Roman" w:hAnsi="Times New Roman" w:cs="Times New Roman"/>
                <w:sz w:val="28"/>
                <w:szCs w:val="28"/>
                <w:lang w:val="kk-KZ"/>
              </w:rPr>
            </w:pP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32 адам</w:t>
            </w:r>
          </w:p>
        </w:tc>
      </w:tr>
      <w:tr w:rsidR="00BF4ABE" w:rsidTr="00BF4ABE">
        <w:tc>
          <w:tcPr>
            <w:tcW w:w="69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БАРЛЫҒЫ: </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27</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Іс-шара</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5662 адам</w:t>
            </w:r>
          </w:p>
          <w:p w:rsidR="00BF4ABE" w:rsidRDefault="00BF4ABE">
            <w:pPr>
              <w:jc w:val="center"/>
              <w:rPr>
                <w:rFonts w:ascii="Times New Roman" w:hAnsi="Times New Roman" w:cs="Times New Roman"/>
                <w:sz w:val="28"/>
                <w:szCs w:val="28"/>
                <w:lang w:val="kk-KZ"/>
              </w:rPr>
            </w:pPr>
            <w:r>
              <w:rPr>
                <w:rFonts w:ascii="Times New Roman" w:hAnsi="Times New Roman" w:cs="Times New Roman"/>
                <w:sz w:val="28"/>
                <w:szCs w:val="28"/>
                <w:lang w:val="kk-KZ"/>
              </w:rPr>
              <w:t>(4055+1607)</w:t>
            </w:r>
          </w:p>
        </w:tc>
      </w:tr>
    </w:tbl>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p>
    <w:p w:rsidR="00BF4ABE" w:rsidRDefault="00BF4ABE" w:rsidP="00BF4ABE">
      <w:pPr>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Бұқаралық балалар қозғалысының дамыту бөлімінің инициативасы бойынша өткізілген және ұйымдастырылған  ең маңызды іс-шаралар</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-92075</wp:posOffset>
            </wp:positionH>
            <wp:positionV relativeFrom="paragraph">
              <wp:posOffset>-69850</wp:posOffset>
            </wp:positionV>
            <wp:extent cx="2968625" cy="2273935"/>
            <wp:effectExtent l="19050" t="0" r="3175" b="0"/>
            <wp:wrapTight wrapText="bothSides">
              <wp:wrapPolygon edited="0">
                <wp:start x="1386" y="0"/>
                <wp:lineTo x="693" y="181"/>
                <wp:lineTo x="-139" y="1629"/>
                <wp:lineTo x="139" y="20267"/>
                <wp:lineTo x="832" y="21353"/>
                <wp:lineTo x="1247" y="21353"/>
                <wp:lineTo x="20376" y="21353"/>
                <wp:lineTo x="20791" y="21353"/>
                <wp:lineTo x="21623" y="20629"/>
                <wp:lineTo x="21623" y="1448"/>
                <wp:lineTo x="21069" y="181"/>
                <wp:lineTo x="20376" y="0"/>
                <wp:lineTo x="1386" y="0"/>
              </wp:wrapPolygon>
            </wp:wrapTight>
            <wp:docPr id="5" name="Рисунок 2" descr="Люди, окрыленные творчеством!">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Люди, окрыленные творчеством!">
                      <a:hlinkClick r:id="rId5"/>
                    </pic:cNvPr>
                    <pic:cNvPicPr>
                      <a:picLocks noChangeArrowheads="1"/>
                    </pic:cNvPicPr>
                  </pic:nvPicPr>
                  <pic:blipFill>
                    <a:blip r:embed="rId6" cstate="print"/>
                    <a:srcRect/>
                    <a:stretch>
                      <a:fillRect/>
                    </a:stretch>
                  </pic:blipFill>
                  <pic:spPr bwMode="auto">
                    <a:xfrm>
                      <a:off x="0" y="0"/>
                      <a:ext cx="2968625" cy="2273935"/>
                    </a:xfrm>
                    <a:prstGeom prst="rect">
                      <a:avLst/>
                    </a:prstGeom>
                    <a:noFill/>
                  </pic:spPr>
                </pic:pic>
              </a:graphicData>
            </a:graphic>
          </wp:anchor>
        </w:drawing>
      </w:r>
      <w:r>
        <w:rPr>
          <w:rFonts w:ascii="Times New Roman" w:hAnsi="Times New Roman" w:cs="Times New Roman"/>
          <w:sz w:val="28"/>
          <w:szCs w:val="28"/>
          <w:lang w:val="kk-KZ"/>
        </w:rPr>
        <w:t xml:space="preserve">2014 жылдың 11 қыркүйек  күні  тәлімгер шеберлігі атты қалалық мектеп өзінің жұмысын қайтадан жаңғыртты. «Шығармашылық ұжымдық жұмыс» атты тақырыбында Павлодар қаласының мектептеріндегі тәлімгерлерге арналған бірінші семинар өткізілді. Барлығына «Тәлімгер кітабы» атты семинар бойынша  бағыт  кітапшы берілді. Осы кітапшаның көмегімен барлығы тек қана бағдарламаны ғана емес, сонымен қатар «Жас Ұлан» балалар-жасөспірімдер ұйымының жоспары мен ережесін, әдістемелік нұсқауларды көреуге болады. «2014-2015 оқу жылына арналған аға тәлімгердің жобалау қызметі»  атты тақырыбы бойынша сұрақтар  тәлімгерлер үшін  семинардың теориялық бөлімінде  жарияланды. «Іс қазағаздар құпиясы» немесе аға тәлімгерлер үшін лауазымді міндеттері, қажетті құжаттары туралы сұрақтар қарастырылды.  Мектептегі БЖҰ шығармашылық ұжымдық жұмысын ұйымдастыруына ерекше көңіл бөлінді. «Жас Ұлан» Облыстық балалар-жасөспірімдер ұйымы негізгі 17 жобасы жоспарланды, М.М. Катаев атындағы Оқушылар сарайында осы жылы  құрылған  бұқаралық балалар қозғалысының дамыту бөлімі бойынша презентация өткізілді. «Жаңа ойлар және жаңа белестер» атты тәжірибе аясында  «Волонтерлер жүйесін кеңейту» және «Оқушылардың мектептен тыс балалар ұйымы патриоттық тәртіп жүйесінде» екі шығармашылық топ құрылды. Қатысушылар осы бағыттағы бағдарламаны өздері үшін анықтап алды.  Семинар соңында дәстүр бойынша «Рефлексия нысанасы» өткізілді.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3098800</wp:posOffset>
            </wp:positionH>
            <wp:positionV relativeFrom="paragraph">
              <wp:posOffset>201930</wp:posOffset>
            </wp:positionV>
            <wp:extent cx="2993390" cy="2018030"/>
            <wp:effectExtent l="19050" t="0" r="0" b="0"/>
            <wp:wrapTight wrapText="bothSides">
              <wp:wrapPolygon edited="0">
                <wp:start x="1375" y="0"/>
                <wp:lineTo x="550" y="408"/>
                <wp:lineTo x="-137" y="1835"/>
                <wp:lineTo x="-137" y="19575"/>
                <wp:lineTo x="825" y="21410"/>
                <wp:lineTo x="1237" y="21410"/>
                <wp:lineTo x="20345" y="21410"/>
                <wp:lineTo x="20757" y="21410"/>
                <wp:lineTo x="21582" y="20186"/>
                <wp:lineTo x="21582" y="1631"/>
                <wp:lineTo x="21032" y="204"/>
                <wp:lineTo x="20207" y="0"/>
                <wp:lineTo x="1375" y="0"/>
              </wp:wrapPolygon>
            </wp:wrapTight>
            <wp:docPr id="6" name="Рисунок 1" descr="Семинар юных послов мира в рамках деятельности Международного Фонда Мира">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Семинар юных послов мира в рамках деятельности Международного Фонда Мира">
                      <a:hlinkClick r:id="rId7"/>
                    </pic:cNvPr>
                    <pic:cNvPicPr>
                      <a:picLocks noChangeArrowheads="1"/>
                    </pic:cNvPicPr>
                  </pic:nvPicPr>
                  <pic:blipFill>
                    <a:blip r:embed="rId8" cstate="print"/>
                    <a:srcRect/>
                    <a:stretch>
                      <a:fillRect/>
                    </a:stretch>
                  </pic:blipFill>
                  <pic:spPr bwMode="auto">
                    <a:xfrm>
                      <a:off x="0" y="0"/>
                      <a:ext cx="2993390" cy="2018030"/>
                    </a:xfrm>
                    <a:prstGeom prst="rect">
                      <a:avLst/>
                    </a:prstGeom>
                    <a:noFill/>
                  </pic:spPr>
                </pic:pic>
              </a:graphicData>
            </a:graphic>
          </wp:anchor>
        </w:drawing>
      </w:r>
      <w:r>
        <w:rPr>
          <w:rFonts w:ascii="Times New Roman" w:hAnsi="Times New Roman" w:cs="Times New Roman"/>
          <w:sz w:val="28"/>
          <w:szCs w:val="28"/>
          <w:lang w:val="kk-KZ"/>
        </w:rPr>
        <w:t xml:space="preserve">Педагог-ұйымдастырушы Сулейменова С.С. жетекшісімен осы оқу жылында  М.М. Катаев атындағы Оқушылар сарайында Балалар бейбітшілік орталығы өзінің жұмысын бастады. 15 қыркүйек күні М.М. Катаев атындағы Оқушылар сарайында  Бейбітшілік балалар </w:t>
      </w:r>
      <w:r>
        <w:rPr>
          <w:rFonts w:ascii="Times New Roman" w:hAnsi="Times New Roman" w:cs="Times New Roman"/>
          <w:sz w:val="28"/>
          <w:szCs w:val="28"/>
          <w:lang w:val="kk-KZ"/>
        </w:rPr>
        <w:lastRenderedPageBreak/>
        <w:t>елшілерінің семинары өтті.</w:t>
      </w:r>
      <w:r>
        <w:rPr>
          <w:noProof/>
          <w:lang w:val="kk-KZ"/>
        </w:rPr>
        <w:t xml:space="preserve"> </w:t>
      </w:r>
      <w:r>
        <w:rPr>
          <w:rFonts w:ascii="Times New Roman" w:hAnsi="Times New Roman" w:cs="Times New Roman"/>
          <w:sz w:val="28"/>
          <w:szCs w:val="28"/>
          <w:lang w:val="kk-KZ"/>
        </w:rPr>
        <w:t xml:space="preserve"> Осы семинарға Павлодар қаласының колледждері және  жас елшілер мектебі мен қор әлемінің  жетекшісі шақырылды.  Семинарда  «Халықаралық қор бейбітшілігі» ОФ Президенті Егоров  В.Г. сөз  сөйледі.  Бейбітшілік  жас елшілер   балалар мен жасөспірімдер халықаралық тәрбиленуін әлем және гуманизм негізгі мақсат болатынын қадағалау керек. Партиоттық, адамгершілік және оқушылар мен студенттерді ұлттық тәрбиелеу, тақырыптық кеш ұйымдастыру, тылда жұмыс істеген және соғысқа қатысқан адамдармен кездесу, саяси өндер, платкаттар, «Әлем – балалар көзімен» атты ұранмен балалар суреттер сайыстарын өткізу, балалар мен жасөспірімдерге барлық өтіп жатқан  іс-шараларда ынтымақтастық, достық жайлы түсініктерді еске салу негізгі  жас елшілердің міндеті болып табылады. Барлығы өздерінің мемлекеттік мекемелеріне әлем бұрышын безендіру жайлы ақпарат және тапсырма алды. </w:t>
      </w:r>
    </w:p>
    <w:p w:rsidR="00BF4ABE" w:rsidRDefault="00BF4ABE" w:rsidP="00BF4AB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қыркүйек күні М.М. Катаев атындағы Оқушылар сарайында «Жас Ұлан бұқаралық балалар қозғалысының дамыту облыстық  бағдарламасы аясында оқушылардың сабақтан тыс ұйымдастыруы» координаторлар мен аға тәлімгерлерге арналған бұқаралық балалар қозғалысын  дамыту бөлімі  облыстық семинар өткізді. Семинарға Павлодар облысының қала және аудан аймақтарынан 80 тәлімгерлер қатысты. Жазғы кезін  патриоттық, құқықтық, көшбасшылық бойынша аудандық балалар-жасөспірімдер ұйымы өздерінің жұмысын 3 аудан (Успенка, Лебяжі, Кашыр және Шербакты) презентация арқылы көрсетті. Семинар аясында шығармашылық топ 3 бағытта өтті:  волонтерлық, азаматтық-патриоттық және құқықтық. Семинарды еркін микрофон арқылы қортындылады. Семинар соңында барлық қатысушыларға сертификаттар берілді. </w:t>
      </w:r>
    </w:p>
    <w:p w:rsidR="00BF4ABE" w:rsidRDefault="00BF4ABE" w:rsidP="00BF4AB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қыркүйек күні Ұлы отан соғысының 70-жылдығына орай Достық үйінде 300 Ұлы Отан соғысының ардагерлер мен тылда жұмыс істегендерге Облыстық форум өткізілді. Оқушылар сарайының құрамында 15 бала  «Жас ұрпақ», «Көшбасшы» және «Ровесник» үйірмелердің тәрбиеленушілері форумға қатысты.  Осы форумда балалар соғыс ардагерлеріне  қарттар күніне орай өлең жолдар оқылып, оларды құттықтап, оларға көңіл күй сыйлады.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-177800</wp:posOffset>
            </wp:positionH>
            <wp:positionV relativeFrom="paragraph">
              <wp:posOffset>-28575</wp:posOffset>
            </wp:positionV>
            <wp:extent cx="2944495" cy="2346960"/>
            <wp:effectExtent l="0" t="0" r="0" b="0"/>
            <wp:wrapTight wrapText="bothSides">
              <wp:wrapPolygon edited="0">
                <wp:start x="0" y="-1607"/>
                <wp:lineTo x="-941" y="-1005"/>
                <wp:lineTo x="-1570" y="199"/>
                <wp:lineTo x="-1570" y="20893"/>
                <wp:lineTo x="-470" y="23102"/>
                <wp:lineTo x="0" y="23102"/>
                <wp:lineTo x="21484" y="23102"/>
                <wp:lineTo x="21954" y="23102"/>
                <wp:lineTo x="23053" y="21495"/>
                <wp:lineTo x="23053" y="602"/>
                <wp:lineTo x="22271" y="-1204"/>
                <wp:lineTo x="21484" y="-1607"/>
                <wp:lineTo x="0" y="-1607"/>
              </wp:wrapPolygon>
            </wp:wrapTight>
            <wp:docPr id="7"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descr="D:\Мои документы\работа 2014-2015\фото 2014-2015\волонтеры Самал\IMG_4045.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623820" cy="2048510"/>
                    </a:xfrm>
                    <a:prstGeom prst="rect">
                      <a:avLst/>
                    </a:prstGeom>
                    <a:ln>
                      <a:noFill/>
                    </a:ln>
                    <a:effectLst>
                      <a:outerShdw blurRad="190500" algn="tl" rotWithShape="0">
                        <a:schemeClr val="accent1">
                          <a:alpha val="70000"/>
                        </a:schemeClr>
                      </a:outerShdw>
                    </a:effectLst>
                  </pic:spPr>
                </pic:pic>
              </a:graphicData>
            </a:graphic>
          </wp:anchor>
        </w:drawing>
      </w:r>
      <w:r>
        <w:rPr>
          <w:rFonts w:ascii="Times New Roman" w:hAnsi="Times New Roman" w:cs="Times New Roman"/>
          <w:sz w:val="28"/>
          <w:szCs w:val="28"/>
          <w:lang w:val="kk-KZ"/>
        </w:rPr>
        <w:t xml:space="preserve">2014 жылдың 30 қараша күні  </w:t>
      </w:r>
      <w:r>
        <w:rPr>
          <w:rFonts w:ascii="Times New Roman" w:hAnsi="Times New Roman"/>
          <w:sz w:val="28"/>
          <w:szCs w:val="28"/>
          <w:lang w:val="kk-KZ"/>
        </w:rPr>
        <w:t xml:space="preserve">«Мейірім мен шаттық эстафетасы» атты ұранмен  </w:t>
      </w:r>
      <w:r>
        <w:rPr>
          <w:rFonts w:ascii="Times New Roman" w:hAnsi="Times New Roman" w:cs="Times New Roman"/>
          <w:sz w:val="28"/>
          <w:szCs w:val="28"/>
          <w:lang w:val="kk-KZ"/>
        </w:rPr>
        <w:t>Павлодар аумағындағы қарттар үйінде «Ровесник» қоғамдық клубы флэш-моб ұйымдастырып, өткізді. Бұл іс-</w:t>
      </w:r>
      <w:r>
        <w:rPr>
          <w:rFonts w:ascii="Times New Roman" w:hAnsi="Times New Roman" w:cs="Times New Roman"/>
          <w:sz w:val="28"/>
          <w:szCs w:val="28"/>
          <w:lang w:val="kk-KZ"/>
        </w:rPr>
        <w:lastRenderedPageBreak/>
        <w:t xml:space="preserve">шараның мақсаты – олардың қызығушылығын білу, осы мекемедегі қызықты адамдармен танысу. Балалар әуе шарларын және соғыс жайлы өлеңдер айтып, қарттар күнімен құттықтады.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3158490</wp:posOffset>
            </wp:positionH>
            <wp:positionV relativeFrom="paragraph">
              <wp:posOffset>735330</wp:posOffset>
            </wp:positionV>
            <wp:extent cx="2926080" cy="2578735"/>
            <wp:effectExtent l="0" t="0" r="0" b="0"/>
            <wp:wrapTight wrapText="bothSides">
              <wp:wrapPolygon edited="0">
                <wp:start x="0" y="-1441"/>
                <wp:lineTo x="-942" y="-899"/>
                <wp:lineTo x="-1570" y="181"/>
                <wp:lineTo x="-1416" y="21600"/>
                <wp:lineTo x="-314" y="22861"/>
                <wp:lineTo x="0" y="22861"/>
                <wp:lineTo x="21375" y="22861"/>
                <wp:lineTo x="21689" y="22861"/>
                <wp:lineTo x="22791" y="21781"/>
                <wp:lineTo x="22791" y="21600"/>
                <wp:lineTo x="22945" y="18898"/>
                <wp:lineTo x="22945" y="543"/>
                <wp:lineTo x="22163" y="-1080"/>
                <wp:lineTo x="21375" y="-1441"/>
                <wp:lineTo x="0" y="-1441"/>
              </wp:wrapPolygon>
            </wp:wrapTight>
            <wp:docPr id="8"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descr="D:\Мои документы\работа 2014-2015\фото 2014-2015\11 школа 01.10.14\IMG_4053.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618105" cy="2286000"/>
                    </a:xfrm>
                    <a:prstGeom prst="rect">
                      <a:avLst/>
                    </a:prstGeom>
                    <a:ln>
                      <a:noFill/>
                    </a:ln>
                    <a:effectLst>
                      <a:outerShdw blurRad="190500" algn="tl" rotWithShape="0">
                        <a:schemeClr val="accent1">
                          <a:alpha val="70000"/>
                        </a:schemeClr>
                      </a:outerShdw>
                    </a:effectLst>
                  </pic:spPr>
                </pic:pic>
              </a:graphicData>
            </a:graphic>
          </wp:anchor>
        </w:drawing>
      </w:r>
      <w:r>
        <w:rPr>
          <w:rFonts w:ascii="Times New Roman" w:hAnsi="Times New Roman" w:cs="Times New Roman"/>
          <w:sz w:val="28"/>
          <w:szCs w:val="28"/>
          <w:lang w:val="kk-KZ"/>
        </w:rPr>
        <w:t>2014 жылдың 1 қазан күні   Арғынбаева Эльмира Кенисбекқызының жетекшісімен № 11 ЖОМ  өзін-өзі басқару белсенділері  бұқаралық  балалар қозғалысының бөлімімен кездесті.  Бөлім педагогтары өздерінің азаматтық-патриоттық, волонтерлық, көшбасшылық,  мектеп омбудсмены және мұражайлы-патриоттық атты бағыттарын презентациялады. Мектептегі өзін-өзі басқару күніне дайындығы туралы әңгімелеп, белсенділер  өздерінің өзін-өзі басқарудағы тәжірибесімен бөлісті.</w:t>
      </w:r>
      <w:r>
        <w:rPr>
          <w:noProof/>
          <w:lang w:val="kk-KZ"/>
        </w:rPr>
        <w:t xml:space="preserve"> </w:t>
      </w:r>
      <w:r>
        <w:rPr>
          <w:rFonts w:ascii="Times New Roman" w:hAnsi="Times New Roman" w:cs="Times New Roman"/>
          <w:sz w:val="28"/>
          <w:szCs w:val="28"/>
          <w:lang w:val="kk-KZ"/>
        </w:rPr>
        <w:t xml:space="preserve"> Біздің негізгі міндеттіміз болып бұқаралық балалар қозғалысының  бөлімінің педагогтары  кездесуінен балалар рахатқа бөленді.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-177800</wp:posOffset>
            </wp:positionH>
            <wp:positionV relativeFrom="paragraph">
              <wp:posOffset>522605</wp:posOffset>
            </wp:positionV>
            <wp:extent cx="3035935" cy="2200910"/>
            <wp:effectExtent l="0" t="0" r="0" b="0"/>
            <wp:wrapTight wrapText="bothSides">
              <wp:wrapPolygon edited="0">
                <wp:start x="0" y="-1726"/>
                <wp:lineTo x="-913" y="-1078"/>
                <wp:lineTo x="-1518" y="218"/>
                <wp:lineTo x="-1062" y="22466"/>
                <wp:lineTo x="0" y="23114"/>
                <wp:lineTo x="21410" y="23114"/>
                <wp:lineTo x="21559" y="23114"/>
                <wp:lineTo x="22318" y="22466"/>
                <wp:lineTo x="22472" y="22466"/>
                <wp:lineTo x="22928" y="19438"/>
                <wp:lineTo x="22928" y="648"/>
                <wp:lineTo x="22169" y="-1296"/>
                <wp:lineTo x="21410" y="-1726"/>
                <wp:lineTo x="0" y="-1726"/>
              </wp:wrapPolygon>
            </wp:wrapTight>
            <wp:docPr id="9"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descr="D:\Мои документы\работа 2014-2015\фото 2014-2015\ТВ Казахстан-Павлодар\IMG_4144.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710180" cy="1905000"/>
                    </a:xfrm>
                    <a:prstGeom prst="rect">
                      <a:avLst/>
                    </a:prstGeom>
                    <a:ln>
                      <a:noFill/>
                    </a:ln>
                    <a:effectLst>
                      <a:outerShdw blurRad="190500" algn="tl" rotWithShape="0">
                        <a:schemeClr val="accent1">
                          <a:alpha val="70000"/>
                        </a:schemeClr>
                      </a:outerShdw>
                    </a:effectLst>
                  </pic:spPr>
                </pic:pic>
              </a:graphicData>
            </a:graphic>
          </wp:anchor>
        </w:drawing>
      </w:r>
      <w:r>
        <w:rPr>
          <w:rFonts w:ascii="Times New Roman" w:hAnsi="Times New Roman" w:cs="Times New Roman"/>
          <w:sz w:val="28"/>
          <w:szCs w:val="28"/>
          <w:lang w:val="kk-KZ"/>
        </w:rPr>
        <w:t xml:space="preserve">2014 жылдың 10 қазанында «Қазақстан-Павлодар» каналында «Точка зрения» атты ток-шоуына  «Жас Ұлан» қалалық мектебінің көшбасшылары қатысты. «Жас Ұлан» балалар-жасөспірімдер ұйымы негізгі сұрағы болып облыстағы патриоттық тәртіп жүйесі ерекшеленді.  Осы бағдарлама да Павлодар облысының «Жас Ұлан» ОБЖҰ аймақтық хатшысы Петрович Оксанаи Владиславовна,  Кадет корпусы командирі Аюпов Амангелді Серікұлы, М.М. Катаев атындғы Оқушылар сарайының педагог-ұйымдастырушысы Сейталиев Бауыржан  және  «Жас Отан» жастар қанатының аймақтық хатшысы Айтышев Данияр шақырылды. Сонымен қатар талқылауға Красноармейка ЖОМ  ТЖДО мен  Береговое  мектебінің тарих пәні мұғалімі қатысты. Жалпы білім беретін мекемелерде, қосымша білім беретін мекелерде, жүйеде   қазақстандық  патриоттық тәртібі бойынша  </w:t>
      </w:r>
      <w:r>
        <w:rPr>
          <w:rFonts w:ascii="Times New Roman" w:hAnsi="Times New Roman" w:cs="Times New Roman"/>
          <w:sz w:val="28"/>
          <w:szCs w:val="28"/>
          <w:lang w:val="kk-KZ"/>
        </w:rPr>
        <w:lastRenderedPageBreak/>
        <w:t xml:space="preserve">жұмыс құру керек деген барлық қатысушылардың  ойлары бір жерден шықты. </w:t>
      </w:r>
    </w:p>
    <w:p w:rsidR="00BF4ABE" w:rsidRDefault="00BF4ABE" w:rsidP="00BF4AB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2014 жылдың 24 қазанында «Нұр Отан» ХДП облыстық филиалының  жаңа жетекшісімен кездесу аясында М.М. Катаев атындағы Оқушылар сарайында  «Талдамалар идеясы мен қазіргі және келешектегі жобаларды бірігуі  үшін жастардың күшін  нығайту» атты дөңгелек үстел өткізілді. Осы іс-шараға мектеп органдарының өзін-өзі басқару көшбасшылары, аға тәлімгерлер мен «Жас Ұлан» қала мектебінің белсенділері қатысты. Дөңгелек үстелдің мақсаты: Павлодар облысының аймағында бұқаралық балалар қозғалысының  даму стратегиясы бірыңғай талдамасы. Осы дөңгелек үстелдің басты белсенді қатысушысы «Нұр Отан»  ХДП облыстық филиалының жаңа жетекшісі болып табылды. </w:t>
      </w:r>
    </w:p>
    <w:p w:rsidR="00BF4ABE" w:rsidRDefault="00BF4ABE" w:rsidP="00BF4AB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2014 жылдың 30 қазан күні  «Тәлімгер қауымдастығы» облыстық жоба аясында  «Бастауыш сыныптар үшін тәрбиелік бағдарлама талдамасының әдісі»  М.М. Катаев атындағы Оқушылар сарайында  облыстық семинар өткізілді. Павлодар, Аксу, Екібастұз қалалары және Ақтоғай, Железинка, Ертіс, Қашыр, Лебяжі, Павлодар, Шербақты, Успенка аудандарынан 62 аға тәлімгерлер  осы семинардың қатысушылары болып табылды. Павлодар мен Екібастұз қалалары және Ертіс аудандары белсенді қатысты. Іс-шараның ұйымдастырушысымен алдын ала келісе отырып, Май ауданы (Аудандық Құрылтай өткізуіне) және Баянауыл ауданы (ауа райы жағдайына) себепті жағдайларға байланысты қатыса алмады. «Тәлімгерлер қауымдастығы»  жоба аясында игеру, жаңа тәрбиелік технологиялар мен бағдарламалар педагогтар, </w:t>
      </w:r>
      <w:r>
        <w:rPr>
          <w:noProof/>
          <w:lang w:eastAsia="ru-RU"/>
        </w:rPr>
        <w:drawing>
          <wp:anchor distT="0" distB="0" distL="114300" distR="114300" simplePos="0" relativeHeight="251658240" behindDoc="0" locked="0" layoutInCell="1" allowOverlap="1">
            <wp:simplePos x="0" y="0"/>
            <wp:positionH relativeFrom="column">
              <wp:posOffset>3146425</wp:posOffset>
            </wp:positionH>
            <wp:positionV relativeFrom="paragraph">
              <wp:posOffset>-54610</wp:posOffset>
            </wp:positionV>
            <wp:extent cx="3163570" cy="2505710"/>
            <wp:effectExtent l="0" t="0" r="0" b="0"/>
            <wp:wrapSquare wrapText="bothSides"/>
            <wp:docPr id="2"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descr="D:\Мои документы\работа 2014-2015\фото 2014-2015\городская школа ЖУ\IMG_4518.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837815" cy="2206625"/>
                    </a:xfrm>
                    <a:prstGeom prst="rect">
                      <a:avLst/>
                    </a:prstGeom>
                    <a:ln>
                      <a:noFill/>
                    </a:ln>
                    <a:effectLst>
                      <a:outerShdw blurRad="190500" algn="tl" rotWithShape="0">
                        <a:schemeClr val="accent1">
                          <a:alpha val="70000"/>
                        </a:schemeClr>
                      </a:outerShdw>
                    </a:effectLst>
                  </pic:spPr>
                </pic:pic>
              </a:graphicData>
            </a:graphic>
          </wp:anchor>
        </w:drawing>
      </w:r>
      <w:r>
        <w:rPr>
          <w:rFonts w:ascii="Times New Roman" w:hAnsi="Times New Roman" w:cs="Times New Roman"/>
          <w:sz w:val="28"/>
          <w:szCs w:val="28"/>
          <w:lang w:val="kk-KZ"/>
        </w:rPr>
        <w:t>тәлімгерлер, «Жас Ұлан» координатторларына көмек көрсету барлық іс-шараларға  бағытталған. Семинарда үш мәселе  қарастырылды: «Түпкі ойда  ойынға жасқырандардың  өміріне кіріспе жасау»; «жасқырандарда қоғамдық тәртіпке тарту»; «Қазақстан халқының мәдениетін, тарихын білу негізінде жасөспірімдердің адамгершілік-рухани әлеуетін қалыптастыру». Жобаның негізгін анықтау, өнім жүйесі, бастауыш сыныптар бойынша жұмыс   қатысушылар арасында тәжірибе алмасу  семинардың басты мақсаты болып саналды. «Бастауыш сыныптар үшін тәрбие бағдарламасы талдама әдісі» атты тәжірибеде  жасқырандар үшін аймақтық бағдарлама мекенжайларына  жоба  жоспарланды.  Балалар-</w:t>
      </w:r>
      <w:r>
        <w:rPr>
          <w:rFonts w:ascii="Times New Roman" w:hAnsi="Times New Roman" w:cs="Times New Roman"/>
          <w:sz w:val="28"/>
          <w:szCs w:val="28"/>
          <w:lang w:val="kk-KZ"/>
        </w:rPr>
        <w:lastRenderedPageBreak/>
        <w:t xml:space="preserve">жасөспірімдердің VII Құрылтайын өткізу  келесі деңгейінде қарастырылды. «Жас Ұлан»  облыстық балалар-жасөспірімдер ұйымы үшін ауқымды жұмыс екені анықталды.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3251200</wp:posOffset>
            </wp:positionH>
            <wp:positionV relativeFrom="paragraph">
              <wp:posOffset>2597785</wp:posOffset>
            </wp:positionV>
            <wp:extent cx="2761615" cy="2395855"/>
            <wp:effectExtent l="0" t="0" r="0" b="0"/>
            <wp:wrapTight wrapText="bothSides">
              <wp:wrapPolygon edited="0">
                <wp:start x="0" y="-1563"/>
                <wp:lineTo x="-1013" y="-979"/>
                <wp:lineTo x="-1689" y="195"/>
                <wp:lineTo x="-1689" y="21113"/>
                <wp:lineTo x="-507" y="23066"/>
                <wp:lineTo x="0" y="23066"/>
                <wp:lineTo x="21431" y="23066"/>
                <wp:lineTo x="21938" y="23066"/>
                <wp:lineTo x="23120" y="21113"/>
                <wp:lineTo x="23120" y="584"/>
                <wp:lineTo x="22275" y="-1174"/>
                <wp:lineTo x="21431" y="-1563"/>
                <wp:lineTo x="0" y="-1563"/>
              </wp:wrapPolygon>
            </wp:wrapTight>
            <wp:docPr id="10" name="Рисунок 6"/>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444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438400" cy="2105025"/>
                    </a:xfrm>
                    <a:prstGeom prst="rect">
                      <a:avLst/>
                    </a:prstGeom>
                    <a:ln>
                      <a:noFill/>
                    </a:ln>
                    <a:effectLst>
                      <a:outerShdw blurRad="190500" algn="tl" rotWithShape="0">
                        <a:schemeClr val="tx2">
                          <a:alpha val="70000"/>
                        </a:schemeClr>
                      </a:outerShdw>
                    </a:effectLst>
                  </pic:spPr>
                </pic:pic>
              </a:graphicData>
            </a:graphic>
          </wp:anchor>
        </w:drawing>
      </w:r>
      <w:r>
        <w:rPr>
          <w:rFonts w:ascii="Times New Roman" w:hAnsi="Times New Roman" w:cs="Times New Roman"/>
          <w:sz w:val="28"/>
          <w:szCs w:val="28"/>
          <w:lang w:val="kk-KZ"/>
        </w:rPr>
        <w:t xml:space="preserve">  «Жас Ұлан» тиімді сырттай және іштей оқыту өзін-өзі дамыту мен көшбасшылығын   М.М. Катаев атындағы Оқушылар сарайында осы жылы өз жұмысын бастады. Отанға деген сүйіспеншілігіне, отбасындағы тәрбие құндылығына, мәдени-тарихи және халықтық-ұлттық дәстүріне, жалпы адамдық құндылықтарының дамуы мен тәртібіне мектеп міндетті.  Балалар оқуды әр түрлі бағыттармен оқиды. Атап айтсақ: құқықтық (мектеп омбудсмены), көшбасшылық (ұланбасы), патриоттық, волонтерлық әлем халықтарының  ойындарымен танысады.  3 қарашадан 7 қарашаға дейін «Жас Ұлан» мектебінің қатысушылары ішінен «Жас Ұлан» БЖҰ қалалық кеңесі өтті. Балалар өздерінің көшбасшылық сапасын, шешендігі мен ұйымдастырушы жағынан таныстырды. Павлодар қаласының «Жас Ұлан» балалар-жасөспірімдер ұйымын басқарушылары   Ахмет Айзерені, Саттар Нұрланды, Жумабеков Елдосты, Кузнецов Бористы, Қаратай Бекзаты құттықтаймыз. </w:t>
      </w:r>
    </w:p>
    <w:p w:rsidR="00BF4ABE" w:rsidRDefault="00BF4ABE" w:rsidP="00BF4ABE">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қараша күні М.М. Катаев атындағы Оқушылар сарайында «Болашақ бүгіннен басталады» атты «Жас Ұлан» қоғамдық  ұйымдар мен балалар қоғамдық бірлестіктер  облыстық VII Құрылтайы өтті. «Жас Ұлан» «Облыстық балалар-жасөспірімдер ұйымы» қоғамдық бірлестігі, сонымен қатар Павлодар облысының білім басқармасының қолдауымен өтті.  Кұрылтай жұмысына  облыстан 400 аса адам қатысты. Олар қосымша білім беру ұйымдары және балалар-жасөспірім ұйымдарының көшбасшылары. Құрылтай аясында «Өзіңнен баста» атты жастардың тілдесу орталығы, Павлодар облысының балалар қозғалысының стратегиясын талқылау бойынша «Жалпы іздестіру шешімі»   дөңгелек үстел, Елдің болшағы жастардың қолында» Балалар саммиті, «Достарды қарсы аламыз» атты акциялары өткізілді.  Күні бойы  «VII Құрылтайы – облыста негізгі оқиға» атты пресс-орталық  топтары жұмыс жасады. Облыстық  VII Құрылтайдың жабылуында  делегаттары балалар қоғамдық қозғалысы үшін шешімін қабылдады. Қоғамдық-пайдалы бағыт қызметін негізгі деп санауға болады. Дәстүр бойынша Ересек  және Балалар палатасының жаңа құрамын таңдады. </w:t>
      </w:r>
      <w:r>
        <w:rPr>
          <w:rFonts w:ascii="Times New Roman" w:hAnsi="Times New Roman" w:cs="Times New Roman"/>
          <w:sz w:val="28"/>
          <w:szCs w:val="28"/>
          <w:lang w:val="kk-KZ"/>
        </w:rPr>
        <w:lastRenderedPageBreak/>
        <w:t xml:space="preserve">Құрылтай соңында оқушылар өздерінің жылы лебіздері мен пікірлерін «Еркін микрофон»  арқылы жеткізді. Ең негізгі  толғандыратын жағдай облыстағы балалар қозғалысының ең таңдаулы белсенді көшбасшылары мен балалар бірлестігінің жетекшілерін  грамоталар және дипломдармен марапаттады. Облыстық балалар-жасөспірімдер ұйымының қарай-көрсеткіші бойынша Екібастұз, Лебяжі және Қашыр аудандары  жеңімпаздары  құрмет грамоталарына ие болды.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simplePos x="0" y="0"/>
            <wp:positionH relativeFrom="column">
              <wp:posOffset>3199765</wp:posOffset>
            </wp:positionH>
            <wp:positionV relativeFrom="paragraph">
              <wp:posOffset>264160</wp:posOffset>
            </wp:positionV>
            <wp:extent cx="2932430" cy="2359025"/>
            <wp:effectExtent l="19050" t="0" r="1270" b="0"/>
            <wp:wrapSquare wrapText="bothSides"/>
            <wp:docPr id="3" name="Рисунок 7" descr="«Школа взаимной человечности», посвященная Дню толерантности">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Школа взаимной человечности», посвященная Дню толерантности">
                      <a:hlinkClick r:id="rId14"/>
                    </pic:cNvPr>
                    <pic:cNvPicPr>
                      <a:picLocks noChangeArrowheads="1"/>
                    </pic:cNvPicPr>
                  </pic:nvPicPr>
                  <pic:blipFill>
                    <a:blip r:embed="rId15" cstate="print"/>
                    <a:srcRect/>
                    <a:stretch>
                      <a:fillRect/>
                    </a:stretch>
                  </pic:blipFill>
                  <pic:spPr bwMode="auto">
                    <a:xfrm>
                      <a:off x="0" y="0"/>
                      <a:ext cx="2932430" cy="2359025"/>
                    </a:xfrm>
                    <a:prstGeom prst="rect">
                      <a:avLst/>
                    </a:prstGeom>
                    <a:noFill/>
                  </pic:spPr>
                </pic:pic>
              </a:graphicData>
            </a:graphic>
          </wp:anchor>
        </w:drawing>
      </w:r>
      <w:r>
        <w:rPr>
          <w:rFonts w:ascii="Times New Roman" w:hAnsi="Times New Roman" w:cs="Times New Roman"/>
          <w:sz w:val="28"/>
          <w:szCs w:val="28"/>
          <w:lang w:val="kk-KZ"/>
        </w:rPr>
        <w:t>10 қараша күні «Ровесник», «Көшбасшы», «Жас ұрпақ»</w:t>
      </w:r>
      <w:r>
        <w:rPr>
          <w:noProof/>
          <w:lang w:val="kk-KZ"/>
        </w:rPr>
        <w:t xml:space="preserve"> </w:t>
      </w:r>
      <w:r>
        <w:rPr>
          <w:rFonts w:ascii="Times New Roman" w:hAnsi="Times New Roman" w:cs="Times New Roman"/>
          <w:sz w:val="28"/>
          <w:szCs w:val="28"/>
          <w:lang w:val="kk-KZ"/>
        </w:rPr>
        <w:t xml:space="preserve"> клубтарын тәрбиеленушілерге «Көшбасшы күні» атты ұранымен  бұқаралық балалар қозғалысы  дамыту бөлімінің педагогтарының 2 ай бойындағы жетістігі арқасында осындай іс-шара өткізілді. Үйірмелер үшін әр түрлі тренингтер өткізілді. Сонымен қатар балалар салтанатты планитеридың ашылуына  қатысып және соның ішінде видеороликтер көрді.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-234950</wp:posOffset>
            </wp:positionH>
            <wp:positionV relativeFrom="paragraph">
              <wp:posOffset>104775</wp:posOffset>
            </wp:positionV>
            <wp:extent cx="2968625" cy="1835150"/>
            <wp:effectExtent l="0" t="0" r="0" b="0"/>
            <wp:wrapTight wrapText="bothSides">
              <wp:wrapPolygon edited="0">
                <wp:start x="0" y="-1555"/>
                <wp:lineTo x="-929" y="-777"/>
                <wp:lineTo x="-1548" y="777"/>
                <wp:lineTo x="-1548" y="20778"/>
                <wp:lineTo x="-619" y="23371"/>
                <wp:lineTo x="0" y="23371"/>
                <wp:lineTo x="21521" y="23371"/>
                <wp:lineTo x="22141" y="23371"/>
                <wp:lineTo x="23069" y="20778"/>
                <wp:lineTo x="23069" y="1039"/>
                <wp:lineTo x="22298" y="-1300"/>
                <wp:lineTo x="21369" y="-1555"/>
                <wp:lineTo x="0" y="-1555"/>
              </wp:wrapPolygon>
            </wp:wrapTight>
            <wp:docPr id="11" name="Рисунок 9"/>
            <wp:cNvGraphicFramePr/>
            <a:graphic xmlns:a="http://schemas.openxmlformats.org/drawingml/2006/main">
              <a:graphicData uri="http://schemas.openxmlformats.org/drawingml/2006/picture">
                <pic:pic xmlns:pic="http://schemas.openxmlformats.org/drawingml/2006/picture">
                  <pic:nvPicPr>
                    <pic:cNvPr id="9" name="Рисунок 9" descr="D:\Мои документы\работа 2014-2015\фото 2014-2015\городская школа ЖУ\IMG_4388.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l="85" t="-2002" r="-85" b="16410"/>
                    <a:stretch/>
                  </pic:blipFill>
                  <pic:spPr bwMode="auto">
                    <a:xfrm>
                      <a:off x="0" y="0"/>
                      <a:ext cx="2657475" cy="1584325"/>
                    </a:xfrm>
                    <a:prstGeom prst="rect">
                      <a:avLst/>
                    </a:prstGeom>
                    <a:ln>
                      <a:noFill/>
                    </a:ln>
                    <a:effectLst>
                      <a:outerShdw blurRad="190500" algn="tl" rotWithShape="0">
                        <a:schemeClr val="accent1">
                          <a:alpha val="70000"/>
                        </a:scheme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ext>
                    </a:extLst>
                  </pic:spPr>
                </pic:pic>
              </a:graphicData>
            </a:graphic>
          </wp:anchor>
        </w:drawing>
      </w:r>
      <w:r>
        <w:rPr>
          <w:rFonts w:ascii="Times New Roman" w:hAnsi="Times New Roman" w:cs="Times New Roman"/>
          <w:sz w:val="28"/>
          <w:szCs w:val="28"/>
          <w:lang w:val="kk-KZ"/>
        </w:rPr>
        <w:t xml:space="preserve">17-18 қараша күні толеранттылық күніне орай «Ровестник» клубы қатар іс-шаралар өткізілді. 17 қараша күні М.М. Катаев атындағы Оқушылар сарайында  «Жас Ұлан» қалалық мектеп көшбасшылары үшін  ерікті қызметтерге оқушыларды позитивтік нұсқамаларын қалыптастыру  мақсатымен «Өзара адамгершілік мектебі» өткізілді. Осы сабақта толеранттық, гуманизм, қоғамдық, қайырымдылық және т.б. сияқты түсініктемелері қарастырылды. Балалармен қазіргі кездегі адамгершілік сапалары туралы әңгіме құрылып, «Кувшин» презентациясын қарау және мейірімділік пен ызаны тыңдау ұсынылды. Сонымен қатар педагог-ұйымдастырушы   Сулейменова С.С. балаларға «Үміт сәулесі» атты кешендік жобасын ұсынды.  «Табысқа жетер жол», «Ерекше қамқорлықтағы  балалар», «Ер есімі – ел есімде» атты шағын жобалар жайлы «Жас Ұлан» қалалық мектебіне  түсіндірді, белсенді ат салыса қатысуын сұрады.  Соңында «Әзілдер»  ойынында «Сиқырлы қорапшасы» арқылы олар өздерінің </w:t>
      </w:r>
      <w:r>
        <w:rPr>
          <w:rFonts w:ascii="Times New Roman" w:hAnsi="Times New Roman" w:cs="Times New Roman"/>
          <w:sz w:val="28"/>
          <w:szCs w:val="28"/>
          <w:lang w:val="kk-KZ"/>
        </w:rPr>
        <w:lastRenderedPageBreak/>
        <w:t xml:space="preserve">«қорапшаға» деген әзілдерін білдіре  алды. Тәрбиеленушілердің белсенді қатысуының арқасында бұл сабақтың мақсаты мен міндеті  өз мәресіне жетті. </w:t>
      </w:r>
    </w:p>
    <w:p w:rsidR="00BF4ABE" w:rsidRDefault="00BF4ABE" w:rsidP="00BF4ABE">
      <w:pPr>
        <w:spacing w:after="0"/>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simplePos x="0" y="0"/>
            <wp:positionH relativeFrom="column">
              <wp:posOffset>-292100</wp:posOffset>
            </wp:positionH>
            <wp:positionV relativeFrom="paragraph">
              <wp:posOffset>4002405</wp:posOffset>
            </wp:positionV>
            <wp:extent cx="3176270" cy="2383790"/>
            <wp:effectExtent l="19050" t="0" r="5080" b="0"/>
            <wp:wrapSquare wrapText="bothSides"/>
            <wp:docPr id="4" name="Рисунок 8" descr="Интеллектуальный конкурс «Тарихтолқынында» («На волне истории»)">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Интеллектуальный конкурс «Тарихтолқынында» («На волне истории»)">
                      <a:hlinkClick r:id="rId17"/>
                    </pic:cNvPr>
                    <pic:cNvPicPr>
                      <a:picLocks noChangeArrowheads="1"/>
                    </pic:cNvPicPr>
                  </pic:nvPicPr>
                  <pic:blipFill>
                    <a:blip r:embed="rId18" cstate="print"/>
                    <a:srcRect/>
                    <a:stretch>
                      <a:fillRect/>
                    </a:stretch>
                  </pic:blipFill>
                  <pic:spPr bwMode="auto">
                    <a:xfrm>
                      <a:off x="0" y="0"/>
                      <a:ext cx="3176270" cy="2383790"/>
                    </a:xfrm>
                    <a:prstGeom prst="rect">
                      <a:avLst/>
                    </a:prstGeom>
                    <a:noFill/>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3068955</wp:posOffset>
            </wp:positionH>
            <wp:positionV relativeFrom="paragraph">
              <wp:posOffset>763905</wp:posOffset>
            </wp:positionV>
            <wp:extent cx="3066415" cy="2444750"/>
            <wp:effectExtent l="0" t="0" r="0" b="0"/>
            <wp:wrapTight wrapText="bothSides">
              <wp:wrapPolygon edited="0">
                <wp:start x="0" y="-1532"/>
                <wp:lineTo x="-899" y="-959"/>
                <wp:lineTo x="-1498" y="191"/>
                <wp:lineTo x="-1498" y="21095"/>
                <wp:lineTo x="-599" y="23014"/>
                <wp:lineTo x="0" y="23014"/>
                <wp:lineTo x="21448" y="23014"/>
                <wp:lineTo x="22052" y="23014"/>
                <wp:lineTo x="22951" y="21095"/>
                <wp:lineTo x="22951" y="572"/>
                <wp:lineTo x="22199" y="-1150"/>
                <wp:lineTo x="21448" y="-1532"/>
                <wp:lineTo x="0" y="-1532"/>
              </wp:wrapPolygon>
            </wp:wrapTight>
            <wp:docPr id="12"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descr="D:\Мои документы\работа 2014-2015\фото 2014-2015\волонтеры Самал\IMG_460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743200" cy="2145665"/>
                    </a:xfrm>
                    <a:prstGeom prst="rect">
                      <a:avLst/>
                    </a:prstGeom>
                    <a:ln>
                      <a:noFill/>
                    </a:ln>
                    <a:effectLst>
                      <a:outerShdw blurRad="190500" algn="tl" rotWithShape="0">
                        <a:schemeClr val="accent1">
                          <a:alpha val="70000"/>
                        </a:schemeClr>
                      </a:outerShdw>
                    </a:effectLst>
                  </pic:spPr>
                </pic:pic>
              </a:graphicData>
            </a:graphic>
          </wp:anchor>
        </w:drawing>
      </w:r>
      <w:r>
        <w:rPr>
          <w:rFonts w:ascii="Times New Roman" w:hAnsi="Times New Roman" w:cs="Times New Roman"/>
          <w:sz w:val="28"/>
          <w:szCs w:val="28"/>
          <w:lang w:val="kk-KZ"/>
        </w:rPr>
        <w:t xml:space="preserve">18 қараша күні толенарттылық күні орай «Тату құбылар» атты ойын-сауық бағдарламасымен № 41, 28 мектептердің шығуы құрылды. Бір-біріне және қоршаған ортаға қарым-қатынасы, шылы шырайлығы мен толерантылық тәртібі, коммуникативтік дағдыларының дамуы мен қалыптасуына бағытталған бастауыш сыныптары және мектепке дейінгі балалармен ойын бағдарламасы құрастырылды.  «Ровесник» клубының тәрбиеленушілері Касымова Фариза, Альжанова Ботагоз, Каниева Айзада ойын-сауық-танымдылық бағдарламасын қолдану арқылы қазақ тілінде әсерлі билер, өлеңдер, көңілді ойындар өткізді. Іс-шара жылы шырайлы және таза ауа өткізілді. Барлығы достасып, уақыттарын бекер өткізген жоқ. Осы күні 79 бала қамтылды. </w:t>
      </w:r>
    </w:p>
    <w:p w:rsidR="00BF4ABE" w:rsidRDefault="00BF4ABE" w:rsidP="00BF4A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Респуликасының Тәуелсіз күнін тойлау қарсаңында М.М. Катаева атындағы Оқушылар сарайының Кіші залында «Тарих толқындары» атты облыстық іріктеу туры өткізілді.  Мақсаты: Қала мен облыс мектептері арасында белсенді өмір позициясын қалыптастыру, оқушылардың интеллектуалдық мүмкіндіктерін жүзеге асыру үшін жағдай жасау, балаларда ғылыми білімді дамыту және ғылыми жұмыстарға оқушылардың қызығушылығын арттыру, дарынды балаларды анықтау, балалардың интеллектуалдық және танымдық мүмкіндіктерін дамытуға жағдай жасау, балалардың шығармашылық белсенділігін дамыту. Іріктеу турында оқушылардың  өзін-өзі тану мен өз ойларын жүзеге асыру үшін жағдайлар құрылды. Кенжекөл ЖОМ, лицей мектебі № 20, 10, 8, К. Макпалеев атындағы №4 ЖОМ, сонымен қатар №34, 22, 29 мектептері  бір-бірлерімен жарысты. Ойын соңында барлық қатысушылар  өздерінің дарындылығын, интеллектуальды және танымдылық қабілеттерін көрсетті. Бірақ та  қатысушылардың барлық сандарын жинақтай келе екі топ №10 лицей-мектебі «Тұлпар» және №29 ЖОМ «Ел көшбасшылары» атты </w:t>
      </w:r>
      <w:r>
        <w:rPr>
          <w:rFonts w:ascii="Times New Roman" w:hAnsi="Times New Roman" w:cs="Times New Roman"/>
          <w:sz w:val="28"/>
          <w:szCs w:val="28"/>
          <w:lang w:val="kk-KZ"/>
        </w:rPr>
        <w:lastRenderedPageBreak/>
        <w:t xml:space="preserve">топтарымен алға  шықты. Балалардың қабілеттілігі мен интеллектуальды дамыту  үшін сайыс ынталандыру болып табылды. </w:t>
      </w:r>
    </w:p>
    <w:p w:rsidR="00BF4ABE" w:rsidRDefault="00BF4ABE" w:rsidP="00BF4ABE">
      <w:pPr>
        <w:spacing w:after="0" w:line="240" w:lineRule="auto"/>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-118110</wp:posOffset>
            </wp:positionH>
            <wp:positionV relativeFrom="paragraph">
              <wp:posOffset>4733925</wp:posOffset>
            </wp:positionV>
            <wp:extent cx="3084830" cy="2042160"/>
            <wp:effectExtent l="0" t="0" r="0" b="0"/>
            <wp:wrapTight wrapText="bothSides">
              <wp:wrapPolygon edited="0">
                <wp:start x="0" y="-1881"/>
                <wp:lineTo x="-889" y="-1175"/>
                <wp:lineTo x="-1485" y="235"/>
                <wp:lineTo x="-1485" y="20673"/>
                <wp:lineTo x="-445" y="23259"/>
                <wp:lineTo x="0" y="23259"/>
                <wp:lineTo x="21511" y="23259"/>
                <wp:lineTo x="21956" y="23259"/>
                <wp:lineTo x="22996" y="21378"/>
                <wp:lineTo x="22996" y="705"/>
                <wp:lineTo x="22254" y="-1410"/>
                <wp:lineTo x="21511" y="-1881"/>
                <wp:lineTo x="0" y="-1881"/>
              </wp:wrapPolygon>
            </wp:wrapTight>
            <wp:docPr id="14" name="Рисунок 5"/>
            <wp:cNvGraphicFramePr/>
            <a:graphic xmlns:a="http://schemas.openxmlformats.org/drawingml/2006/main">
              <a:graphicData uri="http://schemas.openxmlformats.org/drawingml/2006/picture">
                <pic:pic xmlns:pic="http://schemas.openxmlformats.org/drawingml/2006/picture">
                  <pic:nvPicPr>
                    <pic:cNvPr id="5" name="Рисунок 5" descr="C:\Users\1\Desktop\фото новый год\IMG_482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773680" cy="1751330"/>
                    </a:xfrm>
                    <a:prstGeom prst="rect">
                      <a:avLst/>
                    </a:prstGeom>
                    <a:ln>
                      <a:noFill/>
                    </a:ln>
                    <a:effectLst>
                      <a:outerShdw blurRad="190500" algn="tl" rotWithShape="0">
                        <a:schemeClr val="accent1">
                          <a:alpha val="70000"/>
                        </a:schemeClr>
                      </a:outerShdw>
                    </a:effectLst>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2927350</wp:posOffset>
            </wp:positionH>
            <wp:positionV relativeFrom="paragraph">
              <wp:posOffset>1155700</wp:posOffset>
            </wp:positionV>
            <wp:extent cx="3303905" cy="2395855"/>
            <wp:effectExtent l="19050" t="0" r="0" b="0"/>
            <wp:wrapTight wrapText="bothSides">
              <wp:wrapPolygon edited="0">
                <wp:start x="1245" y="0"/>
                <wp:lineTo x="498" y="343"/>
                <wp:lineTo x="-125" y="1546"/>
                <wp:lineTo x="-125" y="20094"/>
                <wp:lineTo x="623" y="21468"/>
                <wp:lineTo x="1121" y="21468"/>
                <wp:lineTo x="20425" y="21468"/>
                <wp:lineTo x="20923" y="21468"/>
                <wp:lineTo x="21546" y="20266"/>
                <wp:lineTo x="21546" y="1374"/>
                <wp:lineTo x="21048" y="172"/>
                <wp:lineTo x="20301" y="0"/>
                <wp:lineTo x="1245" y="0"/>
              </wp:wrapPolygon>
            </wp:wrapTight>
            <wp:docPr id="13" name="Рисунок 10" descr="«Жас Ұлан» - будущее нашей страны!">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Жас Ұлан» - будущее нашей страны!">
                      <a:hlinkClick r:id="rId21"/>
                    </pic:cNvPr>
                    <pic:cNvPicPr>
                      <a:picLocks noChangeArrowheads="1"/>
                    </pic:cNvPicPr>
                  </pic:nvPicPr>
                  <pic:blipFill>
                    <a:blip r:embed="rId22" cstate="print"/>
                    <a:srcRect/>
                    <a:stretch>
                      <a:fillRect/>
                    </a:stretch>
                  </pic:blipFill>
                  <pic:spPr bwMode="auto">
                    <a:xfrm>
                      <a:off x="0" y="0"/>
                      <a:ext cx="3303905" cy="2395855"/>
                    </a:xfrm>
                    <a:prstGeom prst="rect">
                      <a:avLst/>
                    </a:prstGeom>
                    <a:noFill/>
                  </pic:spPr>
                </pic:pic>
              </a:graphicData>
            </a:graphic>
          </wp:anchor>
        </w:drawing>
      </w:r>
      <w:r>
        <w:rPr>
          <w:rFonts w:ascii="Times New Roman" w:hAnsi="Times New Roman" w:cs="Times New Roman"/>
          <w:sz w:val="28"/>
          <w:szCs w:val="28"/>
          <w:lang w:val="kk-KZ"/>
        </w:rPr>
        <w:t xml:space="preserve">2014 жылдың 28 қараша күні Тұңғыш Президент күні мен  Қазастан Республикасының Тәуелсіздігінің  23 жылдығын тойлау қарсаңында Павлодар облысының М.М. Катаев атындағы Оқушылар сарайында «Жас Ұлан» «Бірыңғай балалар-жасөспірімдер ұйымы» республикалық қоғамдық бірлестігінің салтанатты қабылдау рәсімі өткізілді. Осы күні «Жас Ұлан» «Бірыңғай балалар-жасөспірімдер ұйымына» 50-ден аса  қосымша білім беру мекелерінен, балалар-жасөспірімдер ұйымының көшбасшылары қабылданды.!»  Іс-шараның көзге түскен жері  «Елін сүйген, елі сүйген Елбасы»  90 жылдардағы «Мәңгі кейс» символикасын  жаңа ұрпақ жасұландарға  кеңес уақытындағы пионерлер ұрпақтары «Эстафета ұрпағы» табыстағаны болып саналды.  Осы мерекінің қадірлі қонақтары   педегогикалық ардагерлер Асеева Л.И., Шатун В.С.,  Глубокова Т.С., Шакиримова В.С., «Жас Отан» жастар қанатының хатшысы Айтишев Д.Д.,  ҚР Президентінің сыныптасы Мустафаев Б.А. және Павлодар облысының білім бөлімінің бас маманы Кусаинова А.С. болды. Содан кейін осы кейспен 50 оқушы келешекке ракетамен ұшып кетті. Оқушылар сарайының көркем ұжымының  қатысуымен іс –шара мерекелік концертпен аяқталды. </w:t>
      </w:r>
    </w:p>
    <w:p w:rsidR="00BF4ABE" w:rsidRDefault="00BF4ABE" w:rsidP="00BF4A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қараша күні Павлодар облысының М.М. Катаев атындағы Оқушылар сарайында Қазастан Республикасының Тұңғыш Президентіне үндеу-видеосы өткізілді. Осы сайыстың ұйымдастырушысы бұқаралық балалар қозғалысының дамыту бөлімі үндеді. Бұл сайыстың мақсаты ҚР Тұңғыш Президенті құрмет көрсету және патриоттық сезімін ояту. Сайыста облыстағы 16 білім беретін мекемелер қатысты. Сарапшы топтар   Павлодар облысы жастар қанатының  «Жас Отан» партиясының хатшысы Айтышев Данияр Дауренбекұлы, «Жас Ұлан» балалар-жасөспірімдер ұйымының аймақтық хатшысы Петрович Оксана Владиславовна,  сонымен қатар Оқушылар сарайының «Қаламгер» балалар  пресс-орталық  жетекшісі Кибатова Самал Бакубаевна құрамына кірген.  Сапаршылардың қортындысы бойынша  мына мектептер сайыстың жеңімпаздары: Мақайын №2 ЖОМ, </w:t>
      </w:r>
      <w:r>
        <w:rPr>
          <w:rFonts w:ascii="Times New Roman" w:hAnsi="Times New Roman" w:cs="Times New Roman"/>
          <w:sz w:val="28"/>
          <w:szCs w:val="28"/>
          <w:lang w:val="kk-KZ"/>
        </w:rPr>
        <w:lastRenderedPageBreak/>
        <w:t xml:space="preserve">К.Макпалеев атындағы №4 ЖОМ және №29 ЖОМ; 2 орынға Лебяжі ЖОМ, ал 3 орынға Ақтоғай ауданының балалар шығармашылық орталығы және №36 ЖОЭБПМ  ие болған. </w:t>
      </w:r>
    </w:p>
    <w:p w:rsidR="00BF4ABE" w:rsidRDefault="00BF4ABE" w:rsidP="00BF4ABE">
      <w:pPr>
        <w:spacing w:after="0" w:line="240" w:lineRule="auto"/>
        <w:ind w:firstLine="709"/>
        <w:jc w:val="both"/>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simplePos x="0" y="0"/>
            <wp:positionH relativeFrom="column">
              <wp:posOffset>2891155</wp:posOffset>
            </wp:positionH>
            <wp:positionV relativeFrom="paragraph">
              <wp:posOffset>160020</wp:posOffset>
            </wp:positionV>
            <wp:extent cx="3181350" cy="1790700"/>
            <wp:effectExtent l="19050" t="0" r="0" b="0"/>
            <wp:wrapTight wrapText="bothSides">
              <wp:wrapPolygon edited="0">
                <wp:start x="-129" y="0"/>
                <wp:lineTo x="-129" y="21370"/>
                <wp:lineTo x="21600" y="21370"/>
                <wp:lineTo x="21600" y="0"/>
                <wp:lineTo x="-129" y="0"/>
              </wp:wrapPolygon>
            </wp:wrapTight>
            <wp:docPr id="15" name="Рисунок 18" descr="20141230_1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141230_112359"/>
                    <pic:cNvPicPr>
                      <a:picLocks noChangeAspect="1" noChangeArrowheads="1"/>
                    </pic:cNvPicPr>
                  </pic:nvPicPr>
                  <pic:blipFill>
                    <a:blip r:embed="rId23" cstate="print"/>
                    <a:srcRect/>
                    <a:stretch>
                      <a:fillRect/>
                    </a:stretch>
                  </pic:blipFill>
                  <pic:spPr bwMode="auto">
                    <a:xfrm>
                      <a:off x="0" y="0"/>
                      <a:ext cx="3181350" cy="1790700"/>
                    </a:xfrm>
                    <a:prstGeom prst="rect">
                      <a:avLst/>
                    </a:prstGeom>
                    <a:noFill/>
                  </pic:spPr>
                </pic:pic>
              </a:graphicData>
            </a:graphic>
          </wp:anchor>
        </w:drawing>
      </w:r>
      <w:r>
        <w:rPr>
          <w:rFonts w:ascii="Times New Roman" w:hAnsi="Times New Roman" w:cs="Times New Roman"/>
          <w:sz w:val="28"/>
          <w:szCs w:val="28"/>
          <w:lang w:val="kk-KZ"/>
        </w:rPr>
        <w:t xml:space="preserve">25 желтоқсаннан 30 желтоқсанға дейін Оқушылар сарайының педагогтары мен «Жас ұлан» қалалық мектеп көшбасшылары бұқаралық балалар қозғалысынының дамыту бөлімі өздерінің шығармашылық топтармен Павлодар қаласынның бастауыш сыныптарына жаңа жылдық ертеңгіліктерді  өткізді. Жаңа жыл мерекесі ертегілік батырлармен қызықты өтті. </w:t>
      </w:r>
    </w:p>
    <w:p w:rsidR="00BF4ABE" w:rsidRDefault="00BF4ABE" w:rsidP="00BF4ABE">
      <w:pPr>
        <w:spacing w:after="0" w:line="240" w:lineRule="auto"/>
        <w:ind w:firstLine="709"/>
        <w:jc w:val="both"/>
        <w:rPr>
          <w:rFonts w:ascii="Times New Roman" w:hAnsi="Times New Roman" w:cs="Times New Roman"/>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p>
    <w:p w:rsidR="00BF4ABE" w:rsidRDefault="00BF4ABE" w:rsidP="00BF4AB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Павлодар қаласының «Жас Ұлан» балалар-жасөспірімдер ұйымының қызметіндегі  аға тәлімгерлердің </w:t>
      </w:r>
    </w:p>
    <w:p w:rsidR="00BF4ABE" w:rsidRDefault="00BF4ABE" w:rsidP="00BF4AB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2014-2015 оқу жылына арналған 1 жартыжылдық рейтингі</w:t>
      </w:r>
    </w:p>
    <w:p w:rsidR="00BF4ABE" w:rsidRDefault="00BF4ABE" w:rsidP="00BF4ABE">
      <w:pPr>
        <w:spacing w:after="0" w:line="240" w:lineRule="auto"/>
        <w:jc w:val="both"/>
        <w:rPr>
          <w:rFonts w:ascii="Times New Roman" w:hAnsi="Times New Roman"/>
          <w:sz w:val="28"/>
          <w:szCs w:val="28"/>
          <w:lang w:val="kk-KZ"/>
        </w:rPr>
      </w:pPr>
    </w:p>
    <w:p w:rsidR="00BF4ABE" w:rsidRDefault="00BF4ABE" w:rsidP="00BF4AB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Шығармашылық белсенділігі және аға тәлімгерлердің қарау-рейтингі бойынша жұмыс жалғасып  жатыр.</w:t>
      </w:r>
    </w:p>
    <w:p w:rsidR="00BF4ABE" w:rsidRDefault="00BF4ABE" w:rsidP="00BF4ABE">
      <w:pPr>
        <w:spacing w:after="0" w:line="240" w:lineRule="auto"/>
        <w:ind w:firstLine="708"/>
        <w:jc w:val="both"/>
        <w:rPr>
          <w:rFonts w:ascii="Times New Roman" w:hAnsi="Times New Roman"/>
          <w:sz w:val="28"/>
          <w:szCs w:val="28"/>
        </w:rPr>
      </w:pPr>
      <w:r>
        <w:rPr>
          <w:rFonts w:ascii="Times New Roman" w:hAnsi="Times New Roman"/>
          <w:sz w:val="28"/>
          <w:szCs w:val="28"/>
        </w:rPr>
        <w:t>Рейтинг</w:t>
      </w:r>
      <w:r>
        <w:rPr>
          <w:rFonts w:ascii="Times New Roman" w:hAnsi="Times New Roman"/>
          <w:sz w:val="28"/>
          <w:szCs w:val="28"/>
          <w:lang w:val="kk-KZ"/>
        </w:rPr>
        <w:t xml:space="preserve"> өзіне мыналарды қосады</w:t>
      </w:r>
      <w:r>
        <w:rPr>
          <w:rFonts w:ascii="Times New Roman" w:hAnsi="Times New Roman"/>
          <w:sz w:val="28"/>
          <w:szCs w:val="28"/>
        </w:rPr>
        <w:t>:</w:t>
      </w:r>
    </w:p>
    <w:p w:rsidR="00BF4ABE" w:rsidRDefault="00BF4ABE" w:rsidP="00BF4ABE">
      <w:pPr>
        <w:pStyle w:val="a6"/>
        <w:numPr>
          <w:ilvl w:val="0"/>
          <w:numId w:val="1"/>
        </w:numPr>
        <w:jc w:val="both"/>
        <w:rPr>
          <w:sz w:val="28"/>
          <w:szCs w:val="28"/>
        </w:rPr>
      </w:pPr>
      <w:r>
        <w:rPr>
          <w:sz w:val="28"/>
          <w:szCs w:val="28"/>
        </w:rPr>
        <w:t>«</w:t>
      </w:r>
      <w:r>
        <w:rPr>
          <w:sz w:val="28"/>
          <w:szCs w:val="28"/>
          <w:lang w:val="kk-KZ"/>
        </w:rPr>
        <w:t xml:space="preserve">Сенің әлемің – </w:t>
      </w:r>
      <w:r>
        <w:rPr>
          <w:sz w:val="28"/>
          <w:szCs w:val="28"/>
        </w:rPr>
        <w:t>Твой мир»</w:t>
      </w:r>
      <w:r>
        <w:rPr>
          <w:sz w:val="28"/>
          <w:szCs w:val="28"/>
          <w:lang w:val="kk-KZ"/>
        </w:rPr>
        <w:t xml:space="preserve"> облыстық газетіне жазылу және оны тарату;</w:t>
      </w:r>
    </w:p>
    <w:p w:rsidR="00BF4ABE" w:rsidRDefault="00BF4ABE" w:rsidP="00BF4ABE">
      <w:pPr>
        <w:pStyle w:val="a6"/>
        <w:numPr>
          <w:ilvl w:val="0"/>
          <w:numId w:val="1"/>
        </w:numPr>
        <w:jc w:val="both"/>
        <w:rPr>
          <w:sz w:val="28"/>
          <w:szCs w:val="28"/>
        </w:rPr>
      </w:pPr>
      <w:r>
        <w:rPr>
          <w:sz w:val="28"/>
          <w:szCs w:val="28"/>
          <w:lang w:val="kk-KZ"/>
        </w:rPr>
        <w:t>М.М. Катаев атындағы Оқушылар сарайының, бұқаралық балалар қозғалысының дамыту бөлімінің БЖҰ мектебіне қатысуы</w:t>
      </w:r>
      <w:r>
        <w:rPr>
          <w:sz w:val="28"/>
          <w:szCs w:val="28"/>
          <w:u w:val="single"/>
          <w:lang w:val="kk-KZ"/>
        </w:rPr>
        <w:t>;</w:t>
      </w:r>
    </w:p>
    <w:p w:rsidR="00BF4ABE" w:rsidRDefault="00BF4ABE" w:rsidP="00BF4ABE">
      <w:pPr>
        <w:pStyle w:val="a6"/>
        <w:numPr>
          <w:ilvl w:val="0"/>
          <w:numId w:val="1"/>
        </w:numPr>
        <w:jc w:val="both"/>
        <w:rPr>
          <w:sz w:val="28"/>
          <w:szCs w:val="28"/>
        </w:rPr>
      </w:pPr>
      <w:r>
        <w:rPr>
          <w:sz w:val="28"/>
          <w:szCs w:val="28"/>
          <w:lang w:val="kk-KZ"/>
        </w:rPr>
        <w:t>Бұқаралық балалар қозғалысының дамыту бөлімінің БЖҰ іс-шараларының өтуі мен ұйымдастыруына қатысуы;</w:t>
      </w:r>
    </w:p>
    <w:p w:rsidR="00BF4ABE" w:rsidRDefault="00BF4ABE" w:rsidP="00BF4ABE">
      <w:pPr>
        <w:pStyle w:val="a6"/>
        <w:numPr>
          <w:ilvl w:val="0"/>
          <w:numId w:val="1"/>
        </w:numPr>
        <w:jc w:val="both"/>
        <w:rPr>
          <w:sz w:val="28"/>
          <w:szCs w:val="28"/>
        </w:rPr>
      </w:pPr>
      <w:r>
        <w:rPr>
          <w:sz w:val="28"/>
          <w:szCs w:val="28"/>
          <w:lang w:val="kk-KZ"/>
        </w:rPr>
        <w:t>Семинарларға қатысуы;</w:t>
      </w:r>
    </w:p>
    <w:p w:rsidR="00BF4ABE" w:rsidRDefault="00BF4ABE" w:rsidP="00BF4ABE">
      <w:pPr>
        <w:pStyle w:val="a6"/>
        <w:numPr>
          <w:ilvl w:val="0"/>
          <w:numId w:val="1"/>
        </w:numPr>
        <w:jc w:val="both"/>
        <w:rPr>
          <w:sz w:val="28"/>
          <w:szCs w:val="28"/>
        </w:rPr>
      </w:pPr>
      <w:r>
        <w:rPr>
          <w:sz w:val="28"/>
          <w:szCs w:val="28"/>
          <w:lang w:val="kk-KZ"/>
        </w:rPr>
        <w:t>Әдістемелік қызметіне қатысу (семинарларда, шебер-сынып өткізу, ББМ қатысу, әдістемелік материалдар дайындығы);</w:t>
      </w:r>
    </w:p>
    <w:p w:rsidR="00BF4ABE" w:rsidRDefault="00BF4ABE" w:rsidP="00BF4ABE">
      <w:pPr>
        <w:pStyle w:val="a6"/>
        <w:numPr>
          <w:ilvl w:val="0"/>
          <w:numId w:val="1"/>
        </w:numPr>
        <w:jc w:val="both"/>
        <w:rPr>
          <w:sz w:val="28"/>
          <w:szCs w:val="28"/>
        </w:rPr>
      </w:pPr>
      <w:r>
        <w:rPr>
          <w:sz w:val="28"/>
          <w:szCs w:val="28"/>
          <w:lang w:val="kk-KZ"/>
        </w:rPr>
        <w:t>Есеп және жоспарлау.</w:t>
      </w:r>
    </w:p>
    <w:p w:rsidR="00BF4ABE" w:rsidRDefault="00BF4ABE" w:rsidP="00BF4AB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Әр параметрдің  өз  балдары бар:  </w:t>
      </w:r>
    </w:p>
    <w:tbl>
      <w:tblPr>
        <w:tblStyle w:val="a5"/>
        <w:tblW w:w="9322" w:type="dxa"/>
        <w:tblLook w:val="04A0"/>
      </w:tblPr>
      <w:tblGrid>
        <w:gridCol w:w="817"/>
        <w:gridCol w:w="5387"/>
        <w:gridCol w:w="3118"/>
      </w:tblGrid>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Параметр</w:t>
            </w:r>
            <w:r>
              <w:rPr>
                <w:rFonts w:ascii="Times New Roman" w:hAnsi="Times New Roman" w:cs="Times New Roman"/>
                <w:sz w:val="28"/>
                <w:szCs w:val="28"/>
                <w:lang w:val="kk-KZ"/>
              </w:rPr>
              <w:t>лері</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Балдар жүйесі</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Семинар сабақтарына қатысу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5 бал</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Іс-шараларға қатысу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Оқушылар саны бойынша</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Облыстық іс-шараларға қатысу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rPr>
            </w:pPr>
            <w:r>
              <w:rPr>
                <w:rFonts w:ascii="Times New Roman" w:hAnsi="Times New Roman" w:cs="Times New Roman"/>
                <w:sz w:val="28"/>
                <w:szCs w:val="28"/>
              </w:rPr>
              <w:t>10 бал</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Жас Ұлан</w:t>
            </w:r>
            <w:r>
              <w:rPr>
                <w:rFonts w:ascii="Times New Roman" w:hAnsi="Times New Roman" w:cs="Times New Roman"/>
                <w:sz w:val="28"/>
                <w:szCs w:val="28"/>
              </w:rPr>
              <w:t>»</w:t>
            </w:r>
            <w:r>
              <w:rPr>
                <w:rFonts w:ascii="Times New Roman" w:hAnsi="Times New Roman" w:cs="Times New Roman"/>
                <w:sz w:val="28"/>
                <w:szCs w:val="28"/>
                <w:lang w:val="kk-KZ"/>
              </w:rPr>
              <w:t xml:space="preserve"> қалалық мектебіне қатысу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rPr>
            </w:pPr>
            <w:r>
              <w:rPr>
                <w:rFonts w:ascii="Times New Roman" w:hAnsi="Times New Roman" w:cs="Times New Roman"/>
                <w:sz w:val="28"/>
                <w:szCs w:val="28"/>
              </w:rPr>
              <w:t>20 бал</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қатысушылары үшін сынып-шебер өткізу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 xml:space="preserve">1 </w:t>
            </w:r>
            <w:r>
              <w:rPr>
                <w:rFonts w:ascii="Times New Roman" w:hAnsi="Times New Roman" w:cs="Times New Roman"/>
                <w:sz w:val="28"/>
                <w:szCs w:val="28"/>
                <w:lang w:val="kk-KZ"/>
              </w:rPr>
              <w:t>сынып</w:t>
            </w:r>
            <w:r>
              <w:rPr>
                <w:rFonts w:ascii="Times New Roman" w:hAnsi="Times New Roman" w:cs="Times New Roman"/>
                <w:sz w:val="28"/>
                <w:szCs w:val="28"/>
              </w:rPr>
              <w:t>-</w:t>
            </w:r>
            <w:r>
              <w:rPr>
                <w:rFonts w:ascii="Times New Roman" w:hAnsi="Times New Roman" w:cs="Times New Roman"/>
                <w:sz w:val="28"/>
                <w:szCs w:val="28"/>
                <w:lang w:val="kk-KZ"/>
              </w:rPr>
              <w:t xml:space="preserve">шеберден </w:t>
            </w:r>
            <w:r>
              <w:rPr>
                <w:rFonts w:ascii="Times New Roman" w:hAnsi="Times New Roman" w:cs="Times New Roman"/>
                <w:sz w:val="28"/>
                <w:szCs w:val="28"/>
              </w:rPr>
              <w:t>20 бал</w:t>
            </w:r>
            <w:r>
              <w:rPr>
                <w:rFonts w:ascii="Times New Roman" w:hAnsi="Times New Roman" w:cs="Times New Roman"/>
                <w:sz w:val="28"/>
                <w:szCs w:val="28"/>
                <w:lang w:val="kk-KZ"/>
              </w:rPr>
              <w:t>дан</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Газеттерді тарату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экземпляр бойынша</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Газетке жазылу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rPr>
            </w:pPr>
            <w:r>
              <w:rPr>
                <w:rFonts w:ascii="Times New Roman" w:hAnsi="Times New Roman" w:cs="Times New Roman"/>
                <w:sz w:val="28"/>
                <w:szCs w:val="28"/>
                <w:lang w:val="kk-KZ"/>
              </w:rPr>
              <w:t xml:space="preserve">Ай  саны байланысты қанша экземпляр саны </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8</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rPr>
            </w:pPr>
            <w:r>
              <w:rPr>
                <w:rFonts w:ascii="Times New Roman" w:hAnsi="Times New Roman" w:cs="Times New Roman"/>
                <w:sz w:val="28"/>
                <w:szCs w:val="28"/>
                <w:lang w:val="kk-KZ"/>
              </w:rPr>
              <w:t xml:space="preserve">Әр ай сайын жоспар және әр ай сайын есеп </w:t>
            </w:r>
            <w:r>
              <w:rPr>
                <w:rFonts w:ascii="Times New Roman" w:hAnsi="Times New Roman" w:cs="Times New Roman"/>
                <w:sz w:val="28"/>
                <w:szCs w:val="28"/>
              </w:rPr>
              <w:t>(</w:t>
            </w:r>
            <w:r>
              <w:rPr>
                <w:rFonts w:ascii="Times New Roman" w:hAnsi="Times New Roman" w:cs="Times New Roman"/>
                <w:sz w:val="28"/>
                <w:szCs w:val="28"/>
                <w:lang w:val="kk-KZ"/>
              </w:rPr>
              <w:t>берілген уақытта тапсыру</w:t>
            </w:r>
            <w:r>
              <w:rPr>
                <w:rFonts w:ascii="Times New Roman" w:hAnsi="Times New Roman" w:cs="Times New Roman"/>
                <w:sz w:val="28"/>
                <w:szCs w:val="28"/>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rPr>
            </w:pPr>
            <w:r>
              <w:rPr>
                <w:rFonts w:ascii="Times New Roman" w:hAnsi="Times New Roman" w:cs="Times New Roman"/>
                <w:sz w:val="28"/>
                <w:szCs w:val="28"/>
              </w:rPr>
              <w:t>5 бал</w:t>
            </w:r>
          </w:p>
        </w:tc>
      </w:tr>
      <w:tr w:rsidR="00BF4ABE" w:rsidTr="00BF4AB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lang w:val="kk-KZ"/>
              </w:rPr>
              <w:t>Облыстық сайыстарда  орын саналады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 xml:space="preserve">1 </w:t>
            </w:r>
            <w:r>
              <w:rPr>
                <w:rFonts w:ascii="Times New Roman" w:hAnsi="Times New Roman" w:cs="Times New Roman"/>
                <w:sz w:val="28"/>
                <w:szCs w:val="28"/>
                <w:lang w:val="kk-KZ"/>
              </w:rPr>
              <w:t>орын</w:t>
            </w:r>
            <w:r>
              <w:rPr>
                <w:rFonts w:ascii="Times New Roman" w:hAnsi="Times New Roman" w:cs="Times New Roman"/>
                <w:sz w:val="28"/>
                <w:szCs w:val="28"/>
              </w:rPr>
              <w:t>-15 бал</w:t>
            </w:r>
          </w:p>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 xml:space="preserve">2 </w:t>
            </w:r>
            <w:r>
              <w:rPr>
                <w:rFonts w:ascii="Times New Roman" w:hAnsi="Times New Roman" w:cs="Times New Roman"/>
                <w:sz w:val="28"/>
                <w:szCs w:val="28"/>
                <w:lang w:val="kk-KZ"/>
              </w:rPr>
              <w:t>орын</w:t>
            </w:r>
            <w:r>
              <w:rPr>
                <w:rFonts w:ascii="Times New Roman" w:hAnsi="Times New Roman" w:cs="Times New Roman"/>
                <w:sz w:val="28"/>
                <w:szCs w:val="28"/>
              </w:rPr>
              <w:t>-10 бал</w:t>
            </w:r>
          </w:p>
          <w:p w:rsidR="00BF4ABE" w:rsidRDefault="00BF4ABE">
            <w:pPr>
              <w:pStyle w:val="a3"/>
              <w:rPr>
                <w:rFonts w:ascii="Times New Roman" w:hAnsi="Times New Roman" w:cs="Times New Roman"/>
                <w:sz w:val="28"/>
                <w:szCs w:val="28"/>
                <w:lang w:val="kk-KZ"/>
              </w:rPr>
            </w:pPr>
            <w:r>
              <w:rPr>
                <w:rFonts w:ascii="Times New Roman" w:hAnsi="Times New Roman" w:cs="Times New Roman"/>
                <w:sz w:val="28"/>
                <w:szCs w:val="28"/>
              </w:rPr>
              <w:t xml:space="preserve">3 </w:t>
            </w:r>
            <w:r>
              <w:rPr>
                <w:rFonts w:ascii="Times New Roman" w:hAnsi="Times New Roman" w:cs="Times New Roman"/>
                <w:sz w:val="28"/>
                <w:szCs w:val="28"/>
                <w:lang w:val="kk-KZ"/>
              </w:rPr>
              <w:t xml:space="preserve">орын </w:t>
            </w:r>
            <w:r>
              <w:rPr>
                <w:rFonts w:ascii="Times New Roman" w:hAnsi="Times New Roman" w:cs="Times New Roman"/>
                <w:sz w:val="28"/>
                <w:szCs w:val="28"/>
              </w:rPr>
              <w:t>-5 бал</w:t>
            </w:r>
          </w:p>
        </w:tc>
      </w:tr>
    </w:tbl>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BF4ABE" w:rsidRDefault="00BF4ABE" w:rsidP="00BF4ABE">
      <w:pPr>
        <w:spacing w:after="0" w:line="240" w:lineRule="auto"/>
        <w:ind w:firstLine="709"/>
        <w:jc w:val="both"/>
        <w:rPr>
          <w:rFonts w:ascii="Times New Roman" w:hAnsi="Times New Roman" w:cs="Times New Roman"/>
          <w:sz w:val="28"/>
          <w:szCs w:val="28"/>
        </w:rPr>
      </w:pPr>
    </w:p>
    <w:p w:rsidR="00D96D6B" w:rsidRDefault="00D96D6B" w:rsidP="00D96D6B">
      <w:pPr>
        <w:pStyle w:val="a3"/>
        <w:rPr>
          <w:rFonts w:ascii="Times New Roman" w:hAnsi="Times New Roman" w:cs="Times New Roman"/>
          <w:sz w:val="28"/>
          <w:szCs w:val="28"/>
        </w:rPr>
      </w:pPr>
    </w:p>
    <w:p w:rsidR="002F290D" w:rsidRDefault="002F290D" w:rsidP="00B96D73">
      <w:pPr>
        <w:pStyle w:val="a3"/>
        <w:jc w:val="both"/>
        <w:rPr>
          <w:rFonts w:ascii="Times New Roman" w:hAnsi="Times New Roman" w:cs="Times New Roman"/>
          <w:sz w:val="28"/>
          <w:szCs w:val="28"/>
        </w:rPr>
      </w:pPr>
    </w:p>
    <w:p w:rsidR="002F290D" w:rsidRDefault="002F290D" w:rsidP="00B96D73">
      <w:pPr>
        <w:pStyle w:val="a3"/>
        <w:jc w:val="both"/>
        <w:rPr>
          <w:rFonts w:ascii="Times New Roman" w:hAnsi="Times New Roman" w:cs="Times New Roman"/>
          <w:sz w:val="28"/>
          <w:szCs w:val="28"/>
        </w:rPr>
      </w:pPr>
    </w:p>
    <w:p w:rsidR="002F290D" w:rsidRDefault="002F290D" w:rsidP="00B96D73">
      <w:pPr>
        <w:pStyle w:val="a3"/>
        <w:jc w:val="both"/>
        <w:rPr>
          <w:rFonts w:ascii="Times New Roman" w:hAnsi="Times New Roman" w:cs="Times New Roman"/>
          <w:sz w:val="28"/>
          <w:szCs w:val="28"/>
        </w:rPr>
      </w:pPr>
    </w:p>
    <w:p w:rsidR="002F290D" w:rsidRDefault="002F290D" w:rsidP="00B96D73">
      <w:pPr>
        <w:pStyle w:val="a3"/>
        <w:jc w:val="both"/>
        <w:rPr>
          <w:rFonts w:ascii="Times New Roman" w:hAnsi="Times New Roman" w:cs="Times New Roman"/>
          <w:sz w:val="28"/>
          <w:szCs w:val="28"/>
        </w:rPr>
        <w:sectPr w:rsidR="002F290D" w:rsidSect="00B905C0">
          <w:pgSz w:w="11906" w:h="16838"/>
          <w:pgMar w:top="1134" w:right="1133" w:bottom="1134" w:left="1418" w:header="708" w:footer="708" w:gutter="0"/>
          <w:pgBorders w:offsetFrom="page">
            <w:top w:val="postageStamp" w:sz="20" w:space="24" w:color="0070C0"/>
            <w:left w:val="postageStamp" w:sz="20" w:space="24" w:color="0070C0"/>
            <w:bottom w:val="postageStamp" w:sz="20" w:space="24" w:color="0070C0"/>
            <w:right w:val="postageStamp" w:sz="20" w:space="24" w:color="0070C0"/>
          </w:pgBorders>
          <w:cols w:space="708"/>
          <w:docGrid w:linePitch="360"/>
        </w:sectPr>
      </w:pPr>
    </w:p>
    <w:tbl>
      <w:tblPr>
        <w:tblW w:w="16385" w:type="dxa"/>
        <w:tblInd w:w="-743" w:type="dxa"/>
        <w:tblLayout w:type="fixed"/>
        <w:tblLook w:val="04A0"/>
      </w:tblPr>
      <w:tblGrid>
        <w:gridCol w:w="566"/>
        <w:gridCol w:w="1300"/>
        <w:gridCol w:w="260"/>
        <w:gridCol w:w="367"/>
        <w:gridCol w:w="425"/>
        <w:gridCol w:w="342"/>
        <w:gridCol w:w="283"/>
        <w:gridCol w:w="425"/>
        <w:gridCol w:w="425"/>
        <w:gridCol w:w="711"/>
        <w:gridCol w:w="426"/>
        <w:gridCol w:w="459"/>
        <w:gridCol w:w="459"/>
        <w:gridCol w:w="284"/>
        <w:gridCol w:w="283"/>
        <w:gridCol w:w="284"/>
        <w:gridCol w:w="283"/>
        <w:gridCol w:w="425"/>
        <w:gridCol w:w="516"/>
        <w:gridCol w:w="571"/>
        <w:gridCol w:w="459"/>
        <w:gridCol w:w="480"/>
        <w:gridCol w:w="459"/>
        <w:gridCol w:w="426"/>
        <w:gridCol w:w="851"/>
        <w:gridCol w:w="500"/>
        <w:gridCol w:w="540"/>
        <w:gridCol w:w="603"/>
        <w:gridCol w:w="566"/>
        <w:gridCol w:w="801"/>
        <w:gridCol w:w="466"/>
        <w:gridCol w:w="540"/>
        <w:gridCol w:w="600"/>
      </w:tblGrid>
      <w:tr w:rsidR="002F290D" w:rsidTr="003A3394">
        <w:trPr>
          <w:trHeight w:val="300"/>
        </w:trPr>
        <w:tc>
          <w:tcPr>
            <w:tcW w:w="566" w:type="dxa"/>
            <w:vMerge w:val="restart"/>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w:t>
            </w:r>
          </w:p>
        </w:tc>
        <w:tc>
          <w:tcPr>
            <w:tcW w:w="1300" w:type="dxa"/>
            <w:vMerge w:val="restart"/>
            <w:tcBorders>
              <w:top w:val="single" w:sz="4" w:space="0" w:color="auto"/>
              <w:left w:val="single" w:sz="4" w:space="0" w:color="auto"/>
              <w:bottom w:val="single" w:sz="4" w:space="0" w:color="auto"/>
              <w:right w:val="single" w:sz="4" w:space="0" w:color="auto"/>
            </w:tcBorders>
            <w:noWrap/>
            <w:vAlign w:val="center"/>
            <w:hideMark/>
          </w:tcPr>
          <w:p w:rsidR="002F290D" w:rsidRPr="00836C1A" w:rsidRDefault="00836C1A">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val="kk-KZ" w:eastAsia="ru-RU"/>
              </w:rPr>
              <w:t>ЖОМ</w:t>
            </w:r>
          </w:p>
        </w:tc>
        <w:tc>
          <w:tcPr>
            <w:tcW w:w="1677" w:type="dxa"/>
            <w:gridSpan w:val="5"/>
            <w:tcBorders>
              <w:top w:val="single" w:sz="4" w:space="0" w:color="auto"/>
              <w:left w:val="nil"/>
              <w:bottom w:val="single" w:sz="4" w:space="0" w:color="auto"/>
              <w:right w:val="single" w:sz="4" w:space="0" w:color="auto"/>
            </w:tcBorders>
            <w:noWrap/>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семинар</w:t>
            </w:r>
            <w:r>
              <w:rPr>
                <w:rFonts w:ascii="Times New Roman" w:eastAsia="Times New Roman" w:hAnsi="Times New Roman" w:cs="Times New Roman"/>
                <w:color w:val="000000"/>
                <w:sz w:val="20"/>
                <w:szCs w:val="20"/>
                <w:lang w:val="kk-KZ" w:eastAsia="ru-RU"/>
              </w:rPr>
              <w:t>лар</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Ү</w:t>
            </w:r>
            <w:proofErr w:type="gramStart"/>
            <w:r>
              <w:rPr>
                <w:rFonts w:ascii="Times New Roman" w:eastAsia="Times New Roman" w:hAnsi="Times New Roman" w:cs="Times New Roman"/>
                <w:color w:val="000000"/>
                <w:sz w:val="20"/>
                <w:szCs w:val="20"/>
                <w:lang w:eastAsia="ru-RU"/>
              </w:rPr>
              <w:t>м</w:t>
            </w:r>
            <w:proofErr w:type="gramEnd"/>
            <w:r>
              <w:rPr>
                <w:rFonts w:ascii="Times New Roman" w:eastAsia="Times New Roman" w:hAnsi="Times New Roman" w:cs="Times New Roman"/>
                <w:color w:val="000000"/>
                <w:sz w:val="20"/>
                <w:szCs w:val="20"/>
                <w:lang w:eastAsia="ru-RU"/>
              </w:rPr>
              <w:t>ітсәулесі</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1B1E87" w:rsidRDefault="001B1E87"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Педагогикалық</w:t>
            </w:r>
            <w:r w:rsidR="005974F0">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даңқ</w:t>
            </w:r>
            <w:r w:rsidR="005974F0">
              <w:rPr>
                <w:rFonts w:ascii="Times New Roman" w:eastAsia="Times New Roman" w:hAnsi="Times New Roman" w:cs="Times New Roman"/>
                <w:color w:val="000000"/>
                <w:sz w:val="20"/>
                <w:szCs w:val="20"/>
                <w:lang w:eastAsia="ru-RU"/>
              </w:rPr>
              <w:t xml:space="preserve"> </w:t>
            </w:r>
            <w:proofErr w:type="spellStart"/>
            <w:r>
              <w:rPr>
                <w:rFonts w:ascii="Times New Roman" w:eastAsia="Times New Roman" w:hAnsi="Times New Roman" w:cs="Times New Roman"/>
                <w:color w:val="000000"/>
                <w:sz w:val="20"/>
                <w:szCs w:val="20"/>
                <w:lang w:eastAsia="ru-RU"/>
              </w:rPr>
              <w:t>аллеясы</w:t>
            </w:r>
            <w:proofErr w:type="spellEnd"/>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proofErr w:type="spellStart"/>
            <w:r>
              <w:rPr>
                <w:rFonts w:ascii="Times New Roman" w:eastAsia="Times New Roman" w:hAnsi="Times New Roman" w:cs="Times New Roman"/>
                <w:color w:val="000000"/>
                <w:sz w:val="20"/>
                <w:szCs w:val="20"/>
                <w:lang w:eastAsia="ru-RU"/>
              </w:rPr>
              <w:t>Интеллектуаль</w:t>
            </w:r>
            <w:proofErr w:type="spellEnd"/>
            <w:r>
              <w:rPr>
                <w:rFonts w:ascii="Times New Roman" w:eastAsia="Times New Roman" w:hAnsi="Times New Roman" w:cs="Times New Roman"/>
                <w:color w:val="000000"/>
                <w:sz w:val="20"/>
                <w:szCs w:val="20"/>
                <w:lang w:val="kk-KZ" w:eastAsia="ru-RU"/>
              </w:rPr>
              <w:t>дық ойындар</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сауалнама</w:t>
            </w:r>
          </w:p>
        </w:tc>
        <w:tc>
          <w:tcPr>
            <w:tcW w:w="2052" w:type="dxa"/>
            <w:gridSpan w:val="6"/>
            <w:tcBorders>
              <w:top w:val="single" w:sz="4" w:space="0" w:color="auto"/>
              <w:left w:val="nil"/>
              <w:bottom w:val="single" w:sz="4" w:space="0" w:color="auto"/>
              <w:right w:val="single" w:sz="4" w:space="0" w:color="auto"/>
            </w:tcBorders>
            <w:noWrap/>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к</w:t>
            </w:r>
            <w:proofErr w:type="spellStart"/>
            <w:r>
              <w:rPr>
                <w:rFonts w:ascii="Times New Roman" w:eastAsia="Times New Roman" w:hAnsi="Times New Roman" w:cs="Times New Roman"/>
                <w:color w:val="000000"/>
                <w:sz w:val="20"/>
                <w:szCs w:val="20"/>
                <w:lang w:eastAsia="ru-RU"/>
              </w:rPr>
              <w:t>анику</w:t>
            </w:r>
            <w:proofErr w:type="spellEnd"/>
            <w:r>
              <w:rPr>
                <w:rFonts w:ascii="Times New Roman" w:eastAsia="Times New Roman" w:hAnsi="Times New Roman" w:cs="Times New Roman"/>
                <w:color w:val="000000"/>
                <w:sz w:val="20"/>
                <w:szCs w:val="20"/>
                <w:lang w:val="kk-KZ" w:eastAsia="ru-RU"/>
              </w:rPr>
              <w:t xml:space="preserve">лдар </w:t>
            </w:r>
          </w:p>
        </w:tc>
        <w:tc>
          <w:tcPr>
            <w:tcW w:w="425"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ББМ</w:t>
            </w:r>
          </w:p>
        </w:tc>
        <w:tc>
          <w:tcPr>
            <w:tcW w:w="516"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1B1E87" w:rsidRDefault="002F290D"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19.09.14.</w:t>
            </w:r>
            <w:r w:rsidR="005974F0">
              <w:rPr>
                <w:rFonts w:ascii="Times New Roman" w:eastAsia="Times New Roman" w:hAnsi="Times New Roman" w:cs="Times New Roman"/>
                <w:color w:val="000000"/>
                <w:sz w:val="20"/>
                <w:szCs w:val="20"/>
                <w:lang w:val="kk-KZ" w:eastAsia="ru-RU"/>
              </w:rPr>
              <w:t>ұйым</w:t>
            </w:r>
            <w:r w:rsidR="001B1E87">
              <w:rPr>
                <w:rFonts w:ascii="Times New Roman" w:eastAsia="Times New Roman" w:hAnsi="Times New Roman" w:cs="Times New Roman"/>
                <w:color w:val="000000"/>
                <w:sz w:val="20"/>
                <w:szCs w:val="20"/>
                <w:lang w:val="kk-KZ" w:eastAsia="ru-RU"/>
              </w:rPr>
              <w:t>дастырушылық жиын</w:t>
            </w:r>
          </w:p>
        </w:tc>
        <w:tc>
          <w:tcPr>
            <w:tcW w:w="5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1B1E87" w:rsidRDefault="005974F0"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30.10.14 </w:t>
            </w:r>
            <w:r w:rsidR="001B1E87">
              <w:rPr>
                <w:rFonts w:ascii="Times New Roman" w:eastAsia="Times New Roman" w:hAnsi="Times New Roman" w:cs="Times New Roman"/>
                <w:color w:val="000000"/>
                <w:sz w:val="20"/>
                <w:szCs w:val="20"/>
                <w:lang w:val="kk-KZ" w:eastAsia="ru-RU"/>
              </w:rPr>
              <w:t>Достар үйі агитбригадасы</w:t>
            </w:r>
          </w:p>
        </w:tc>
        <w:tc>
          <w:tcPr>
            <w:tcW w:w="459"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10.10.14 Ток-шоу</w:t>
            </w:r>
          </w:p>
        </w:tc>
        <w:tc>
          <w:tcPr>
            <w:tcW w:w="48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1B1E87" w:rsidRDefault="002F290D"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24.10. </w:t>
            </w:r>
            <w:r w:rsidR="001B1E87">
              <w:rPr>
                <w:rFonts w:ascii="Times New Roman" w:eastAsia="Times New Roman" w:hAnsi="Times New Roman" w:cs="Times New Roman"/>
                <w:color w:val="000000"/>
                <w:sz w:val="20"/>
                <w:szCs w:val="20"/>
                <w:lang w:val="kk-KZ" w:eastAsia="ru-RU"/>
              </w:rPr>
              <w:t>дөңгелек үстел</w:t>
            </w:r>
          </w:p>
        </w:tc>
        <w:tc>
          <w:tcPr>
            <w:tcW w:w="459"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DD2BB7" w:rsidRDefault="00DD2BB7" w:rsidP="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24.10 </w:t>
            </w:r>
            <w:r>
              <w:rPr>
                <w:rFonts w:ascii="Times New Roman" w:eastAsia="Times New Roman" w:hAnsi="Times New Roman" w:cs="Times New Roman"/>
                <w:color w:val="000000"/>
                <w:sz w:val="20"/>
                <w:szCs w:val="20"/>
                <w:lang w:val="kk-KZ" w:eastAsia="ru-RU"/>
              </w:rPr>
              <w:t>ЖО  кездесу</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2F290D" w:rsidP="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07.11.14 </w:t>
            </w:r>
            <w:r w:rsidR="00DD2BB7">
              <w:rPr>
                <w:rFonts w:ascii="Times New Roman" w:eastAsia="Times New Roman" w:hAnsi="Times New Roman" w:cs="Times New Roman"/>
                <w:color w:val="000000"/>
                <w:sz w:val="20"/>
                <w:szCs w:val="20"/>
                <w:lang w:val="kk-KZ" w:eastAsia="ru-RU"/>
              </w:rPr>
              <w:t>ОБЖҰ  Құрылтайы</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2F290D">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24.</w:t>
            </w:r>
            <w:r w:rsidR="00DD2BB7">
              <w:rPr>
                <w:rFonts w:ascii="Times New Roman" w:eastAsia="Times New Roman" w:hAnsi="Times New Roman" w:cs="Times New Roman"/>
                <w:color w:val="000000"/>
                <w:sz w:val="20"/>
                <w:szCs w:val="20"/>
                <w:lang w:eastAsia="ru-RU"/>
              </w:rPr>
              <w:t xml:space="preserve">11.14 </w:t>
            </w:r>
            <w:r w:rsidR="00DD2BB7">
              <w:rPr>
                <w:rFonts w:ascii="Times New Roman" w:eastAsia="Times New Roman" w:hAnsi="Times New Roman" w:cs="Times New Roman"/>
                <w:color w:val="000000"/>
                <w:sz w:val="20"/>
                <w:szCs w:val="20"/>
                <w:lang w:val="kk-KZ" w:eastAsia="ru-RU"/>
              </w:rPr>
              <w:t>облыстық үндеувидео сайысы</w:t>
            </w:r>
          </w:p>
        </w:tc>
        <w:tc>
          <w:tcPr>
            <w:tcW w:w="50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DD2BB7" w:rsidRDefault="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27.11.14 </w:t>
            </w:r>
            <w:proofErr w:type="spellStart"/>
            <w:r>
              <w:rPr>
                <w:rFonts w:ascii="Times New Roman" w:eastAsia="Times New Roman" w:hAnsi="Times New Roman" w:cs="Times New Roman"/>
                <w:color w:val="000000"/>
                <w:sz w:val="20"/>
                <w:szCs w:val="20"/>
                <w:lang w:eastAsia="ru-RU"/>
              </w:rPr>
              <w:t>Кинол</w:t>
            </w:r>
            <w:proofErr w:type="spellEnd"/>
            <w:r>
              <w:rPr>
                <w:rFonts w:ascii="Times New Roman" w:eastAsia="Times New Roman" w:hAnsi="Times New Roman" w:cs="Times New Roman"/>
                <w:color w:val="000000"/>
                <w:sz w:val="20"/>
                <w:szCs w:val="20"/>
                <w:lang w:val="kk-KZ" w:eastAsia="ru-RU"/>
              </w:rPr>
              <w:t>етория</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2F290D" w:rsidP="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28.11.14</w:t>
            </w:r>
            <w:proofErr w:type="gramStart"/>
            <w:r>
              <w:rPr>
                <w:rFonts w:ascii="Times New Roman" w:eastAsia="Times New Roman" w:hAnsi="Times New Roman" w:cs="Times New Roman"/>
                <w:color w:val="000000"/>
                <w:sz w:val="20"/>
                <w:szCs w:val="20"/>
                <w:lang w:eastAsia="ru-RU"/>
              </w:rPr>
              <w:t xml:space="preserve">   Ж</w:t>
            </w:r>
            <w:proofErr w:type="gramEnd"/>
            <w:r>
              <w:rPr>
                <w:rFonts w:ascii="Times New Roman" w:eastAsia="Times New Roman" w:hAnsi="Times New Roman" w:cs="Times New Roman"/>
                <w:color w:val="000000"/>
                <w:sz w:val="20"/>
                <w:szCs w:val="20"/>
                <w:lang w:eastAsia="ru-RU"/>
              </w:rPr>
              <w:t>Ұ</w:t>
            </w:r>
            <w:r w:rsidR="00DD2BB7">
              <w:rPr>
                <w:rFonts w:ascii="Times New Roman" w:eastAsia="Times New Roman" w:hAnsi="Times New Roman" w:cs="Times New Roman"/>
                <w:color w:val="000000"/>
                <w:sz w:val="20"/>
                <w:szCs w:val="20"/>
                <w:lang w:val="kk-KZ" w:eastAsia="ru-RU"/>
              </w:rPr>
              <w:t xml:space="preserve"> салатантты қабылдау</w:t>
            </w:r>
          </w:p>
        </w:tc>
        <w:tc>
          <w:tcPr>
            <w:tcW w:w="6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2F290D" w:rsidP="00DD2BB7">
            <w:pPr>
              <w:spacing w:after="0" w:line="240" w:lineRule="auto"/>
              <w:jc w:val="center"/>
              <w:rPr>
                <w:rFonts w:ascii="Times New Roman" w:eastAsia="Times New Roman" w:hAnsi="Times New Roman" w:cs="Times New Roman"/>
                <w:color w:val="000000"/>
                <w:sz w:val="20"/>
                <w:szCs w:val="20"/>
                <w:lang w:val="kk-KZ" w:eastAsia="ru-RU"/>
              </w:rPr>
            </w:pPr>
            <w:r w:rsidRPr="00DD2BB7">
              <w:rPr>
                <w:rFonts w:ascii="Times New Roman" w:eastAsia="Times New Roman" w:hAnsi="Times New Roman" w:cs="Times New Roman"/>
                <w:color w:val="000000"/>
                <w:sz w:val="20"/>
                <w:szCs w:val="20"/>
                <w:lang w:val="kk-KZ" w:eastAsia="ru-RU"/>
              </w:rPr>
              <w:t>ЖҰ</w:t>
            </w:r>
            <w:r w:rsidR="00DD2BB7">
              <w:rPr>
                <w:rFonts w:ascii="Times New Roman" w:eastAsia="Times New Roman" w:hAnsi="Times New Roman" w:cs="Times New Roman"/>
                <w:color w:val="000000"/>
                <w:sz w:val="20"/>
                <w:szCs w:val="20"/>
                <w:lang w:val="kk-KZ" w:eastAsia="ru-RU"/>
              </w:rPr>
              <w:t xml:space="preserve"> қалалық мектеп ке қатысуы</w:t>
            </w:r>
          </w:p>
        </w:tc>
        <w:tc>
          <w:tcPr>
            <w:tcW w:w="5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DD2BB7" w:rsidP="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Сын</w:t>
            </w:r>
            <w:r w:rsidR="005974F0">
              <w:rPr>
                <w:rFonts w:ascii="Times New Roman" w:eastAsia="Times New Roman" w:hAnsi="Times New Roman" w:cs="Times New Roman"/>
                <w:color w:val="000000"/>
                <w:sz w:val="20"/>
                <w:szCs w:val="20"/>
                <w:lang w:val="kk-KZ" w:eastAsia="ru-RU"/>
              </w:rPr>
              <w:t>ы</w:t>
            </w:r>
            <w:r>
              <w:rPr>
                <w:rFonts w:ascii="Times New Roman" w:eastAsia="Times New Roman" w:hAnsi="Times New Roman" w:cs="Times New Roman"/>
                <w:color w:val="000000"/>
                <w:sz w:val="20"/>
                <w:szCs w:val="20"/>
                <w:lang w:val="kk-KZ" w:eastAsia="ru-RU"/>
              </w:rPr>
              <w:t>п-шебер</w:t>
            </w:r>
          </w:p>
        </w:tc>
        <w:tc>
          <w:tcPr>
            <w:tcW w:w="8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290D" w:rsidRPr="00DD2BB7" w:rsidRDefault="002F290D" w:rsidP="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w:t>
            </w:r>
            <w:r w:rsidR="00DD2BB7">
              <w:rPr>
                <w:rFonts w:ascii="Times New Roman" w:eastAsia="Times New Roman" w:hAnsi="Times New Roman" w:cs="Times New Roman"/>
                <w:color w:val="000000"/>
                <w:sz w:val="20"/>
                <w:szCs w:val="20"/>
                <w:lang w:val="kk-KZ" w:eastAsia="ru-RU"/>
              </w:rPr>
              <w:t>Сенің әлемің</w:t>
            </w:r>
            <w:r>
              <w:rPr>
                <w:rFonts w:ascii="Times New Roman" w:eastAsia="Times New Roman" w:hAnsi="Times New Roman" w:cs="Times New Roman"/>
                <w:color w:val="000000"/>
                <w:sz w:val="20"/>
                <w:szCs w:val="20"/>
                <w:lang w:eastAsia="ru-RU"/>
              </w:rPr>
              <w:t>"</w:t>
            </w:r>
            <w:r w:rsidR="00DD2BB7">
              <w:rPr>
                <w:rFonts w:ascii="Times New Roman" w:eastAsia="Times New Roman" w:hAnsi="Times New Roman" w:cs="Times New Roman"/>
                <w:color w:val="000000"/>
                <w:sz w:val="20"/>
                <w:szCs w:val="20"/>
                <w:lang w:val="kk-KZ" w:eastAsia="ru-RU"/>
              </w:rPr>
              <w:t xml:space="preserve"> газеті</w:t>
            </w:r>
          </w:p>
        </w:tc>
        <w:tc>
          <w:tcPr>
            <w:tcW w:w="46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2F290D" w:rsidRPr="00DD2BB7" w:rsidRDefault="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есептер</w:t>
            </w:r>
          </w:p>
        </w:tc>
        <w:tc>
          <w:tcPr>
            <w:tcW w:w="54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2F290D" w:rsidRPr="00DD2BB7" w:rsidRDefault="00DD2BB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Сарапшы топтардың  қосымша балдары</w:t>
            </w:r>
          </w:p>
        </w:tc>
        <w:tc>
          <w:tcPr>
            <w:tcW w:w="60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2F290D" w:rsidRPr="00DD2BB7" w:rsidRDefault="00DD2BB7" w:rsidP="00DD2BB7">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Жалпы  балдар</w:t>
            </w:r>
          </w:p>
        </w:tc>
      </w:tr>
      <w:tr w:rsidR="002F290D" w:rsidTr="003A3394">
        <w:trPr>
          <w:trHeight w:val="3333"/>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260" w:type="dxa"/>
            <w:tcBorders>
              <w:top w:val="nil"/>
              <w:left w:val="nil"/>
              <w:bottom w:val="single" w:sz="4" w:space="0" w:color="auto"/>
              <w:right w:val="single" w:sz="4" w:space="0" w:color="auto"/>
            </w:tcBorders>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11.09.14</w:t>
            </w:r>
            <w:r>
              <w:rPr>
                <w:rFonts w:ascii="Times New Roman" w:eastAsia="Times New Roman" w:hAnsi="Times New Roman" w:cs="Times New Roman"/>
                <w:color w:val="000000"/>
                <w:sz w:val="20"/>
                <w:szCs w:val="20"/>
                <w:lang w:val="kk-KZ" w:eastAsia="ru-RU"/>
              </w:rPr>
              <w:t xml:space="preserve"> қала</w:t>
            </w:r>
          </w:p>
        </w:tc>
        <w:tc>
          <w:tcPr>
            <w:tcW w:w="367" w:type="dxa"/>
            <w:tcBorders>
              <w:top w:val="nil"/>
              <w:left w:val="nil"/>
              <w:bottom w:val="single" w:sz="4" w:space="0" w:color="auto"/>
              <w:right w:val="single" w:sz="4" w:space="0" w:color="auto"/>
            </w:tcBorders>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25.09.14 </w:t>
            </w:r>
            <w:proofErr w:type="spellStart"/>
            <w:r>
              <w:rPr>
                <w:rFonts w:ascii="Times New Roman" w:eastAsia="Times New Roman" w:hAnsi="Times New Roman" w:cs="Times New Roman"/>
                <w:color w:val="000000"/>
                <w:sz w:val="20"/>
                <w:szCs w:val="20"/>
                <w:lang w:eastAsia="ru-RU"/>
              </w:rPr>
              <w:t>обл</w:t>
            </w:r>
            <w:proofErr w:type="spellEnd"/>
            <w:r>
              <w:rPr>
                <w:rFonts w:ascii="Times New Roman" w:eastAsia="Times New Roman" w:hAnsi="Times New Roman" w:cs="Times New Roman"/>
                <w:color w:val="000000"/>
                <w:sz w:val="20"/>
                <w:szCs w:val="20"/>
                <w:lang w:val="kk-KZ" w:eastAsia="ru-RU"/>
              </w:rPr>
              <w:t xml:space="preserve">ыс </w:t>
            </w:r>
          </w:p>
        </w:tc>
        <w:tc>
          <w:tcPr>
            <w:tcW w:w="425" w:type="dxa"/>
            <w:tcBorders>
              <w:top w:val="nil"/>
              <w:left w:val="nil"/>
              <w:bottom w:val="single" w:sz="4" w:space="0" w:color="auto"/>
              <w:right w:val="single" w:sz="4" w:space="0" w:color="auto"/>
            </w:tcBorders>
            <w:textDirection w:val="btLr"/>
            <w:vAlign w:val="center"/>
            <w:hideMark/>
          </w:tcPr>
          <w:p w:rsidR="002F290D" w:rsidRPr="001B1E87" w:rsidRDefault="002F290D"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15, 29.09.14 </w:t>
            </w:r>
            <w:r w:rsidR="001B1E87">
              <w:rPr>
                <w:rFonts w:ascii="Times New Roman" w:eastAsia="Times New Roman" w:hAnsi="Times New Roman" w:cs="Times New Roman"/>
                <w:color w:val="000000"/>
                <w:sz w:val="20"/>
                <w:szCs w:val="20"/>
                <w:lang w:val="kk-KZ" w:eastAsia="ru-RU"/>
              </w:rPr>
              <w:t>бейбітшілік елшілер</w:t>
            </w:r>
          </w:p>
        </w:tc>
        <w:tc>
          <w:tcPr>
            <w:tcW w:w="342" w:type="dxa"/>
            <w:tcBorders>
              <w:top w:val="nil"/>
              <w:left w:val="nil"/>
              <w:bottom w:val="single" w:sz="4" w:space="0" w:color="auto"/>
              <w:right w:val="single" w:sz="4" w:space="0" w:color="auto"/>
            </w:tcBorders>
            <w:textDirection w:val="btLr"/>
            <w:vAlign w:val="center"/>
            <w:hideMark/>
          </w:tcPr>
          <w:p w:rsidR="002F290D" w:rsidRPr="001B1E87" w:rsidRDefault="002F290D" w:rsidP="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06.10.14 </w:t>
            </w:r>
            <w:r w:rsidR="001B1E87">
              <w:rPr>
                <w:rFonts w:ascii="Times New Roman" w:eastAsia="Times New Roman" w:hAnsi="Times New Roman" w:cs="Times New Roman"/>
                <w:color w:val="000000"/>
                <w:sz w:val="20"/>
                <w:szCs w:val="20"/>
                <w:lang w:val="kk-KZ" w:eastAsia="ru-RU"/>
              </w:rPr>
              <w:t>қала</w:t>
            </w:r>
          </w:p>
        </w:tc>
        <w:tc>
          <w:tcPr>
            <w:tcW w:w="283" w:type="dxa"/>
            <w:tcBorders>
              <w:top w:val="nil"/>
              <w:left w:val="nil"/>
              <w:bottom w:val="single" w:sz="4" w:space="0" w:color="auto"/>
              <w:right w:val="single" w:sz="4" w:space="0" w:color="auto"/>
            </w:tcBorders>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30.10.14 </w:t>
            </w:r>
            <w:proofErr w:type="spellStart"/>
            <w:r>
              <w:rPr>
                <w:rFonts w:ascii="Times New Roman" w:eastAsia="Times New Roman" w:hAnsi="Times New Roman" w:cs="Times New Roman"/>
                <w:color w:val="000000"/>
                <w:sz w:val="20"/>
                <w:szCs w:val="20"/>
                <w:lang w:eastAsia="ru-RU"/>
              </w:rPr>
              <w:t>обл</w:t>
            </w:r>
            <w:proofErr w:type="spellEnd"/>
            <w:r>
              <w:rPr>
                <w:rFonts w:ascii="Times New Roman" w:eastAsia="Times New Roman" w:hAnsi="Times New Roman" w:cs="Times New Roman"/>
                <w:color w:val="000000"/>
                <w:sz w:val="20"/>
                <w:szCs w:val="20"/>
                <w:lang w:val="kk-KZ" w:eastAsia="ru-RU"/>
              </w:rPr>
              <w:t>ыс</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single" w:sz="4" w:space="0" w:color="auto"/>
            </w:tcBorders>
            <w:noWrap/>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Ашық есіктер күні</w:t>
            </w:r>
          </w:p>
        </w:tc>
        <w:tc>
          <w:tcPr>
            <w:tcW w:w="459" w:type="dxa"/>
            <w:tcBorders>
              <w:top w:val="nil"/>
              <w:left w:val="nil"/>
              <w:bottom w:val="nil"/>
              <w:right w:val="single" w:sz="4" w:space="0" w:color="auto"/>
            </w:tcBorders>
            <w:noWrap/>
            <w:textDirection w:val="btLr"/>
            <w:vAlign w:val="center"/>
            <w:hideMark/>
          </w:tcPr>
          <w:p w:rsidR="002F290D" w:rsidRPr="001B1E87" w:rsidRDefault="001B1E87">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Күздік сессия</w:t>
            </w:r>
          </w:p>
        </w:tc>
        <w:tc>
          <w:tcPr>
            <w:tcW w:w="284" w:type="dxa"/>
            <w:tcBorders>
              <w:top w:val="nil"/>
              <w:left w:val="nil"/>
              <w:bottom w:val="single" w:sz="4" w:space="0" w:color="auto"/>
              <w:right w:val="single" w:sz="4" w:space="0" w:color="auto"/>
            </w:tcBorders>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04.11.2014</w:t>
            </w:r>
          </w:p>
        </w:tc>
        <w:tc>
          <w:tcPr>
            <w:tcW w:w="283" w:type="dxa"/>
            <w:tcBorders>
              <w:top w:val="nil"/>
              <w:left w:val="nil"/>
              <w:bottom w:val="single" w:sz="4" w:space="0" w:color="auto"/>
              <w:right w:val="single" w:sz="4" w:space="0" w:color="auto"/>
            </w:tcBorders>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05.11.2014</w:t>
            </w:r>
          </w:p>
        </w:tc>
        <w:tc>
          <w:tcPr>
            <w:tcW w:w="284" w:type="dxa"/>
            <w:tcBorders>
              <w:top w:val="nil"/>
              <w:left w:val="nil"/>
              <w:bottom w:val="single" w:sz="4" w:space="0" w:color="auto"/>
              <w:right w:val="single" w:sz="4" w:space="0" w:color="auto"/>
            </w:tcBorders>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06.11.2014</w:t>
            </w:r>
          </w:p>
        </w:tc>
        <w:tc>
          <w:tcPr>
            <w:tcW w:w="283" w:type="dxa"/>
            <w:tcBorders>
              <w:top w:val="nil"/>
              <w:left w:val="nil"/>
              <w:bottom w:val="single" w:sz="4" w:space="0" w:color="auto"/>
              <w:right w:val="single" w:sz="4" w:space="0" w:color="auto"/>
            </w:tcBorders>
            <w:textDirection w:val="btLr"/>
            <w:vAlign w:val="center"/>
            <w:hideMark/>
          </w:tcPr>
          <w:p w:rsidR="002F290D" w:rsidRDefault="002F29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10.11.2014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b/>
                <w:bCs/>
                <w:color w:val="000000"/>
                <w:sz w:val="20"/>
                <w:szCs w:val="20"/>
                <w:lang w:eastAsia="ru-RU"/>
              </w:rPr>
            </w:pPr>
          </w:p>
        </w:tc>
      </w:tr>
      <w:tr w:rsidR="002F290D" w:rsidTr="003A3394">
        <w:trPr>
          <w:trHeight w:val="79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1300" w:type="dxa"/>
            <w:tcBorders>
              <w:top w:val="nil"/>
              <w:left w:val="single" w:sz="4" w:space="0" w:color="auto"/>
              <w:bottom w:val="single" w:sz="4" w:space="0" w:color="auto"/>
              <w:right w:val="single" w:sz="4" w:space="0" w:color="auto"/>
            </w:tcBorders>
            <w:noWrap/>
            <w:vAlign w:val="center"/>
            <w:hideMark/>
          </w:tcPr>
          <w:p w:rsidR="002F290D" w:rsidRPr="00DD2BB7" w:rsidRDefault="00DD2BB7">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eastAsia="ru-RU"/>
              </w:rPr>
              <w:t>бал</w:t>
            </w:r>
            <w:r>
              <w:rPr>
                <w:rFonts w:ascii="Times New Roman" w:eastAsia="Times New Roman" w:hAnsi="Times New Roman" w:cs="Times New Roman"/>
                <w:b/>
                <w:bCs/>
                <w:i/>
                <w:iCs/>
                <w:color w:val="000000"/>
                <w:sz w:val="20"/>
                <w:szCs w:val="20"/>
                <w:lang w:val="kk-KZ" w:eastAsia="ru-RU"/>
              </w:rPr>
              <w:t>дар</w:t>
            </w:r>
          </w:p>
        </w:tc>
        <w:tc>
          <w:tcPr>
            <w:tcW w:w="1677" w:type="dxa"/>
            <w:gridSpan w:val="5"/>
            <w:tcBorders>
              <w:top w:val="single" w:sz="4" w:space="0" w:color="auto"/>
              <w:left w:val="nil"/>
              <w:bottom w:val="single" w:sz="4" w:space="0" w:color="auto"/>
              <w:right w:val="single" w:sz="4" w:space="0" w:color="auto"/>
            </w:tcBorders>
            <w:shd w:val="clear" w:color="auto" w:fill="FFFFFF"/>
            <w:noWrap/>
            <w:vAlign w:val="center"/>
            <w:hideMark/>
          </w:tcPr>
          <w:p w:rsidR="002F290D" w:rsidRPr="00DD2BB7" w:rsidRDefault="00DD2BB7">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5 балдан</w:t>
            </w:r>
          </w:p>
        </w:tc>
        <w:tc>
          <w:tcPr>
            <w:tcW w:w="1561" w:type="dxa"/>
            <w:gridSpan w:val="3"/>
            <w:tcBorders>
              <w:top w:val="single" w:sz="4" w:space="0" w:color="auto"/>
              <w:left w:val="nil"/>
              <w:bottom w:val="single" w:sz="4" w:space="0" w:color="auto"/>
              <w:right w:val="single" w:sz="4" w:space="0" w:color="auto"/>
            </w:tcBorders>
            <w:shd w:val="clear" w:color="auto" w:fill="FFFFFF"/>
            <w:noWrap/>
            <w:vAlign w:val="center"/>
            <w:hideMark/>
          </w:tcPr>
          <w:p w:rsidR="002F290D" w:rsidRPr="00DD2BB7" w:rsidRDefault="00DD2BB7">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5 балдан</w:t>
            </w:r>
          </w:p>
        </w:tc>
        <w:tc>
          <w:tcPr>
            <w:tcW w:w="2478" w:type="dxa"/>
            <w:gridSpan w:val="7"/>
            <w:tcBorders>
              <w:top w:val="single" w:sz="4" w:space="0" w:color="auto"/>
              <w:left w:val="nil"/>
              <w:bottom w:val="single" w:sz="4" w:space="0" w:color="auto"/>
              <w:right w:val="single" w:sz="4" w:space="0" w:color="auto"/>
            </w:tcBorders>
            <w:noWrap/>
            <w:vAlign w:val="center"/>
            <w:hideMark/>
          </w:tcPr>
          <w:p w:rsidR="002F290D" w:rsidRPr="00DD2BB7" w:rsidRDefault="00DD2BB7" w:rsidP="00DD2BB7">
            <w:pPr>
              <w:spacing w:after="0" w:line="240" w:lineRule="auto"/>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Адамдар саны бойынша</w:t>
            </w:r>
          </w:p>
        </w:tc>
        <w:tc>
          <w:tcPr>
            <w:tcW w:w="425" w:type="dxa"/>
            <w:tcBorders>
              <w:top w:val="nil"/>
              <w:left w:val="nil"/>
              <w:bottom w:val="single" w:sz="4" w:space="0" w:color="auto"/>
              <w:right w:val="single" w:sz="4" w:space="0" w:color="auto"/>
            </w:tcBorders>
            <w:noWrap/>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20б.</w:t>
            </w:r>
          </w:p>
        </w:tc>
        <w:tc>
          <w:tcPr>
            <w:tcW w:w="516" w:type="dxa"/>
            <w:tcBorders>
              <w:top w:val="nil"/>
              <w:left w:val="nil"/>
              <w:bottom w:val="single" w:sz="4" w:space="0" w:color="auto"/>
              <w:right w:val="single" w:sz="4" w:space="0" w:color="auto"/>
            </w:tcBorders>
            <w:noWrap/>
            <w:vAlign w:val="center"/>
            <w:hideMark/>
          </w:tcPr>
          <w:p w:rsidR="002F290D" w:rsidRDefault="002F290D">
            <w:pPr>
              <w:spacing w:after="0" w:line="240" w:lineRule="auto"/>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10б</w:t>
            </w:r>
          </w:p>
        </w:tc>
        <w:tc>
          <w:tcPr>
            <w:tcW w:w="1969" w:type="dxa"/>
            <w:gridSpan w:val="4"/>
            <w:tcBorders>
              <w:top w:val="single" w:sz="4" w:space="0" w:color="auto"/>
              <w:left w:val="nil"/>
              <w:bottom w:val="single" w:sz="4" w:space="0" w:color="auto"/>
              <w:right w:val="single" w:sz="4" w:space="0" w:color="000000"/>
            </w:tcBorders>
            <w:vAlign w:val="center"/>
            <w:hideMark/>
          </w:tcPr>
          <w:p w:rsidR="002F290D" w:rsidRPr="00DD2BB7" w:rsidRDefault="00DD2BB7">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Адамдар саны бойынша</w:t>
            </w:r>
          </w:p>
        </w:tc>
        <w:tc>
          <w:tcPr>
            <w:tcW w:w="426" w:type="dxa"/>
            <w:tcBorders>
              <w:top w:val="nil"/>
              <w:left w:val="nil"/>
              <w:bottom w:val="single" w:sz="4" w:space="0" w:color="auto"/>
              <w:right w:val="single" w:sz="4" w:space="0" w:color="auto"/>
            </w:tcBorders>
            <w:noWrap/>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10б.</w:t>
            </w:r>
          </w:p>
        </w:tc>
        <w:tc>
          <w:tcPr>
            <w:tcW w:w="851" w:type="dxa"/>
            <w:tcBorders>
              <w:top w:val="nil"/>
              <w:left w:val="nil"/>
              <w:bottom w:val="single" w:sz="4" w:space="0" w:color="auto"/>
              <w:right w:val="single" w:sz="4" w:space="0" w:color="auto"/>
            </w:tcBorders>
            <w:noWrap/>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10 б.</w:t>
            </w:r>
          </w:p>
        </w:tc>
        <w:tc>
          <w:tcPr>
            <w:tcW w:w="1040" w:type="dxa"/>
            <w:gridSpan w:val="2"/>
            <w:tcBorders>
              <w:top w:val="single" w:sz="4" w:space="0" w:color="auto"/>
              <w:left w:val="nil"/>
              <w:bottom w:val="single" w:sz="4" w:space="0" w:color="auto"/>
              <w:right w:val="single" w:sz="4" w:space="0" w:color="000000"/>
            </w:tcBorders>
            <w:vAlign w:val="center"/>
            <w:hideMark/>
          </w:tcPr>
          <w:p w:rsidR="002F290D" w:rsidRPr="00DD2BB7" w:rsidRDefault="00DD2BB7">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Адамдар саны бойынша</w:t>
            </w:r>
          </w:p>
        </w:tc>
        <w:tc>
          <w:tcPr>
            <w:tcW w:w="603" w:type="dxa"/>
            <w:tcBorders>
              <w:top w:val="nil"/>
              <w:left w:val="nil"/>
              <w:bottom w:val="single" w:sz="4" w:space="0" w:color="auto"/>
              <w:right w:val="single" w:sz="4" w:space="0" w:color="auto"/>
            </w:tcBorders>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20б.</w:t>
            </w:r>
          </w:p>
        </w:tc>
        <w:tc>
          <w:tcPr>
            <w:tcW w:w="566" w:type="dxa"/>
            <w:tcBorders>
              <w:top w:val="nil"/>
              <w:left w:val="nil"/>
              <w:bottom w:val="single" w:sz="4" w:space="0" w:color="auto"/>
              <w:right w:val="single" w:sz="4" w:space="0" w:color="auto"/>
            </w:tcBorders>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20б.</w:t>
            </w:r>
          </w:p>
        </w:tc>
        <w:tc>
          <w:tcPr>
            <w:tcW w:w="801" w:type="dxa"/>
            <w:tcBorders>
              <w:top w:val="nil"/>
              <w:left w:val="nil"/>
              <w:bottom w:val="single" w:sz="4" w:space="0" w:color="auto"/>
              <w:right w:val="single" w:sz="4" w:space="0" w:color="auto"/>
            </w:tcBorders>
            <w:vAlign w:val="center"/>
            <w:hideMark/>
          </w:tcPr>
          <w:p w:rsidR="002F290D" w:rsidRDefault="00DD2BB7" w:rsidP="00DD2BB7">
            <w:pPr>
              <w:spacing w:after="0" w:line="240" w:lineRule="auto"/>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val="kk-KZ" w:eastAsia="ru-RU"/>
              </w:rPr>
              <w:t>Экземпля саны бойынша</w:t>
            </w:r>
            <w:r w:rsidR="002F290D">
              <w:rPr>
                <w:rFonts w:ascii="Times New Roman" w:eastAsia="Times New Roman" w:hAnsi="Times New Roman" w:cs="Times New Roman"/>
                <w:b/>
                <w:bCs/>
                <w:i/>
                <w:iCs/>
                <w:color w:val="000000"/>
                <w:sz w:val="20"/>
                <w:szCs w:val="20"/>
                <w:lang w:eastAsia="ru-RU"/>
              </w:rPr>
              <w:t>.</w:t>
            </w:r>
          </w:p>
        </w:tc>
        <w:tc>
          <w:tcPr>
            <w:tcW w:w="466" w:type="dxa"/>
            <w:tcBorders>
              <w:top w:val="nil"/>
              <w:left w:val="nil"/>
              <w:bottom w:val="single" w:sz="4" w:space="0" w:color="auto"/>
              <w:right w:val="single" w:sz="4" w:space="0" w:color="auto"/>
            </w:tcBorders>
            <w:vAlign w:val="center"/>
            <w:hideMark/>
          </w:tcPr>
          <w:p w:rsidR="002F290D" w:rsidRDefault="002F290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5б.</w:t>
            </w: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2F290D" w:rsidRDefault="002F290D">
            <w:pPr>
              <w:spacing w:after="0" w:line="240" w:lineRule="auto"/>
              <w:rPr>
                <w:rFonts w:ascii="Times New Roman" w:eastAsia="Times New Roman" w:hAnsi="Times New Roman" w:cs="Times New Roman"/>
                <w:color w:val="000000"/>
                <w:sz w:val="20"/>
                <w:szCs w:val="20"/>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2F290D" w:rsidRDefault="002F290D">
            <w:pPr>
              <w:spacing w:after="0" w:line="240" w:lineRule="auto"/>
              <w:rPr>
                <w:rFonts w:ascii="Times New Roman" w:eastAsia="Times New Roman" w:hAnsi="Times New Roman" w:cs="Times New Roman"/>
                <w:b/>
                <w:bCs/>
                <w:color w:val="000000"/>
                <w:sz w:val="20"/>
                <w:szCs w:val="20"/>
                <w:lang w:eastAsia="ru-RU"/>
              </w:rPr>
            </w:pPr>
          </w:p>
        </w:tc>
      </w:tr>
      <w:tr w:rsidR="002F290D"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2F290D" w:rsidRPr="00981512" w:rsidRDefault="002F290D">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w:t>
            </w:r>
          </w:p>
        </w:tc>
        <w:tc>
          <w:tcPr>
            <w:tcW w:w="1300" w:type="dxa"/>
            <w:tcBorders>
              <w:top w:val="nil"/>
              <w:left w:val="single" w:sz="4" w:space="0" w:color="auto"/>
              <w:bottom w:val="single" w:sz="4" w:space="0" w:color="auto"/>
              <w:right w:val="single" w:sz="4" w:space="0" w:color="auto"/>
            </w:tcBorders>
            <w:noWrap/>
            <w:vAlign w:val="bottom"/>
            <w:hideMark/>
          </w:tcPr>
          <w:p w:rsidR="002F290D" w:rsidRPr="00836C1A" w:rsidRDefault="002F290D">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21</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48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60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243</w:t>
            </w:r>
          </w:p>
        </w:tc>
        <w:tc>
          <w:tcPr>
            <w:tcW w:w="4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317</w:t>
            </w:r>
          </w:p>
        </w:tc>
      </w:tr>
      <w:tr w:rsidR="002F290D"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2F290D" w:rsidRPr="00981512" w:rsidRDefault="002F290D">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2</w:t>
            </w:r>
          </w:p>
        </w:tc>
        <w:tc>
          <w:tcPr>
            <w:tcW w:w="1300" w:type="dxa"/>
            <w:tcBorders>
              <w:top w:val="nil"/>
              <w:left w:val="single" w:sz="4" w:space="0" w:color="auto"/>
              <w:bottom w:val="single" w:sz="4" w:space="0" w:color="auto"/>
              <w:right w:val="single" w:sz="4" w:space="0" w:color="auto"/>
            </w:tcBorders>
            <w:noWrap/>
            <w:vAlign w:val="bottom"/>
            <w:hideMark/>
          </w:tcPr>
          <w:p w:rsidR="002F290D" w:rsidRPr="00836C1A" w:rsidRDefault="00836C1A">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eastAsia="ru-RU"/>
              </w:rPr>
              <w:t>К</w:t>
            </w:r>
            <w:r>
              <w:rPr>
                <w:rFonts w:ascii="Times New Roman" w:eastAsia="Times New Roman" w:hAnsi="Times New Roman" w:cs="Times New Roman"/>
                <w:b/>
                <w:color w:val="000000"/>
                <w:sz w:val="20"/>
                <w:szCs w:val="20"/>
                <w:lang w:val="kk-KZ" w:eastAsia="ru-RU"/>
              </w:rPr>
              <w:t>ЖОМ</w:t>
            </w:r>
          </w:p>
        </w:tc>
        <w:tc>
          <w:tcPr>
            <w:tcW w:w="26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162</w:t>
            </w:r>
          </w:p>
        </w:tc>
        <w:tc>
          <w:tcPr>
            <w:tcW w:w="4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255</w:t>
            </w:r>
          </w:p>
        </w:tc>
      </w:tr>
      <w:tr w:rsidR="002F290D"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2F290D" w:rsidRPr="00981512" w:rsidRDefault="002F290D">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3</w:t>
            </w:r>
          </w:p>
        </w:tc>
        <w:tc>
          <w:tcPr>
            <w:tcW w:w="1300" w:type="dxa"/>
            <w:tcBorders>
              <w:top w:val="nil"/>
              <w:left w:val="single" w:sz="4" w:space="0" w:color="auto"/>
              <w:bottom w:val="single" w:sz="4" w:space="0" w:color="auto"/>
              <w:right w:val="single" w:sz="4" w:space="0" w:color="auto"/>
            </w:tcBorders>
            <w:noWrap/>
            <w:vAlign w:val="bottom"/>
            <w:hideMark/>
          </w:tcPr>
          <w:p w:rsidR="002F290D" w:rsidRPr="00836C1A" w:rsidRDefault="002F290D">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4</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shd w:val="clear" w:color="auto" w:fill="FFFFFF"/>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D7EC2">
              <w:rPr>
                <w:rFonts w:ascii="Times New Roman" w:eastAsia="Times New Roman" w:hAnsi="Times New Roman" w:cs="Times New Roman"/>
                <w:color w:val="000000"/>
                <w:sz w:val="20"/>
                <w:szCs w:val="20"/>
                <w:lang w:eastAsia="ru-RU"/>
              </w:rPr>
              <w:t>+15</w:t>
            </w:r>
          </w:p>
        </w:tc>
        <w:tc>
          <w:tcPr>
            <w:tcW w:w="5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2F290D" w:rsidRDefault="002F290D" w:rsidP="00BD7EC2">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r w:rsidR="00BD7EC2">
              <w:rPr>
                <w:rFonts w:ascii="Times New Roman" w:eastAsia="Times New Roman" w:hAnsi="Times New Roman" w:cs="Times New Roman"/>
                <w:b/>
                <w:bCs/>
                <w:color w:val="000000"/>
                <w:sz w:val="20"/>
                <w:szCs w:val="20"/>
                <w:lang w:eastAsia="ru-RU"/>
              </w:rPr>
              <w:t>21</w:t>
            </w:r>
          </w:p>
        </w:tc>
      </w:tr>
      <w:tr w:rsidR="002F290D"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2F290D" w:rsidRPr="00981512" w:rsidRDefault="002F290D">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4</w:t>
            </w:r>
          </w:p>
        </w:tc>
        <w:tc>
          <w:tcPr>
            <w:tcW w:w="1300" w:type="dxa"/>
            <w:tcBorders>
              <w:top w:val="nil"/>
              <w:left w:val="single" w:sz="4" w:space="0" w:color="auto"/>
              <w:bottom w:val="single" w:sz="4" w:space="0" w:color="auto"/>
              <w:right w:val="single" w:sz="4" w:space="0" w:color="auto"/>
            </w:tcBorders>
            <w:noWrap/>
            <w:vAlign w:val="bottom"/>
            <w:hideMark/>
          </w:tcPr>
          <w:p w:rsidR="002F290D" w:rsidRPr="00836C1A" w:rsidRDefault="002F290D">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12</w:t>
            </w:r>
            <w:r w:rsidR="00836C1A">
              <w:rPr>
                <w:rFonts w:ascii="Times New Roman" w:eastAsia="Times New Roman" w:hAnsi="Times New Roman" w:cs="Times New Roman"/>
                <w:b/>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126</w:t>
            </w:r>
          </w:p>
        </w:tc>
        <w:tc>
          <w:tcPr>
            <w:tcW w:w="4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204</w:t>
            </w:r>
          </w:p>
        </w:tc>
      </w:tr>
      <w:tr w:rsidR="002F290D"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2F290D" w:rsidRPr="00981512" w:rsidRDefault="002F290D">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5</w:t>
            </w:r>
          </w:p>
        </w:tc>
        <w:tc>
          <w:tcPr>
            <w:tcW w:w="1300" w:type="dxa"/>
            <w:tcBorders>
              <w:top w:val="nil"/>
              <w:left w:val="single" w:sz="4" w:space="0" w:color="auto"/>
              <w:bottom w:val="single" w:sz="4" w:space="0" w:color="auto"/>
              <w:right w:val="single" w:sz="4" w:space="0" w:color="auto"/>
            </w:tcBorders>
            <w:noWrap/>
            <w:vAlign w:val="bottom"/>
            <w:hideMark/>
          </w:tcPr>
          <w:p w:rsidR="002F290D" w:rsidRPr="00836C1A" w:rsidRDefault="002F290D">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38</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801"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135</w:t>
            </w:r>
          </w:p>
        </w:tc>
        <w:tc>
          <w:tcPr>
            <w:tcW w:w="466"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2F290D" w:rsidRDefault="002F290D">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198</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tcPr>
          <w:p w:rsidR="00DC695C" w:rsidRPr="00981512" w:rsidRDefault="00DC695C" w:rsidP="00836C1A">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6</w:t>
            </w:r>
          </w:p>
        </w:tc>
        <w:tc>
          <w:tcPr>
            <w:tcW w:w="1300" w:type="dxa"/>
            <w:tcBorders>
              <w:top w:val="nil"/>
              <w:left w:val="single" w:sz="4" w:space="0" w:color="auto"/>
              <w:bottom w:val="single" w:sz="4" w:space="0" w:color="auto"/>
              <w:right w:val="single" w:sz="4" w:space="0" w:color="auto"/>
            </w:tcBorders>
            <w:noWrap/>
            <w:vAlign w:val="bottom"/>
          </w:tcPr>
          <w:p w:rsidR="00DC695C" w:rsidRPr="00836C1A" w:rsidRDefault="00DC695C" w:rsidP="00836C1A">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xml:space="preserve"> № 29</w:t>
            </w:r>
            <w:r w:rsidR="00836C1A">
              <w:rPr>
                <w:rFonts w:ascii="Times New Roman" w:eastAsia="Times New Roman" w:hAnsi="Times New Roman" w:cs="Times New Roman"/>
                <w:b/>
                <w:color w:val="000000"/>
                <w:sz w:val="20"/>
                <w:szCs w:val="20"/>
                <w:lang w:val="kk-KZ" w:eastAsia="ru-RU"/>
              </w:rPr>
              <w:t>ЖОМ</w:t>
            </w:r>
          </w:p>
        </w:tc>
        <w:tc>
          <w:tcPr>
            <w:tcW w:w="26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r w:rsidR="003A3394">
              <w:rPr>
                <w:rFonts w:ascii="Times New Roman" w:eastAsia="Times New Roman" w:hAnsi="Times New Roman" w:cs="Times New Roman"/>
                <w:color w:val="000000"/>
                <w:sz w:val="20"/>
                <w:szCs w:val="20"/>
                <w:lang w:eastAsia="ru-RU"/>
              </w:rPr>
              <w:t>+15</w:t>
            </w:r>
          </w:p>
        </w:tc>
        <w:tc>
          <w:tcPr>
            <w:tcW w:w="42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4"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tcPr>
          <w:p w:rsidR="00DC695C" w:rsidRDefault="00DC695C" w:rsidP="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10+15</w:t>
            </w:r>
          </w:p>
        </w:tc>
        <w:tc>
          <w:tcPr>
            <w:tcW w:w="50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149</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tcPr>
          <w:p w:rsidR="00DC695C" w:rsidRPr="00981512" w:rsidRDefault="00DC695C" w:rsidP="00836C1A">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7</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40</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147</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tcPr>
          <w:p w:rsidR="00DC695C" w:rsidRPr="00981512" w:rsidRDefault="00DC695C" w:rsidP="00836C1A">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8</w:t>
            </w:r>
          </w:p>
        </w:tc>
        <w:tc>
          <w:tcPr>
            <w:tcW w:w="1300" w:type="dxa"/>
            <w:tcBorders>
              <w:top w:val="nil"/>
              <w:left w:val="single" w:sz="4" w:space="0" w:color="auto"/>
              <w:bottom w:val="single" w:sz="4" w:space="0" w:color="auto"/>
              <w:right w:val="single" w:sz="4" w:space="0" w:color="auto"/>
            </w:tcBorders>
            <w:noWrap/>
            <w:vAlign w:val="bottom"/>
          </w:tcPr>
          <w:p w:rsidR="00DC695C" w:rsidRPr="00836C1A" w:rsidRDefault="00DC695C" w:rsidP="00836C1A">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36</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w:t>
            </w:r>
          </w:p>
        </w:tc>
        <w:tc>
          <w:tcPr>
            <w:tcW w:w="50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66"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tcPr>
          <w:p w:rsidR="00DC695C" w:rsidRDefault="00DC695C" w:rsidP="00836C1A">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138</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tcPr>
          <w:p w:rsidR="00DC695C" w:rsidRPr="00981512" w:rsidRDefault="00DC695C" w:rsidP="00836C1A">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9</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35</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135</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tcPr>
          <w:p w:rsidR="00DC695C" w:rsidRPr="00981512" w:rsidRDefault="00DC695C" w:rsidP="00836C1A">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10</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22</w:t>
            </w:r>
            <w:r w:rsidR="00836C1A">
              <w:rPr>
                <w:rFonts w:ascii="Times New Roman" w:eastAsia="Times New Roman" w:hAnsi="Times New Roman" w:cs="Times New Roman"/>
                <w:b/>
                <w:color w:val="000000"/>
                <w:sz w:val="20"/>
                <w:szCs w:val="20"/>
                <w:lang w:val="kk-KZ" w:eastAsia="ru-RU"/>
              </w:rPr>
              <w:t>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121</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Pr="00981512" w:rsidRDefault="00DC695C">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11</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31</w:t>
            </w:r>
            <w:r w:rsidR="00836C1A">
              <w:rPr>
                <w:rFonts w:ascii="Times New Roman" w:eastAsia="Times New Roman" w:hAnsi="Times New Roman" w:cs="Times New Roman"/>
                <w:b/>
                <w:color w:val="000000"/>
                <w:sz w:val="20"/>
                <w:szCs w:val="20"/>
                <w:lang w:val="kk-KZ" w:eastAsia="ru-RU"/>
              </w:rPr>
              <w:t>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112</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Pr="00981512" w:rsidRDefault="00DC695C">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12</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rsidP="00836C1A">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25</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111</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Pr="00981512" w:rsidRDefault="00DC695C">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13</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xml:space="preserve"> № 8</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shd w:val="clear" w:color="auto" w:fill="FFFFFF"/>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101</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Pr="00981512" w:rsidRDefault="00DC695C">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14</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32</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99</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Pr="00981512" w:rsidRDefault="00DC695C">
            <w:pPr>
              <w:spacing w:after="0" w:line="240" w:lineRule="auto"/>
              <w:jc w:val="center"/>
              <w:rPr>
                <w:rFonts w:ascii="Times New Roman" w:eastAsia="Times New Roman" w:hAnsi="Times New Roman" w:cs="Times New Roman"/>
                <w:b/>
                <w:color w:val="000000"/>
                <w:sz w:val="20"/>
                <w:szCs w:val="20"/>
                <w:lang w:eastAsia="ru-RU"/>
              </w:rPr>
            </w:pPr>
            <w:r w:rsidRPr="00981512">
              <w:rPr>
                <w:rFonts w:ascii="Times New Roman" w:eastAsia="Times New Roman" w:hAnsi="Times New Roman" w:cs="Times New Roman"/>
                <w:b/>
                <w:color w:val="000000"/>
                <w:sz w:val="20"/>
                <w:szCs w:val="20"/>
                <w:lang w:eastAsia="ru-RU"/>
              </w:rPr>
              <w:t>15</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b/>
                <w:color w:val="000000"/>
                <w:sz w:val="20"/>
                <w:szCs w:val="20"/>
                <w:lang w:val="kk-KZ" w:eastAsia="ru-RU"/>
              </w:rPr>
            </w:pPr>
            <w:r w:rsidRPr="00981512">
              <w:rPr>
                <w:rFonts w:ascii="Times New Roman" w:eastAsia="Times New Roman" w:hAnsi="Times New Roman" w:cs="Times New Roman"/>
                <w:b/>
                <w:color w:val="000000"/>
                <w:sz w:val="20"/>
                <w:szCs w:val="20"/>
                <w:lang w:eastAsia="ru-RU"/>
              </w:rPr>
              <w:t>№ 20</w:t>
            </w:r>
            <w:r w:rsidR="00836C1A">
              <w:rPr>
                <w:rFonts w:ascii="Times New Roman" w:eastAsia="Times New Roman" w:hAnsi="Times New Roman" w:cs="Times New Roman"/>
                <w:b/>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91</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16</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39</w:t>
            </w:r>
            <w:r w:rsidR="00836C1A" w:rsidRPr="00836C1A">
              <w:rPr>
                <w:rFonts w:ascii="Times New Roman" w:eastAsia="Times New Roman" w:hAnsi="Times New Roman" w:cs="Times New Roman"/>
                <w:color w:val="000000"/>
                <w:sz w:val="20"/>
                <w:szCs w:val="20"/>
                <w:lang w:val="kk-KZ" w:eastAsia="ru-RU"/>
              </w:rPr>
              <w:t>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89</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6</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shd w:val="clear" w:color="auto" w:fill="FFFFFF"/>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87</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17</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87</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34</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87</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13</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86</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16</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86</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2</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shd w:val="clear" w:color="auto" w:fill="FFFFFF"/>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82</w:t>
            </w:r>
          </w:p>
        </w:tc>
      </w:tr>
      <w:tr w:rsidR="00DC695C"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DC695C" w:rsidRDefault="00DC695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1300" w:type="dxa"/>
            <w:tcBorders>
              <w:top w:val="nil"/>
              <w:left w:val="single" w:sz="4" w:space="0" w:color="auto"/>
              <w:bottom w:val="single" w:sz="4" w:space="0" w:color="auto"/>
              <w:right w:val="single" w:sz="4" w:space="0" w:color="auto"/>
            </w:tcBorders>
            <w:noWrap/>
            <w:vAlign w:val="bottom"/>
            <w:hideMark/>
          </w:tcPr>
          <w:p w:rsidR="00DC695C" w:rsidRPr="00836C1A" w:rsidRDefault="00DC695C">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15</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603"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DC695C" w:rsidRDefault="00DC695C">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82</w:t>
            </w:r>
          </w:p>
        </w:tc>
      </w:tr>
      <w:tr w:rsidR="003A3394" w:rsidTr="003A3394">
        <w:trPr>
          <w:trHeight w:val="300"/>
        </w:trPr>
        <w:tc>
          <w:tcPr>
            <w:tcW w:w="566" w:type="dxa"/>
            <w:tcBorders>
              <w:top w:val="single" w:sz="4" w:space="0" w:color="auto"/>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300" w:type="dxa"/>
            <w:tcBorders>
              <w:top w:val="single" w:sz="4" w:space="0" w:color="auto"/>
              <w:left w:val="nil"/>
              <w:bottom w:val="single" w:sz="4" w:space="0" w:color="auto"/>
              <w:right w:val="single" w:sz="4" w:space="0" w:color="auto"/>
            </w:tcBorders>
            <w:noWrap/>
            <w:vAlign w:val="bottom"/>
          </w:tcPr>
          <w:p w:rsidR="003A3394" w:rsidRPr="00836C1A" w:rsidRDefault="003A3394" w:rsidP="00836C1A">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10</w:t>
            </w:r>
            <w:r w:rsidR="00836C1A">
              <w:rPr>
                <w:rFonts w:ascii="Times New Roman" w:eastAsia="Times New Roman" w:hAnsi="Times New Roman" w:cs="Times New Roman"/>
                <w:color w:val="000000"/>
                <w:sz w:val="20"/>
                <w:szCs w:val="20"/>
                <w:lang w:val="kk-KZ" w:eastAsia="ru-RU"/>
              </w:rPr>
              <w:t xml:space="preserve"> ЖОМ</w:t>
            </w:r>
          </w:p>
        </w:tc>
        <w:tc>
          <w:tcPr>
            <w:tcW w:w="26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5+15</w:t>
            </w:r>
          </w:p>
        </w:tc>
        <w:tc>
          <w:tcPr>
            <w:tcW w:w="426"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59"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0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603"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single" w:sz="4" w:space="0" w:color="auto"/>
              <w:left w:val="nil"/>
              <w:bottom w:val="single" w:sz="4" w:space="0" w:color="auto"/>
              <w:right w:val="single" w:sz="4" w:space="0" w:color="auto"/>
            </w:tcBorders>
            <w:noWrap/>
            <w:vAlign w:val="bottom"/>
          </w:tcPr>
          <w:p w:rsidR="003A3394" w:rsidRDefault="003A3394" w:rsidP="00836C1A">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80</w:t>
            </w:r>
          </w:p>
        </w:tc>
      </w:tr>
      <w:tr w:rsidR="003A3394" w:rsidTr="003A3394">
        <w:trPr>
          <w:trHeight w:val="300"/>
        </w:trPr>
        <w:tc>
          <w:tcPr>
            <w:tcW w:w="566" w:type="dxa"/>
            <w:tcBorders>
              <w:top w:val="single" w:sz="4" w:space="0" w:color="auto"/>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1300" w:type="dxa"/>
            <w:tcBorders>
              <w:top w:val="single" w:sz="4" w:space="0" w:color="auto"/>
              <w:left w:val="nil"/>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41</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4"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59"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26"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603"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single" w:sz="4" w:space="0" w:color="auto"/>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78</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14</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73</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9</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69</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19</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68</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30</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67</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tcPr>
          <w:p w:rsidR="003A3394" w:rsidRDefault="003A3394" w:rsidP="00836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26</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66</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1300" w:type="dxa"/>
            <w:tcBorders>
              <w:top w:val="nil"/>
              <w:left w:val="single" w:sz="4" w:space="0" w:color="auto"/>
              <w:bottom w:val="single" w:sz="4" w:space="0" w:color="auto"/>
              <w:right w:val="single" w:sz="4" w:space="0" w:color="auto"/>
            </w:tcBorders>
            <w:noWrap/>
            <w:vAlign w:val="bottom"/>
            <w:hideMark/>
          </w:tcPr>
          <w:p w:rsidR="003A3394" w:rsidRPr="00836C1A"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11</w:t>
            </w:r>
            <w:r w:rsidR="00836C1A">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56</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5</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shd w:val="clear" w:color="auto" w:fill="FFFFFF"/>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54</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18</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53</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23</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51</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1</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shd w:val="clear" w:color="auto" w:fill="FFFFFF"/>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48</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7</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shd w:val="clear" w:color="auto" w:fill="FFFFFF"/>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42</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43</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41</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28</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40</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42</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38</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24</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32</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33</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30</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27</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28</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3A339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 № 3</w:t>
            </w:r>
            <w:r w:rsidR="001B1E87">
              <w:rPr>
                <w:rFonts w:ascii="Times New Roman" w:eastAsia="Times New Roman" w:hAnsi="Times New Roman" w:cs="Times New Roman"/>
                <w:color w:val="000000"/>
                <w:sz w:val="20"/>
                <w:szCs w:val="20"/>
                <w:lang w:val="kk-KZ" w:eastAsia="ru-RU"/>
              </w:rPr>
              <w:t xml:space="preserve"> ЖОМ </w:t>
            </w:r>
          </w:p>
        </w:tc>
        <w:tc>
          <w:tcPr>
            <w:tcW w:w="260" w:type="dxa"/>
            <w:tcBorders>
              <w:top w:val="nil"/>
              <w:left w:val="nil"/>
              <w:bottom w:val="single" w:sz="4" w:space="0" w:color="auto"/>
              <w:right w:val="single" w:sz="4" w:space="0" w:color="auto"/>
            </w:tcBorders>
            <w:shd w:val="clear" w:color="auto" w:fill="FFFFFF"/>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w:t>
            </w:r>
          </w:p>
        </w:tc>
      </w:tr>
      <w:tr w:rsidR="003A3394" w:rsidTr="003A3394">
        <w:trPr>
          <w:trHeight w:val="300"/>
        </w:trPr>
        <w:tc>
          <w:tcPr>
            <w:tcW w:w="566" w:type="dxa"/>
            <w:tcBorders>
              <w:top w:val="nil"/>
              <w:left w:val="single" w:sz="4" w:space="0" w:color="auto"/>
              <w:bottom w:val="single" w:sz="4" w:space="0" w:color="auto"/>
              <w:right w:val="single" w:sz="4" w:space="0" w:color="auto"/>
            </w:tcBorders>
            <w:vAlign w:val="center"/>
            <w:hideMark/>
          </w:tcPr>
          <w:p w:rsidR="003A3394" w:rsidRDefault="003A339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w:t>
            </w:r>
          </w:p>
        </w:tc>
        <w:tc>
          <w:tcPr>
            <w:tcW w:w="1300" w:type="dxa"/>
            <w:tcBorders>
              <w:top w:val="nil"/>
              <w:left w:val="single" w:sz="4" w:space="0" w:color="auto"/>
              <w:bottom w:val="single" w:sz="4" w:space="0" w:color="auto"/>
              <w:right w:val="single" w:sz="4" w:space="0" w:color="auto"/>
            </w:tcBorders>
            <w:noWrap/>
            <w:vAlign w:val="bottom"/>
            <w:hideMark/>
          </w:tcPr>
          <w:p w:rsidR="003A3394" w:rsidRPr="001B1E87" w:rsidRDefault="001B1E87">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ЖЖОМ</w:t>
            </w:r>
          </w:p>
        </w:tc>
        <w:tc>
          <w:tcPr>
            <w:tcW w:w="26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7"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42"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71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4"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1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7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2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85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3"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801"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66"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4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600" w:type="dxa"/>
            <w:tcBorders>
              <w:top w:val="nil"/>
              <w:left w:val="nil"/>
              <w:bottom w:val="single" w:sz="4" w:space="0" w:color="auto"/>
              <w:right w:val="single" w:sz="4" w:space="0" w:color="auto"/>
            </w:tcBorders>
            <w:noWrap/>
            <w:vAlign w:val="bottom"/>
            <w:hideMark/>
          </w:tcPr>
          <w:p w:rsidR="003A3394" w:rsidRDefault="003A3394">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15</w:t>
            </w:r>
          </w:p>
        </w:tc>
      </w:tr>
    </w:tbl>
    <w:p w:rsidR="002F290D" w:rsidRDefault="002F290D" w:rsidP="00B96D73">
      <w:pPr>
        <w:pStyle w:val="a3"/>
        <w:jc w:val="both"/>
        <w:rPr>
          <w:rFonts w:ascii="Times New Roman" w:hAnsi="Times New Roman" w:cs="Times New Roman"/>
          <w:sz w:val="28"/>
          <w:szCs w:val="28"/>
        </w:rPr>
      </w:pPr>
    </w:p>
    <w:p w:rsidR="00E66EE2" w:rsidRDefault="00E66EE2" w:rsidP="00B96D73">
      <w:pPr>
        <w:pStyle w:val="a3"/>
        <w:jc w:val="both"/>
        <w:rPr>
          <w:rFonts w:ascii="Times New Roman" w:hAnsi="Times New Roman" w:cs="Times New Roman"/>
          <w:sz w:val="28"/>
          <w:szCs w:val="28"/>
        </w:rPr>
      </w:pPr>
    </w:p>
    <w:p w:rsidR="00C43D70" w:rsidRDefault="00C43D70" w:rsidP="00B96D73">
      <w:pPr>
        <w:pStyle w:val="a3"/>
        <w:jc w:val="both"/>
        <w:rPr>
          <w:rFonts w:ascii="Times New Roman" w:hAnsi="Times New Roman" w:cs="Times New Roman"/>
          <w:sz w:val="28"/>
          <w:szCs w:val="28"/>
        </w:rPr>
      </w:pPr>
    </w:p>
    <w:p w:rsidR="00DE2A39" w:rsidRDefault="00DE2A39" w:rsidP="00890488">
      <w:pPr>
        <w:pStyle w:val="a3"/>
        <w:jc w:val="center"/>
        <w:rPr>
          <w:rFonts w:ascii="Times New Roman" w:hAnsi="Times New Roman" w:cs="Times New Roman"/>
          <w:b/>
          <w:sz w:val="28"/>
          <w:szCs w:val="28"/>
        </w:rPr>
        <w:sectPr w:rsidR="00DE2A39" w:rsidSect="00662704">
          <w:pgSz w:w="16838" w:h="11906" w:orient="landscape"/>
          <w:pgMar w:top="851" w:right="1134" w:bottom="1276" w:left="1134" w:header="709" w:footer="709" w:gutter="0"/>
          <w:cols w:space="708"/>
          <w:docGrid w:linePitch="360"/>
        </w:sectPr>
      </w:pPr>
    </w:p>
    <w:p w:rsidR="00D55C38" w:rsidRDefault="00D36CEF" w:rsidP="00890488">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«Жас Ұлан» балалар-жасөспірімдер</w:t>
      </w:r>
      <w:r w:rsidR="00D55C38">
        <w:rPr>
          <w:rFonts w:ascii="Times New Roman" w:hAnsi="Times New Roman" w:cs="Times New Roman"/>
          <w:b/>
          <w:sz w:val="28"/>
          <w:szCs w:val="28"/>
          <w:lang w:val="kk-KZ"/>
        </w:rPr>
        <w:t xml:space="preserve"> ұйымының </w:t>
      </w:r>
      <w:r>
        <w:rPr>
          <w:rFonts w:ascii="Times New Roman" w:hAnsi="Times New Roman" w:cs="Times New Roman"/>
          <w:b/>
          <w:sz w:val="28"/>
          <w:szCs w:val="28"/>
          <w:lang w:val="kk-KZ"/>
        </w:rPr>
        <w:t xml:space="preserve"> қалалық және </w:t>
      </w:r>
    </w:p>
    <w:p w:rsidR="00D55C38" w:rsidRDefault="00D36CEF" w:rsidP="00890488">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аудандық </w:t>
      </w:r>
      <w:r w:rsidR="00D55C38">
        <w:rPr>
          <w:rFonts w:ascii="Times New Roman" w:hAnsi="Times New Roman" w:cs="Times New Roman"/>
          <w:b/>
          <w:sz w:val="28"/>
          <w:szCs w:val="28"/>
          <w:lang w:val="kk-KZ"/>
        </w:rPr>
        <w:t xml:space="preserve">координаторларының </w:t>
      </w:r>
    </w:p>
    <w:p w:rsidR="00D55C38" w:rsidRDefault="00D55C38" w:rsidP="00D55C38">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2014-2015 оқу жылына арналған 1 жартыжылдық рейтингі</w:t>
      </w:r>
    </w:p>
    <w:p w:rsidR="00D55C38" w:rsidRDefault="00D55C38" w:rsidP="00D55C38">
      <w:pPr>
        <w:pStyle w:val="a3"/>
        <w:jc w:val="center"/>
        <w:rPr>
          <w:rFonts w:ascii="Times New Roman" w:hAnsi="Times New Roman" w:cs="Times New Roman"/>
          <w:b/>
          <w:sz w:val="28"/>
          <w:szCs w:val="28"/>
          <w:lang w:val="kk-KZ"/>
        </w:rPr>
      </w:pPr>
    </w:p>
    <w:p w:rsidR="00DE2A39" w:rsidRPr="00D55C38" w:rsidRDefault="00D55C38" w:rsidP="00D55C38">
      <w:pPr>
        <w:pStyle w:val="a3"/>
        <w:rPr>
          <w:rFonts w:ascii="Times New Roman" w:hAnsi="Times New Roman" w:cs="Times New Roman"/>
          <w:b/>
          <w:sz w:val="28"/>
          <w:szCs w:val="28"/>
          <w:lang w:val="kk-KZ"/>
        </w:rPr>
      </w:pPr>
      <w:r>
        <w:rPr>
          <w:rFonts w:ascii="Times New Roman" w:hAnsi="Times New Roman" w:cs="Times New Roman"/>
          <w:sz w:val="28"/>
          <w:szCs w:val="28"/>
          <w:lang w:val="kk-KZ"/>
        </w:rPr>
        <w:t>«Жас Ұлан» балалар-жасөспірімдер ұйымының қалалық және аудандық</w:t>
      </w:r>
      <w:r w:rsidR="005974F0">
        <w:rPr>
          <w:rFonts w:ascii="Times New Roman" w:hAnsi="Times New Roman" w:cs="Times New Roman"/>
          <w:sz w:val="28"/>
          <w:szCs w:val="28"/>
          <w:lang w:val="kk-KZ"/>
        </w:rPr>
        <w:t xml:space="preserve"> </w:t>
      </w:r>
      <w:r>
        <w:rPr>
          <w:rFonts w:ascii="Times New Roman" w:hAnsi="Times New Roman" w:cs="Times New Roman"/>
          <w:sz w:val="28"/>
          <w:szCs w:val="28"/>
          <w:lang w:val="kk-KZ"/>
        </w:rPr>
        <w:t>коодинаторларының рейтинг қызметіндегі негізгі бағыттары:</w:t>
      </w:r>
    </w:p>
    <w:tbl>
      <w:tblPr>
        <w:tblStyle w:val="a5"/>
        <w:tblW w:w="9923" w:type="dxa"/>
        <w:tblInd w:w="-176" w:type="dxa"/>
        <w:tblLook w:val="04A0"/>
      </w:tblPr>
      <w:tblGrid>
        <w:gridCol w:w="599"/>
        <w:gridCol w:w="5781"/>
        <w:gridCol w:w="831"/>
        <w:gridCol w:w="2712"/>
      </w:tblGrid>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5781" w:type="dxa"/>
            <w:vAlign w:val="center"/>
          </w:tcPr>
          <w:p w:rsidR="002A628B" w:rsidRPr="00D55C38" w:rsidRDefault="00D55C38" w:rsidP="005515E2">
            <w:pPr>
              <w:pStyle w:val="a3"/>
              <w:jc w:val="center"/>
              <w:rPr>
                <w:rFonts w:ascii="Times New Roman" w:hAnsi="Times New Roman" w:cs="Times New Roman"/>
                <w:sz w:val="28"/>
                <w:szCs w:val="28"/>
                <w:lang w:val="kk-KZ"/>
              </w:rPr>
            </w:pPr>
            <w:r>
              <w:rPr>
                <w:rFonts w:ascii="Times New Roman" w:hAnsi="Times New Roman" w:cs="Times New Roman"/>
                <w:sz w:val="28"/>
                <w:szCs w:val="28"/>
              </w:rPr>
              <w:t>параметр</w:t>
            </w:r>
            <w:r>
              <w:rPr>
                <w:rFonts w:ascii="Times New Roman" w:hAnsi="Times New Roman" w:cs="Times New Roman"/>
                <w:sz w:val="28"/>
                <w:szCs w:val="28"/>
                <w:lang w:val="kk-KZ"/>
              </w:rPr>
              <w:t>лері</w:t>
            </w:r>
          </w:p>
        </w:tc>
        <w:tc>
          <w:tcPr>
            <w:tcW w:w="831" w:type="dxa"/>
            <w:vAlign w:val="center"/>
          </w:tcPr>
          <w:p w:rsidR="002A628B" w:rsidRDefault="002A628B" w:rsidP="002A628B">
            <w:pPr>
              <w:pStyle w:val="a3"/>
              <w:jc w:val="center"/>
              <w:rPr>
                <w:rFonts w:ascii="Times New Roman" w:hAnsi="Times New Roman" w:cs="Times New Roman"/>
                <w:sz w:val="28"/>
                <w:szCs w:val="28"/>
              </w:rPr>
            </w:pPr>
          </w:p>
        </w:tc>
        <w:tc>
          <w:tcPr>
            <w:tcW w:w="2712" w:type="dxa"/>
            <w:vAlign w:val="center"/>
          </w:tcPr>
          <w:p w:rsidR="002A628B" w:rsidRPr="00D55C38" w:rsidRDefault="00D55C38" w:rsidP="005515E2">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Балдар жүйесі</w:t>
            </w:r>
          </w:p>
        </w:tc>
      </w:tr>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5781" w:type="dxa"/>
            <w:vAlign w:val="center"/>
          </w:tcPr>
          <w:p w:rsidR="002A628B" w:rsidRDefault="00CB4A46" w:rsidP="005515E2">
            <w:pPr>
              <w:pStyle w:val="a3"/>
              <w:rPr>
                <w:rFonts w:ascii="Times New Roman" w:hAnsi="Times New Roman" w:cs="Times New Roman"/>
                <w:sz w:val="28"/>
                <w:szCs w:val="28"/>
              </w:rPr>
            </w:pPr>
            <w:r>
              <w:rPr>
                <w:rFonts w:ascii="Times New Roman" w:hAnsi="Times New Roman" w:cs="Times New Roman"/>
                <w:sz w:val="28"/>
                <w:szCs w:val="28"/>
                <w:lang w:val="kk-KZ"/>
              </w:rPr>
              <w:t xml:space="preserve">Тәлімгер шеберінің  облыстық мектебіне қатысу: </w:t>
            </w:r>
          </w:p>
          <w:p w:rsidR="002A628B" w:rsidRDefault="002A628B" w:rsidP="006A2D4D">
            <w:pPr>
              <w:pStyle w:val="a3"/>
              <w:rPr>
                <w:rFonts w:ascii="Times New Roman" w:hAnsi="Times New Roman" w:cs="Times New Roman"/>
                <w:iCs/>
                <w:sz w:val="24"/>
                <w:szCs w:val="24"/>
              </w:rPr>
            </w:pPr>
            <w:r>
              <w:rPr>
                <w:rFonts w:ascii="Times New Roman" w:hAnsi="Times New Roman" w:cs="Times New Roman"/>
                <w:iCs/>
                <w:sz w:val="24"/>
                <w:szCs w:val="24"/>
              </w:rPr>
              <w:t>25.09.14</w:t>
            </w:r>
          </w:p>
          <w:p w:rsidR="00EB1EAB" w:rsidRDefault="00CB4A46" w:rsidP="006A2D4D">
            <w:pPr>
              <w:pStyle w:val="a3"/>
              <w:rPr>
                <w:rFonts w:ascii="Times New Roman" w:hAnsi="Times New Roman" w:cs="Times New Roman"/>
                <w:iCs/>
                <w:sz w:val="24"/>
                <w:szCs w:val="24"/>
                <w:lang w:val="kk-KZ"/>
              </w:rPr>
            </w:pPr>
            <w:r>
              <w:rPr>
                <w:rFonts w:ascii="Times New Roman" w:hAnsi="Times New Roman" w:cs="Times New Roman"/>
                <w:iCs/>
                <w:sz w:val="24"/>
                <w:szCs w:val="24"/>
                <w:lang w:val="kk-KZ"/>
              </w:rPr>
              <w:t>«Жас Ұлан» балалар қозғалысын дамыту облыстық бағдарламасы  аясында оқушылардың оқудан тыс ұйымдастырылуы</w:t>
            </w:r>
            <w:r w:rsidR="00EB1EAB">
              <w:rPr>
                <w:rFonts w:ascii="Times New Roman" w:hAnsi="Times New Roman" w:cs="Times New Roman"/>
                <w:iCs/>
                <w:sz w:val="24"/>
                <w:szCs w:val="24"/>
                <w:lang w:val="kk-KZ"/>
              </w:rPr>
              <w:t>»  балалар қозғалысының координаторлары мен тәлімгерлерге арналған облыстық семинар</w:t>
            </w:r>
          </w:p>
          <w:p w:rsidR="002A628B" w:rsidRPr="005974F0" w:rsidRDefault="002A628B" w:rsidP="006A2D4D">
            <w:pPr>
              <w:pStyle w:val="a3"/>
              <w:rPr>
                <w:rFonts w:ascii="Times New Roman" w:hAnsi="Times New Roman" w:cs="Times New Roman"/>
                <w:iCs/>
                <w:sz w:val="24"/>
                <w:szCs w:val="24"/>
                <w:lang w:val="kk-KZ"/>
              </w:rPr>
            </w:pPr>
            <w:r w:rsidRPr="005974F0">
              <w:rPr>
                <w:rFonts w:ascii="Times New Roman" w:hAnsi="Times New Roman" w:cs="Times New Roman"/>
                <w:iCs/>
                <w:sz w:val="24"/>
                <w:szCs w:val="24"/>
                <w:lang w:val="kk-KZ"/>
              </w:rPr>
              <w:t>30.10.14</w:t>
            </w:r>
          </w:p>
          <w:p w:rsidR="002A628B" w:rsidRPr="005974F0" w:rsidRDefault="00EB1EAB" w:rsidP="00EB1EAB">
            <w:pPr>
              <w:pStyle w:val="a3"/>
              <w:rPr>
                <w:rFonts w:ascii="Times New Roman" w:hAnsi="Times New Roman" w:cs="Times New Roman"/>
                <w:sz w:val="28"/>
                <w:szCs w:val="28"/>
                <w:lang w:val="kk-KZ"/>
              </w:rPr>
            </w:pPr>
            <w:r>
              <w:rPr>
                <w:rFonts w:ascii="Times New Roman" w:hAnsi="Times New Roman" w:cs="Times New Roman"/>
                <w:iCs/>
                <w:sz w:val="24"/>
                <w:szCs w:val="24"/>
                <w:lang w:val="kk-KZ"/>
              </w:rPr>
              <w:t xml:space="preserve">«Бастауыш сыныптар үшін  тәрбиелік бағдарламаның әдістемелік талдамасы» атты </w:t>
            </w:r>
            <w:r w:rsidR="005974F0">
              <w:rPr>
                <w:rFonts w:ascii="Times New Roman" w:hAnsi="Times New Roman" w:cs="Times New Roman"/>
                <w:iCs/>
                <w:sz w:val="24"/>
                <w:szCs w:val="24"/>
                <w:lang w:val="kk-KZ"/>
              </w:rPr>
              <w:t xml:space="preserve">бұқаралық </w:t>
            </w:r>
            <w:r>
              <w:rPr>
                <w:rFonts w:ascii="Times New Roman" w:hAnsi="Times New Roman" w:cs="Times New Roman"/>
                <w:iCs/>
                <w:sz w:val="24"/>
                <w:szCs w:val="24"/>
                <w:lang w:val="kk-KZ"/>
              </w:rPr>
              <w:t>балалар қозғалысының координаторлары мен тәлімгерге арналған облыстық семинар.</w:t>
            </w:r>
          </w:p>
        </w:tc>
        <w:tc>
          <w:tcPr>
            <w:tcW w:w="831" w:type="dxa"/>
            <w:vAlign w:val="center"/>
          </w:tcPr>
          <w:p w:rsidR="002A628B" w:rsidRDefault="002A628B" w:rsidP="002A628B">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2712" w:type="dxa"/>
            <w:vMerge w:val="restart"/>
            <w:vAlign w:val="center"/>
          </w:tcPr>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10 бал100%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9 бал-90%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8 бал</w:t>
            </w:r>
            <w:r>
              <w:rPr>
                <w:rFonts w:ascii="Times New Roman" w:hAnsi="Times New Roman" w:cs="Times New Roman"/>
                <w:sz w:val="28"/>
                <w:szCs w:val="28"/>
                <w:lang w:val="kk-KZ"/>
              </w:rPr>
              <w:t>-</w:t>
            </w:r>
            <w:r>
              <w:rPr>
                <w:rFonts w:ascii="Times New Roman" w:hAnsi="Times New Roman" w:cs="Times New Roman"/>
                <w:sz w:val="28"/>
                <w:szCs w:val="28"/>
              </w:rPr>
              <w:t xml:space="preserve">80%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7 бал-70%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6 бал-60%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5 бал-50%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4 бал-40%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3 бал-30%</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 xml:space="preserve">2 бал-20%  </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1 бал- 10%</w:t>
            </w:r>
          </w:p>
          <w:p w:rsidR="002A628B" w:rsidRPr="00CB4A46" w:rsidRDefault="00CB4A46" w:rsidP="005515E2">
            <w:pPr>
              <w:pStyle w:val="a3"/>
              <w:rPr>
                <w:rFonts w:ascii="Times New Roman" w:hAnsi="Times New Roman" w:cs="Times New Roman"/>
                <w:sz w:val="28"/>
                <w:szCs w:val="28"/>
                <w:lang w:val="kk-KZ"/>
              </w:rPr>
            </w:pPr>
            <w:r>
              <w:rPr>
                <w:rFonts w:ascii="Times New Roman" w:hAnsi="Times New Roman" w:cs="Times New Roman"/>
                <w:sz w:val="28"/>
                <w:szCs w:val="28"/>
              </w:rPr>
              <w:t>0-0% бал</w:t>
            </w:r>
          </w:p>
        </w:tc>
      </w:tr>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5781" w:type="dxa"/>
            <w:vAlign w:val="center"/>
          </w:tcPr>
          <w:p w:rsidR="00EB1EAB" w:rsidRDefault="00EB1EAB" w:rsidP="005515E2">
            <w:pPr>
              <w:pStyle w:val="a3"/>
              <w:rPr>
                <w:rFonts w:ascii="Times New Roman" w:hAnsi="Times New Roman" w:cs="Times New Roman"/>
                <w:sz w:val="28"/>
                <w:szCs w:val="28"/>
                <w:lang w:val="kk-KZ"/>
              </w:rPr>
            </w:pPr>
            <w:r w:rsidRPr="005974F0">
              <w:rPr>
                <w:rFonts w:ascii="Times New Roman" w:hAnsi="Times New Roman" w:cs="Times New Roman"/>
                <w:sz w:val="24"/>
                <w:szCs w:val="24"/>
                <w:lang w:val="kk-KZ"/>
              </w:rPr>
              <w:t>Облыстық іс</w:t>
            </w:r>
            <w:r w:rsidR="005974F0">
              <w:rPr>
                <w:rFonts w:ascii="Times New Roman" w:hAnsi="Times New Roman" w:cs="Times New Roman"/>
                <w:sz w:val="24"/>
                <w:szCs w:val="24"/>
                <w:lang w:val="kk-KZ"/>
              </w:rPr>
              <w:t>-шаралардың өтуі мен ұйымдасты</w:t>
            </w:r>
            <w:r w:rsidRPr="005974F0">
              <w:rPr>
                <w:rFonts w:ascii="Times New Roman" w:hAnsi="Times New Roman" w:cs="Times New Roman"/>
                <w:sz w:val="24"/>
                <w:szCs w:val="24"/>
                <w:lang w:val="kk-KZ"/>
              </w:rPr>
              <w:t>руы</w:t>
            </w:r>
            <w:r>
              <w:rPr>
                <w:rFonts w:ascii="Times New Roman" w:hAnsi="Times New Roman" w:cs="Times New Roman"/>
                <w:sz w:val="28"/>
                <w:szCs w:val="28"/>
                <w:lang w:val="kk-KZ"/>
              </w:rPr>
              <w:t xml:space="preserve"> және қалалық/аудандық балалар-жасөспірімдер ұйымының белсенді және үздіксіз қатысуы.</w:t>
            </w:r>
          </w:p>
          <w:p w:rsidR="002A628B" w:rsidRDefault="002A628B" w:rsidP="005515E2">
            <w:pPr>
              <w:pStyle w:val="a3"/>
              <w:rPr>
                <w:rFonts w:ascii="Times New Roman" w:hAnsi="Times New Roman" w:cs="Times New Roman"/>
                <w:sz w:val="24"/>
                <w:szCs w:val="24"/>
              </w:rPr>
            </w:pPr>
            <w:r>
              <w:rPr>
                <w:rFonts w:ascii="Times New Roman" w:hAnsi="Times New Roman" w:cs="Times New Roman"/>
                <w:sz w:val="24"/>
                <w:szCs w:val="24"/>
              </w:rPr>
              <w:t>07.11.14</w:t>
            </w:r>
          </w:p>
          <w:p w:rsidR="002A628B" w:rsidRPr="00EB1EAB" w:rsidRDefault="002A628B" w:rsidP="005515E2">
            <w:pPr>
              <w:pStyle w:val="a3"/>
              <w:rPr>
                <w:rFonts w:ascii="Times New Roman" w:hAnsi="Times New Roman" w:cs="Times New Roman"/>
                <w:sz w:val="24"/>
                <w:szCs w:val="24"/>
                <w:lang w:val="kk-KZ"/>
              </w:rPr>
            </w:pPr>
            <w:r>
              <w:rPr>
                <w:rFonts w:ascii="Times New Roman" w:hAnsi="Times New Roman" w:cs="Times New Roman"/>
                <w:sz w:val="24"/>
                <w:szCs w:val="24"/>
              </w:rPr>
              <w:t xml:space="preserve"> «Болашақ</w:t>
            </w:r>
            <w:r w:rsidR="005974F0">
              <w:rPr>
                <w:rFonts w:ascii="Times New Roman" w:hAnsi="Times New Roman" w:cs="Times New Roman"/>
                <w:sz w:val="24"/>
                <w:szCs w:val="24"/>
                <w:lang w:val="kk-KZ"/>
              </w:rPr>
              <w:t xml:space="preserve"> </w:t>
            </w:r>
            <w:r>
              <w:rPr>
                <w:rFonts w:ascii="Times New Roman" w:hAnsi="Times New Roman" w:cs="Times New Roman"/>
                <w:sz w:val="24"/>
                <w:szCs w:val="24"/>
              </w:rPr>
              <w:t>бү</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іннен</w:t>
            </w:r>
            <w:r w:rsidR="005974F0">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басталады</w:t>
            </w:r>
            <w:proofErr w:type="spellEnd"/>
            <w:r>
              <w:rPr>
                <w:rFonts w:ascii="Times New Roman" w:hAnsi="Times New Roman" w:cs="Times New Roman"/>
                <w:sz w:val="24"/>
                <w:szCs w:val="24"/>
              </w:rPr>
              <w:t xml:space="preserve">!- </w:t>
            </w:r>
            <w:r w:rsidR="00EB1EAB">
              <w:rPr>
                <w:rFonts w:ascii="Times New Roman" w:hAnsi="Times New Roman" w:cs="Times New Roman"/>
                <w:sz w:val="24"/>
                <w:szCs w:val="24"/>
                <w:lang w:val="kk-KZ"/>
              </w:rPr>
              <w:t xml:space="preserve">атты облыстық </w:t>
            </w:r>
            <w:r w:rsidR="00EB1EAB">
              <w:rPr>
                <w:rFonts w:ascii="Times New Roman" w:hAnsi="Times New Roman" w:cs="Times New Roman"/>
                <w:sz w:val="24"/>
                <w:szCs w:val="24"/>
              </w:rPr>
              <w:t>VII</w:t>
            </w:r>
            <w:r w:rsidR="00EB1EAB">
              <w:rPr>
                <w:rFonts w:ascii="Times New Roman" w:hAnsi="Times New Roman" w:cs="Times New Roman"/>
                <w:sz w:val="24"/>
                <w:szCs w:val="24"/>
                <w:lang w:val="kk-KZ"/>
              </w:rPr>
              <w:t xml:space="preserve"> Құрылтай</w:t>
            </w:r>
          </w:p>
          <w:p w:rsidR="002A628B" w:rsidRPr="005974F0" w:rsidRDefault="002A628B" w:rsidP="006A2D4D">
            <w:pPr>
              <w:pStyle w:val="a3"/>
              <w:rPr>
                <w:rFonts w:ascii="Times New Roman" w:hAnsi="Times New Roman" w:cs="Times New Roman"/>
                <w:sz w:val="24"/>
                <w:szCs w:val="24"/>
                <w:lang w:val="kk-KZ"/>
              </w:rPr>
            </w:pPr>
            <w:r w:rsidRPr="005974F0">
              <w:rPr>
                <w:rFonts w:ascii="Times New Roman" w:hAnsi="Times New Roman" w:cs="Times New Roman"/>
                <w:sz w:val="24"/>
                <w:szCs w:val="24"/>
                <w:lang w:val="kk-KZ"/>
              </w:rPr>
              <w:t>07.11.14</w:t>
            </w:r>
          </w:p>
          <w:p w:rsidR="00EB1EAB" w:rsidRDefault="00EB1EAB" w:rsidP="006A2D4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балалар-жасөспірімдер ұйымы облыстық </w:t>
            </w:r>
            <w:r w:rsidRPr="005974F0">
              <w:rPr>
                <w:rFonts w:ascii="Times New Roman" w:hAnsi="Times New Roman" w:cs="Times New Roman"/>
                <w:sz w:val="24"/>
                <w:szCs w:val="24"/>
                <w:lang w:val="kk-KZ"/>
              </w:rPr>
              <w:t>VII</w:t>
            </w:r>
            <w:r w:rsidR="005974F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Құрылтай аясында «Павлодар облысының жастардың қоғамдық бірлестігі және балалар-жасөсіпірімдер ұйымының іс-әркет жолдары» атты облыстық Ересектер және балалар палаталарының  отырысы. </w:t>
            </w:r>
          </w:p>
          <w:p w:rsidR="002A628B" w:rsidRPr="005974F0" w:rsidRDefault="002A628B" w:rsidP="006A2D4D">
            <w:pPr>
              <w:pStyle w:val="a3"/>
              <w:rPr>
                <w:rFonts w:ascii="Times New Roman" w:hAnsi="Times New Roman" w:cs="Times New Roman"/>
                <w:sz w:val="24"/>
                <w:szCs w:val="24"/>
                <w:lang w:val="kk-KZ"/>
              </w:rPr>
            </w:pPr>
            <w:r w:rsidRPr="005974F0">
              <w:rPr>
                <w:rFonts w:ascii="Times New Roman" w:hAnsi="Times New Roman" w:cs="Times New Roman"/>
                <w:sz w:val="24"/>
                <w:szCs w:val="24"/>
                <w:lang w:val="kk-KZ"/>
              </w:rPr>
              <w:t>24.11.2014</w:t>
            </w:r>
          </w:p>
          <w:p w:rsidR="00EA7211" w:rsidRDefault="00EB1EAB" w:rsidP="006A2D4D">
            <w:pPr>
              <w:pStyle w:val="a3"/>
              <w:rPr>
                <w:rFonts w:ascii="Times New Roman" w:hAnsi="Times New Roman" w:cs="Times New Roman"/>
                <w:sz w:val="24"/>
                <w:szCs w:val="24"/>
                <w:lang w:val="kk-KZ"/>
              </w:rPr>
            </w:pPr>
            <w:r>
              <w:rPr>
                <w:rFonts w:ascii="Times New Roman" w:hAnsi="Times New Roman" w:cs="Times New Roman"/>
                <w:sz w:val="24"/>
                <w:szCs w:val="24"/>
                <w:lang w:val="kk-KZ"/>
              </w:rPr>
              <w:t>ҚР</w:t>
            </w:r>
            <w:r w:rsidR="00EA7211">
              <w:rPr>
                <w:rFonts w:ascii="Times New Roman" w:hAnsi="Times New Roman" w:cs="Times New Roman"/>
                <w:sz w:val="24"/>
                <w:szCs w:val="24"/>
                <w:lang w:val="kk-KZ"/>
              </w:rPr>
              <w:t xml:space="preserve"> Президент күні орай </w:t>
            </w:r>
            <w:r>
              <w:rPr>
                <w:rFonts w:ascii="Times New Roman" w:hAnsi="Times New Roman" w:cs="Times New Roman"/>
                <w:sz w:val="24"/>
                <w:szCs w:val="24"/>
                <w:lang w:val="kk-KZ"/>
              </w:rPr>
              <w:t xml:space="preserve"> «Қазақстан</w:t>
            </w:r>
            <w:r w:rsidR="00EA7211">
              <w:rPr>
                <w:rFonts w:ascii="Times New Roman" w:hAnsi="Times New Roman" w:cs="Times New Roman"/>
                <w:sz w:val="24"/>
                <w:szCs w:val="24"/>
                <w:lang w:val="kk-KZ"/>
              </w:rPr>
              <w:t xml:space="preserve"> жолы</w:t>
            </w:r>
            <w:r>
              <w:rPr>
                <w:rFonts w:ascii="Times New Roman" w:hAnsi="Times New Roman" w:cs="Times New Roman"/>
                <w:sz w:val="24"/>
                <w:szCs w:val="24"/>
                <w:lang w:val="kk-KZ"/>
              </w:rPr>
              <w:t>»</w:t>
            </w:r>
            <w:r w:rsidR="00EA7211">
              <w:rPr>
                <w:rFonts w:ascii="Times New Roman" w:hAnsi="Times New Roman" w:cs="Times New Roman"/>
                <w:sz w:val="24"/>
                <w:szCs w:val="24"/>
                <w:lang w:val="kk-KZ"/>
              </w:rPr>
              <w:t xml:space="preserve"> атты  жоба аясында Тұңғыш Президентке үндеу-видеосы сайысының сырттай туры  </w:t>
            </w:r>
          </w:p>
          <w:p w:rsidR="002A628B" w:rsidRPr="005974F0" w:rsidRDefault="002A628B" w:rsidP="006A2D4D">
            <w:pPr>
              <w:pStyle w:val="a3"/>
              <w:rPr>
                <w:rFonts w:ascii="Times New Roman" w:hAnsi="Times New Roman" w:cs="Times New Roman"/>
                <w:sz w:val="24"/>
                <w:szCs w:val="24"/>
                <w:lang w:val="kk-KZ"/>
              </w:rPr>
            </w:pPr>
            <w:r w:rsidRPr="005974F0">
              <w:rPr>
                <w:rFonts w:ascii="Times New Roman" w:hAnsi="Times New Roman" w:cs="Times New Roman"/>
                <w:sz w:val="24"/>
                <w:szCs w:val="24"/>
                <w:lang w:val="kk-KZ"/>
              </w:rPr>
              <w:t>28.11.2014</w:t>
            </w:r>
          </w:p>
          <w:p w:rsidR="002A628B" w:rsidRPr="005974F0" w:rsidRDefault="00EA7211" w:rsidP="00EA7211">
            <w:pPr>
              <w:pStyle w:val="a3"/>
              <w:rPr>
                <w:rFonts w:ascii="Times New Roman" w:hAnsi="Times New Roman" w:cs="Times New Roman"/>
                <w:sz w:val="28"/>
                <w:szCs w:val="28"/>
                <w:lang w:val="kk-KZ"/>
              </w:rPr>
            </w:pPr>
            <w:r>
              <w:rPr>
                <w:rFonts w:ascii="Times New Roman" w:hAnsi="Times New Roman" w:cs="Times New Roman"/>
                <w:sz w:val="24"/>
                <w:szCs w:val="24"/>
                <w:lang w:val="kk-KZ"/>
              </w:rPr>
              <w:t>Тұңғыш Президен күніне орай «Жас Ұлан» ОБЖҰ қатарына салтанатты  қабылдау рәсімі.</w:t>
            </w:r>
          </w:p>
        </w:tc>
        <w:tc>
          <w:tcPr>
            <w:tcW w:w="831" w:type="dxa"/>
            <w:vAlign w:val="center"/>
          </w:tcPr>
          <w:p w:rsidR="002A628B" w:rsidRDefault="002A628B" w:rsidP="002A628B">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2712" w:type="dxa"/>
            <w:vMerge/>
            <w:vAlign w:val="center"/>
          </w:tcPr>
          <w:p w:rsidR="002A628B" w:rsidRDefault="002A628B" w:rsidP="005515E2">
            <w:pPr>
              <w:pStyle w:val="a3"/>
              <w:rPr>
                <w:rFonts w:ascii="Times New Roman" w:hAnsi="Times New Roman" w:cs="Times New Roman"/>
                <w:sz w:val="28"/>
                <w:szCs w:val="28"/>
              </w:rPr>
            </w:pPr>
          </w:p>
        </w:tc>
      </w:tr>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5781" w:type="dxa"/>
            <w:vAlign w:val="center"/>
          </w:tcPr>
          <w:p w:rsidR="002A628B" w:rsidRPr="005974F0" w:rsidRDefault="00EA7211" w:rsidP="00836C1A">
            <w:pPr>
              <w:pStyle w:val="a3"/>
              <w:rPr>
                <w:rFonts w:ascii="Times New Roman" w:hAnsi="Times New Roman" w:cs="Times New Roman"/>
                <w:sz w:val="24"/>
                <w:szCs w:val="24"/>
                <w:lang w:val="kk-KZ"/>
              </w:rPr>
            </w:pPr>
            <w:r w:rsidRPr="005974F0">
              <w:rPr>
                <w:rFonts w:ascii="Times New Roman" w:hAnsi="Times New Roman" w:cs="Times New Roman"/>
                <w:sz w:val="24"/>
                <w:szCs w:val="24"/>
                <w:lang w:val="kk-KZ"/>
              </w:rPr>
              <w:t xml:space="preserve">Ай сайынғы  жоспар бойынша  жоспар және есеп тапсыру </w:t>
            </w:r>
          </w:p>
          <w:p w:rsidR="002A628B" w:rsidRPr="00EA7211" w:rsidRDefault="00EA7211" w:rsidP="00836C1A">
            <w:pPr>
              <w:pStyle w:val="a3"/>
              <w:rPr>
                <w:rFonts w:ascii="Times New Roman" w:hAnsi="Times New Roman" w:cs="Times New Roman"/>
                <w:sz w:val="24"/>
                <w:szCs w:val="24"/>
                <w:lang w:val="kk-KZ"/>
              </w:rPr>
            </w:pPr>
            <w:r>
              <w:rPr>
                <w:rFonts w:ascii="Times New Roman" w:hAnsi="Times New Roman" w:cs="Times New Roman"/>
                <w:sz w:val="24"/>
                <w:szCs w:val="24"/>
                <w:lang w:val="kk-KZ"/>
              </w:rPr>
              <w:t>Қазан, қараша, желтоқсан</w:t>
            </w:r>
          </w:p>
        </w:tc>
        <w:tc>
          <w:tcPr>
            <w:tcW w:w="831" w:type="dxa"/>
            <w:vAlign w:val="center"/>
          </w:tcPr>
          <w:p w:rsidR="002A628B" w:rsidRDefault="002A628B" w:rsidP="002A628B">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2712" w:type="dxa"/>
            <w:vMerge/>
            <w:vAlign w:val="center"/>
          </w:tcPr>
          <w:p w:rsidR="002A628B" w:rsidRDefault="002A628B" w:rsidP="005515E2">
            <w:pPr>
              <w:pStyle w:val="a3"/>
              <w:rPr>
                <w:rFonts w:ascii="Times New Roman" w:hAnsi="Times New Roman" w:cs="Times New Roman"/>
                <w:sz w:val="28"/>
                <w:szCs w:val="28"/>
              </w:rPr>
            </w:pPr>
          </w:p>
        </w:tc>
      </w:tr>
      <w:tr w:rsidR="002A628B" w:rsidRPr="005974F0"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5781" w:type="dxa"/>
            <w:vAlign w:val="center"/>
          </w:tcPr>
          <w:p w:rsidR="002A628B" w:rsidRPr="005974F0" w:rsidRDefault="00EA7211" w:rsidP="00836C1A">
            <w:pPr>
              <w:pStyle w:val="a3"/>
              <w:rPr>
                <w:rFonts w:ascii="Times New Roman" w:hAnsi="Times New Roman" w:cs="Times New Roman"/>
                <w:sz w:val="24"/>
                <w:szCs w:val="24"/>
              </w:rPr>
            </w:pPr>
            <w:r w:rsidRPr="005974F0">
              <w:rPr>
                <w:rFonts w:ascii="Times New Roman" w:hAnsi="Times New Roman" w:cs="Times New Roman"/>
                <w:sz w:val="24"/>
                <w:szCs w:val="24"/>
                <w:lang w:val="kk-KZ"/>
              </w:rPr>
              <w:t xml:space="preserve">Өз уақытындағы тапсырманы орындауы. </w:t>
            </w:r>
          </w:p>
          <w:p w:rsidR="00EA7211" w:rsidRDefault="002A628B" w:rsidP="00836C1A">
            <w:pPr>
              <w:pStyle w:val="a3"/>
              <w:rPr>
                <w:rFonts w:ascii="Times New Roman" w:hAnsi="Times New Roman" w:cs="Times New Roman"/>
                <w:lang w:val="kk-KZ"/>
              </w:rPr>
            </w:pPr>
            <w:r>
              <w:rPr>
                <w:rFonts w:ascii="Times New Roman" w:hAnsi="Times New Roman" w:cs="Times New Roman"/>
              </w:rPr>
              <w:t>*</w:t>
            </w:r>
            <w:r w:rsidR="00EA7211">
              <w:rPr>
                <w:rFonts w:ascii="Times New Roman" w:hAnsi="Times New Roman" w:cs="Times New Roman"/>
                <w:lang w:val="kk-KZ"/>
              </w:rPr>
              <w:t xml:space="preserve">Форма бойынша </w:t>
            </w:r>
            <w:r w:rsidR="00EA7211">
              <w:rPr>
                <w:rFonts w:ascii="Times New Roman" w:hAnsi="Times New Roman" w:cs="Times New Roman"/>
              </w:rPr>
              <w:t>делегат</w:t>
            </w:r>
            <w:r w:rsidR="00EA7211">
              <w:rPr>
                <w:rFonts w:ascii="Times New Roman" w:hAnsi="Times New Roman" w:cs="Times New Roman"/>
                <w:lang w:val="kk-KZ"/>
              </w:rPr>
              <w:t>тарды қалалық және аудандық бі</w:t>
            </w:r>
            <w:proofErr w:type="gramStart"/>
            <w:r w:rsidR="00EA7211">
              <w:rPr>
                <w:rFonts w:ascii="Times New Roman" w:hAnsi="Times New Roman" w:cs="Times New Roman"/>
                <w:lang w:val="kk-KZ"/>
              </w:rPr>
              <w:t>л</w:t>
            </w:r>
            <w:proofErr w:type="gramEnd"/>
            <w:r w:rsidR="00EA7211">
              <w:rPr>
                <w:rFonts w:ascii="Times New Roman" w:hAnsi="Times New Roman" w:cs="Times New Roman"/>
                <w:lang w:val="kk-KZ"/>
              </w:rPr>
              <w:t xml:space="preserve">ім бөлімдерінен берілген тізім бойынша </w:t>
            </w:r>
          </w:p>
          <w:p w:rsidR="00EA7211" w:rsidRDefault="002A628B" w:rsidP="00836C1A">
            <w:pPr>
              <w:pStyle w:val="a3"/>
              <w:rPr>
                <w:rFonts w:ascii="Times New Roman" w:hAnsi="Times New Roman" w:cs="Times New Roman"/>
                <w:lang w:val="kk-KZ"/>
              </w:rPr>
            </w:pPr>
            <w:r w:rsidRPr="00EA7211">
              <w:rPr>
                <w:rFonts w:ascii="Times New Roman" w:hAnsi="Times New Roman" w:cs="Times New Roman"/>
                <w:lang w:val="kk-KZ"/>
              </w:rPr>
              <w:t>*</w:t>
            </w:r>
            <w:r w:rsidR="00EA7211">
              <w:rPr>
                <w:rFonts w:ascii="Times New Roman" w:hAnsi="Times New Roman" w:cs="Times New Roman"/>
                <w:lang w:val="kk-KZ"/>
              </w:rPr>
              <w:t>форма бойынша балалар ұйымдарының көшбасшыларын марапаттау тізімі</w:t>
            </w:r>
            <w:r w:rsidR="00EA7211" w:rsidRPr="00EA7211">
              <w:rPr>
                <w:rFonts w:ascii="Times New Roman" w:hAnsi="Times New Roman" w:cs="Times New Roman"/>
                <w:lang w:val="kk-KZ"/>
              </w:rPr>
              <w:t xml:space="preserve"> (3 </w:t>
            </w:r>
            <w:r w:rsidR="00EA7211">
              <w:rPr>
                <w:rFonts w:ascii="Times New Roman" w:hAnsi="Times New Roman" w:cs="Times New Roman"/>
                <w:lang w:val="kk-KZ"/>
              </w:rPr>
              <w:t xml:space="preserve">оқушы </w:t>
            </w:r>
            <w:r w:rsidR="00EA7211" w:rsidRPr="00EA7211">
              <w:rPr>
                <w:rFonts w:ascii="Times New Roman" w:hAnsi="Times New Roman" w:cs="Times New Roman"/>
                <w:lang w:val="kk-KZ"/>
              </w:rPr>
              <w:t xml:space="preserve"> и 2 </w:t>
            </w:r>
            <w:r w:rsidR="00EA7211">
              <w:rPr>
                <w:rFonts w:ascii="Times New Roman" w:hAnsi="Times New Roman" w:cs="Times New Roman"/>
                <w:lang w:val="kk-KZ"/>
              </w:rPr>
              <w:t>тәлімгерді міндемесімен бірге</w:t>
            </w:r>
            <w:r w:rsidRPr="00EA7211">
              <w:rPr>
                <w:rFonts w:ascii="Times New Roman" w:hAnsi="Times New Roman" w:cs="Times New Roman"/>
                <w:lang w:val="kk-KZ"/>
              </w:rPr>
              <w:t>)</w:t>
            </w:r>
          </w:p>
          <w:p w:rsidR="002A628B" w:rsidRPr="00DC2C51" w:rsidRDefault="002A628B" w:rsidP="00836C1A">
            <w:pPr>
              <w:pStyle w:val="a3"/>
              <w:rPr>
                <w:rFonts w:ascii="Times New Roman" w:hAnsi="Times New Roman" w:cs="Times New Roman"/>
                <w:lang w:val="kk-KZ"/>
              </w:rPr>
            </w:pPr>
            <w:r>
              <w:rPr>
                <w:rFonts w:ascii="Times New Roman" w:hAnsi="Times New Roman" w:cs="Times New Roman"/>
              </w:rPr>
              <w:t>*</w:t>
            </w:r>
            <w:r w:rsidR="00EA7211">
              <w:rPr>
                <w:rFonts w:ascii="Times New Roman" w:hAnsi="Times New Roman" w:cs="Times New Roman"/>
                <w:lang w:val="kk-KZ"/>
              </w:rPr>
              <w:t>Облыстық Балалар палатасына кандидаттар тізімі</w:t>
            </w:r>
          </w:p>
          <w:p w:rsidR="002A628B" w:rsidRPr="00DC2C51" w:rsidRDefault="002A628B" w:rsidP="00836C1A">
            <w:pPr>
              <w:pStyle w:val="a3"/>
              <w:rPr>
                <w:rFonts w:ascii="Times New Roman" w:hAnsi="Times New Roman" w:cs="Times New Roman"/>
                <w:lang w:val="kk-KZ"/>
              </w:rPr>
            </w:pPr>
            <w:r>
              <w:rPr>
                <w:rFonts w:ascii="Times New Roman" w:hAnsi="Times New Roman" w:cs="Times New Roman"/>
              </w:rPr>
              <w:t>*</w:t>
            </w:r>
            <w:r w:rsidR="00DC2C51">
              <w:rPr>
                <w:rFonts w:ascii="Times New Roman" w:hAnsi="Times New Roman" w:cs="Times New Roman"/>
                <w:lang w:val="kk-KZ"/>
              </w:rPr>
              <w:t>Ересектер палатасына кандидант  тізімі</w:t>
            </w:r>
          </w:p>
          <w:p w:rsidR="002A628B" w:rsidRPr="005974F0" w:rsidRDefault="002A628B" w:rsidP="00836C1A">
            <w:pPr>
              <w:pStyle w:val="a3"/>
              <w:rPr>
                <w:rFonts w:ascii="Times New Roman" w:hAnsi="Times New Roman" w:cs="Times New Roman"/>
                <w:lang w:val="kk-KZ"/>
              </w:rPr>
            </w:pPr>
            <w:r w:rsidRPr="005974F0">
              <w:rPr>
                <w:rFonts w:ascii="Times New Roman" w:hAnsi="Times New Roman" w:cs="Times New Roman"/>
                <w:lang w:val="kk-KZ"/>
              </w:rPr>
              <w:lastRenderedPageBreak/>
              <w:t>*</w:t>
            </w:r>
            <w:r w:rsidR="00DC2C51">
              <w:rPr>
                <w:rFonts w:ascii="Times New Roman" w:hAnsi="Times New Roman" w:cs="Times New Roman"/>
                <w:lang w:val="kk-KZ"/>
              </w:rPr>
              <w:t xml:space="preserve"> «Па</w:t>
            </w:r>
            <w:r w:rsidR="005974F0">
              <w:rPr>
                <w:rFonts w:ascii="Times New Roman" w:hAnsi="Times New Roman" w:cs="Times New Roman"/>
                <w:lang w:val="kk-KZ"/>
              </w:rPr>
              <w:t>в</w:t>
            </w:r>
            <w:r w:rsidR="00DC2C51">
              <w:rPr>
                <w:rFonts w:ascii="Times New Roman" w:hAnsi="Times New Roman" w:cs="Times New Roman"/>
                <w:lang w:val="kk-KZ"/>
              </w:rPr>
              <w:t>лодар облысының балалар-жаспірімдер ұйымы</w:t>
            </w:r>
            <w:r w:rsidR="005974F0">
              <w:rPr>
                <w:rFonts w:ascii="Times New Roman" w:hAnsi="Times New Roman" w:cs="Times New Roman"/>
                <w:lang w:val="kk-KZ"/>
              </w:rPr>
              <w:t xml:space="preserve">ның </w:t>
            </w:r>
            <w:r w:rsidR="00DC2C51">
              <w:rPr>
                <w:rFonts w:ascii="Times New Roman" w:hAnsi="Times New Roman" w:cs="Times New Roman"/>
                <w:lang w:val="kk-KZ"/>
              </w:rPr>
              <w:t xml:space="preserve">» </w:t>
            </w:r>
            <w:r w:rsidR="005974F0">
              <w:rPr>
                <w:rFonts w:ascii="Times New Roman" w:hAnsi="Times New Roman" w:cs="Times New Roman"/>
                <w:lang w:val="kk-KZ"/>
              </w:rPr>
              <w:t xml:space="preserve">тізімі бойынша </w:t>
            </w:r>
          </w:p>
          <w:p w:rsidR="002A628B" w:rsidRPr="00DC2C51" w:rsidRDefault="002A628B" w:rsidP="00836C1A">
            <w:pPr>
              <w:pStyle w:val="a3"/>
              <w:rPr>
                <w:rFonts w:ascii="Times New Roman" w:hAnsi="Times New Roman" w:cs="Times New Roman"/>
                <w:lang w:val="kk-KZ"/>
              </w:rPr>
            </w:pPr>
            <w:r w:rsidRPr="005974F0">
              <w:rPr>
                <w:rFonts w:ascii="Times New Roman" w:hAnsi="Times New Roman" w:cs="Times New Roman"/>
                <w:lang w:val="kk-KZ"/>
              </w:rPr>
              <w:t>*</w:t>
            </w:r>
            <w:r w:rsidR="00DC2C51">
              <w:rPr>
                <w:rFonts w:ascii="Times New Roman" w:hAnsi="Times New Roman" w:cs="Times New Roman"/>
                <w:lang w:val="kk-KZ"/>
              </w:rPr>
              <w:t>координаторлар және  белсенді  балалар-жаспірімдер ұй</w:t>
            </w:r>
            <w:r w:rsidR="005974F0">
              <w:rPr>
                <w:rFonts w:ascii="Times New Roman" w:hAnsi="Times New Roman" w:cs="Times New Roman"/>
                <w:lang w:val="kk-KZ"/>
              </w:rPr>
              <w:t>ы</w:t>
            </w:r>
            <w:r w:rsidR="00DC2C51">
              <w:rPr>
                <w:rFonts w:ascii="Times New Roman" w:hAnsi="Times New Roman" w:cs="Times New Roman"/>
                <w:lang w:val="kk-KZ"/>
              </w:rPr>
              <w:t>мымен ұжымдық сурет</w:t>
            </w:r>
          </w:p>
          <w:p w:rsidR="00DC2C51" w:rsidRDefault="002A628B" w:rsidP="00836C1A">
            <w:pPr>
              <w:pStyle w:val="a3"/>
              <w:rPr>
                <w:rFonts w:ascii="Times New Roman" w:hAnsi="Times New Roman" w:cs="Times New Roman"/>
                <w:lang w:val="kk-KZ"/>
              </w:rPr>
            </w:pPr>
            <w:r w:rsidRPr="00DC2C51">
              <w:rPr>
                <w:rFonts w:ascii="Times New Roman" w:hAnsi="Times New Roman" w:cs="Times New Roman"/>
                <w:lang w:val="kk-KZ"/>
              </w:rPr>
              <w:t>*</w:t>
            </w:r>
            <w:r w:rsidR="00DC2C51">
              <w:rPr>
                <w:rFonts w:ascii="Times New Roman" w:hAnsi="Times New Roman" w:cs="Times New Roman"/>
                <w:lang w:val="kk-KZ"/>
              </w:rPr>
              <w:t>А4 форматтағы БЖҰ есебінің қортынды материалын делегация жетекшісіне жеткізу.</w:t>
            </w:r>
          </w:p>
          <w:p w:rsidR="002A628B" w:rsidRPr="00DC2C51" w:rsidRDefault="002A628B" w:rsidP="00836C1A">
            <w:pPr>
              <w:pStyle w:val="a3"/>
              <w:rPr>
                <w:rFonts w:ascii="Times New Roman" w:hAnsi="Times New Roman" w:cs="Times New Roman"/>
                <w:lang w:val="kk-KZ"/>
              </w:rPr>
            </w:pPr>
            <w:r w:rsidRPr="00DC2C51">
              <w:rPr>
                <w:rFonts w:ascii="Times New Roman" w:hAnsi="Times New Roman" w:cs="Times New Roman"/>
                <w:lang w:val="kk-KZ"/>
              </w:rPr>
              <w:t>*</w:t>
            </w:r>
            <w:r w:rsidR="00DC2C51">
              <w:rPr>
                <w:rFonts w:ascii="Times New Roman" w:hAnsi="Times New Roman" w:cs="Times New Roman"/>
                <w:lang w:val="kk-KZ"/>
              </w:rPr>
              <w:t>Облыстық</w:t>
            </w:r>
            <w:r w:rsidR="00DC2C51" w:rsidRPr="00DC2C51">
              <w:rPr>
                <w:rFonts w:ascii="Times New Roman" w:hAnsi="Times New Roman" w:cs="Times New Roman"/>
                <w:lang w:val="kk-KZ"/>
              </w:rPr>
              <w:t>VII</w:t>
            </w:r>
            <w:r w:rsidR="005974F0">
              <w:rPr>
                <w:rFonts w:ascii="Times New Roman" w:hAnsi="Times New Roman" w:cs="Times New Roman"/>
                <w:lang w:val="kk-KZ"/>
              </w:rPr>
              <w:t xml:space="preserve">  Құрылтайға «Біз бірге-мықтымыз</w:t>
            </w:r>
            <w:r w:rsidR="00DC2C51">
              <w:rPr>
                <w:rFonts w:ascii="Times New Roman" w:hAnsi="Times New Roman" w:cs="Times New Roman"/>
                <w:lang w:val="kk-KZ"/>
              </w:rPr>
              <w:t>!» атты таныстыру дайындау керек.</w:t>
            </w:r>
          </w:p>
        </w:tc>
        <w:tc>
          <w:tcPr>
            <w:tcW w:w="831" w:type="dxa"/>
            <w:vAlign w:val="center"/>
          </w:tcPr>
          <w:p w:rsidR="002A628B" w:rsidRPr="00DC2C51" w:rsidRDefault="002A628B" w:rsidP="002A628B">
            <w:pPr>
              <w:pStyle w:val="a3"/>
              <w:jc w:val="center"/>
              <w:rPr>
                <w:rFonts w:ascii="Times New Roman" w:hAnsi="Times New Roman" w:cs="Times New Roman"/>
                <w:sz w:val="28"/>
                <w:szCs w:val="28"/>
                <w:lang w:val="kk-KZ"/>
              </w:rPr>
            </w:pPr>
            <w:r w:rsidRPr="00DC2C51">
              <w:rPr>
                <w:rFonts w:ascii="Times New Roman" w:hAnsi="Times New Roman" w:cs="Times New Roman"/>
                <w:sz w:val="28"/>
                <w:szCs w:val="28"/>
                <w:lang w:val="kk-KZ"/>
              </w:rPr>
              <w:lastRenderedPageBreak/>
              <w:t>9</w:t>
            </w:r>
          </w:p>
        </w:tc>
        <w:tc>
          <w:tcPr>
            <w:tcW w:w="2712" w:type="dxa"/>
            <w:vMerge/>
            <w:vAlign w:val="center"/>
          </w:tcPr>
          <w:p w:rsidR="002A628B" w:rsidRPr="00DC2C51" w:rsidRDefault="002A628B" w:rsidP="005515E2">
            <w:pPr>
              <w:pStyle w:val="a3"/>
              <w:rPr>
                <w:rFonts w:ascii="Times New Roman" w:hAnsi="Times New Roman" w:cs="Times New Roman"/>
                <w:sz w:val="28"/>
                <w:szCs w:val="28"/>
                <w:lang w:val="kk-KZ"/>
              </w:rPr>
            </w:pPr>
          </w:p>
        </w:tc>
      </w:tr>
      <w:tr w:rsidR="002A628B" w:rsidTr="00C246B5">
        <w:tc>
          <w:tcPr>
            <w:tcW w:w="599" w:type="dxa"/>
            <w:vAlign w:val="center"/>
          </w:tcPr>
          <w:p w:rsidR="002A628B" w:rsidRPr="00DC2C51" w:rsidRDefault="002A628B" w:rsidP="005515E2">
            <w:pPr>
              <w:pStyle w:val="a3"/>
              <w:jc w:val="center"/>
              <w:rPr>
                <w:rFonts w:ascii="Times New Roman" w:hAnsi="Times New Roman" w:cs="Times New Roman"/>
                <w:sz w:val="28"/>
                <w:szCs w:val="28"/>
                <w:lang w:val="kk-KZ"/>
              </w:rPr>
            </w:pPr>
            <w:r w:rsidRPr="00DC2C51">
              <w:rPr>
                <w:rFonts w:ascii="Times New Roman" w:hAnsi="Times New Roman" w:cs="Times New Roman"/>
                <w:sz w:val="28"/>
                <w:szCs w:val="28"/>
                <w:lang w:val="kk-KZ"/>
              </w:rPr>
              <w:lastRenderedPageBreak/>
              <w:t>5</w:t>
            </w:r>
          </w:p>
        </w:tc>
        <w:tc>
          <w:tcPr>
            <w:tcW w:w="5781" w:type="dxa"/>
            <w:vAlign w:val="center"/>
          </w:tcPr>
          <w:p w:rsidR="002A628B" w:rsidRPr="00DC2C51" w:rsidRDefault="002A628B" w:rsidP="00836C1A">
            <w:pPr>
              <w:pStyle w:val="a3"/>
              <w:rPr>
                <w:rFonts w:ascii="Times New Roman" w:hAnsi="Times New Roman" w:cs="Times New Roman"/>
                <w:sz w:val="28"/>
                <w:szCs w:val="28"/>
                <w:lang w:val="kk-KZ"/>
              </w:rPr>
            </w:pPr>
            <w:r w:rsidRPr="00DC2C51">
              <w:rPr>
                <w:rFonts w:ascii="Times New Roman" w:hAnsi="Times New Roman" w:cs="Times New Roman"/>
                <w:sz w:val="28"/>
                <w:szCs w:val="28"/>
                <w:lang w:val="kk-KZ"/>
              </w:rPr>
              <w:t xml:space="preserve"> «</w:t>
            </w:r>
            <w:r w:rsidR="00DC2C51">
              <w:rPr>
                <w:rFonts w:ascii="Times New Roman" w:hAnsi="Times New Roman" w:cs="Times New Roman"/>
                <w:sz w:val="28"/>
                <w:szCs w:val="28"/>
                <w:lang w:val="kk-KZ"/>
              </w:rPr>
              <w:t>Се</w:t>
            </w:r>
            <w:r>
              <w:rPr>
                <w:rFonts w:ascii="Times New Roman" w:hAnsi="Times New Roman" w:cs="Times New Roman"/>
                <w:sz w:val="28"/>
                <w:szCs w:val="28"/>
                <w:lang w:val="kk-KZ"/>
              </w:rPr>
              <w:t>нің әлемің – Твой мир</w:t>
            </w:r>
            <w:r w:rsidR="00DC2C51">
              <w:rPr>
                <w:rFonts w:ascii="Times New Roman" w:hAnsi="Times New Roman" w:cs="Times New Roman"/>
                <w:sz w:val="28"/>
                <w:szCs w:val="28"/>
                <w:lang w:val="kk-KZ"/>
              </w:rPr>
              <w:t>» атты облыстық  газетке жазылуының нәтижелері</w:t>
            </w:r>
          </w:p>
        </w:tc>
        <w:tc>
          <w:tcPr>
            <w:tcW w:w="831" w:type="dxa"/>
            <w:vAlign w:val="center"/>
          </w:tcPr>
          <w:p w:rsidR="002A628B" w:rsidRPr="00DC2C51" w:rsidRDefault="002A628B" w:rsidP="002A628B">
            <w:pPr>
              <w:pStyle w:val="a3"/>
              <w:jc w:val="center"/>
              <w:rPr>
                <w:rFonts w:ascii="Times New Roman" w:hAnsi="Times New Roman" w:cs="Times New Roman"/>
                <w:sz w:val="28"/>
                <w:szCs w:val="28"/>
                <w:lang w:val="kk-KZ"/>
              </w:rPr>
            </w:pPr>
          </w:p>
        </w:tc>
        <w:tc>
          <w:tcPr>
            <w:tcW w:w="2712" w:type="dxa"/>
            <w:vAlign w:val="center"/>
          </w:tcPr>
          <w:p w:rsidR="002201C8" w:rsidRPr="00DC2C51" w:rsidRDefault="002201C8" w:rsidP="006B4A75">
            <w:pPr>
              <w:pStyle w:val="a3"/>
              <w:rPr>
                <w:rFonts w:ascii="Times New Roman" w:hAnsi="Times New Roman" w:cs="Times New Roman"/>
                <w:sz w:val="28"/>
                <w:szCs w:val="28"/>
                <w:lang w:val="kk-KZ"/>
              </w:rPr>
            </w:pPr>
            <w:r w:rsidRPr="00DC2C51">
              <w:rPr>
                <w:rFonts w:ascii="Times New Roman" w:hAnsi="Times New Roman" w:cs="Times New Roman"/>
                <w:sz w:val="28"/>
                <w:szCs w:val="28"/>
                <w:lang w:val="kk-KZ"/>
              </w:rPr>
              <w:t>110экз.</w:t>
            </w:r>
            <w:r w:rsidR="00DC2C51">
              <w:rPr>
                <w:rFonts w:ascii="Times New Roman" w:hAnsi="Times New Roman" w:cs="Times New Roman"/>
                <w:sz w:val="28"/>
                <w:szCs w:val="28"/>
                <w:lang w:val="kk-KZ"/>
              </w:rPr>
              <w:t xml:space="preserve"> аса-15 балдан </w:t>
            </w:r>
          </w:p>
          <w:p w:rsidR="006B4A75" w:rsidRPr="00DC2C51" w:rsidRDefault="006B4A75" w:rsidP="006B4A75">
            <w:pPr>
              <w:pStyle w:val="a3"/>
              <w:rPr>
                <w:rFonts w:ascii="Times New Roman" w:hAnsi="Times New Roman" w:cs="Times New Roman"/>
                <w:sz w:val="28"/>
                <w:szCs w:val="28"/>
                <w:lang w:val="kk-KZ"/>
              </w:rPr>
            </w:pPr>
            <w:r w:rsidRPr="00DC2C51">
              <w:rPr>
                <w:rFonts w:ascii="Times New Roman" w:hAnsi="Times New Roman" w:cs="Times New Roman"/>
                <w:sz w:val="28"/>
                <w:szCs w:val="28"/>
                <w:lang w:val="kk-KZ"/>
              </w:rPr>
              <w:t>100экз. - 10 бал</w:t>
            </w:r>
          </w:p>
          <w:p w:rsidR="006B4A75" w:rsidRPr="00DC2C51" w:rsidRDefault="006B4A75" w:rsidP="006B4A75">
            <w:pPr>
              <w:pStyle w:val="a3"/>
              <w:rPr>
                <w:rFonts w:ascii="Times New Roman" w:hAnsi="Times New Roman" w:cs="Times New Roman"/>
                <w:sz w:val="28"/>
                <w:szCs w:val="28"/>
                <w:lang w:val="kk-KZ"/>
              </w:rPr>
            </w:pPr>
            <w:r w:rsidRPr="00DC2C51">
              <w:rPr>
                <w:rFonts w:ascii="Times New Roman" w:hAnsi="Times New Roman" w:cs="Times New Roman"/>
                <w:sz w:val="28"/>
                <w:szCs w:val="28"/>
                <w:lang w:val="kk-KZ"/>
              </w:rPr>
              <w:t>90экз. - 9 б</w:t>
            </w:r>
            <w:r>
              <w:rPr>
                <w:rFonts w:ascii="Times New Roman" w:hAnsi="Times New Roman" w:cs="Times New Roman"/>
                <w:sz w:val="28"/>
                <w:szCs w:val="28"/>
              </w:rPr>
              <w:t>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80экз. - 8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70экз. - 7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60экз. - 6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50экз. - 5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40экз. - 4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30экз. - 3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20экз. - 2 бал</w:t>
            </w:r>
          </w:p>
          <w:p w:rsidR="006B4A75" w:rsidRDefault="006B4A75" w:rsidP="006B4A75">
            <w:pPr>
              <w:pStyle w:val="a3"/>
              <w:rPr>
                <w:rFonts w:ascii="Times New Roman" w:hAnsi="Times New Roman" w:cs="Times New Roman"/>
                <w:sz w:val="28"/>
                <w:szCs w:val="28"/>
              </w:rPr>
            </w:pPr>
            <w:r>
              <w:rPr>
                <w:rFonts w:ascii="Times New Roman" w:hAnsi="Times New Roman" w:cs="Times New Roman"/>
                <w:sz w:val="28"/>
                <w:szCs w:val="28"/>
              </w:rPr>
              <w:t>10экз. - 1 бал</w:t>
            </w:r>
          </w:p>
          <w:p w:rsidR="002A628B" w:rsidRPr="00DC2C51" w:rsidRDefault="00DC2C51" w:rsidP="00DC2C51">
            <w:pPr>
              <w:pStyle w:val="a3"/>
              <w:rPr>
                <w:rFonts w:ascii="Times New Roman" w:hAnsi="Times New Roman" w:cs="Times New Roman"/>
                <w:sz w:val="28"/>
                <w:szCs w:val="28"/>
                <w:lang w:val="kk-KZ"/>
              </w:rPr>
            </w:pPr>
            <w:r>
              <w:rPr>
                <w:rFonts w:ascii="Times New Roman" w:hAnsi="Times New Roman" w:cs="Times New Roman"/>
                <w:sz w:val="28"/>
                <w:szCs w:val="28"/>
              </w:rPr>
              <w:t>0экз. - 0 бал</w:t>
            </w:r>
          </w:p>
        </w:tc>
      </w:tr>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5781" w:type="dxa"/>
            <w:vAlign w:val="center"/>
          </w:tcPr>
          <w:p w:rsidR="002A628B" w:rsidRPr="00DC2C51" w:rsidRDefault="00DC2C51" w:rsidP="00836C1A">
            <w:pPr>
              <w:pStyle w:val="a3"/>
              <w:rPr>
                <w:rFonts w:ascii="Times New Roman" w:hAnsi="Times New Roman" w:cs="Times New Roman"/>
                <w:sz w:val="28"/>
                <w:szCs w:val="28"/>
                <w:lang w:val="kk-KZ"/>
              </w:rPr>
            </w:pPr>
            <w:r>
              <w:rPr>
                <w:rFonts w:ascii="Times New Roman" w:hAnsi="Times New Roman" w:cs="Times New Roman"/>
                <w:sz w:val="28"/>
                <w:szCs w:val="28"/>
                <w:lang w:val="kk-KZ"/>
              </w:rPr>
              <w:t>Әдістемелік жұмыста тәлімгерлер мен координаторлардың қатысуы.</w:t>
            </w:r>
          </w:p>
        </w:tc>
        <w:tc>
          <w:tcPr>
            <w:tcW w:w="831" w:type="dxa"/>
            <w:vAlign w:val="center"/>
          </w:tcPr>
          <w:p w:rsidR="002A628B" w:rsidRDefault="002A628B" w:rsidP="002A628B">
            <w:pPr>
              <w:pStyle w:val="a3"/>
              <w:jc w:val="center"/>
              <w:rPr>
                <w:rFonts w:ascii="Times New Roman" w:hAnsi="Times New Roman" w:cs="Times New Roman"/>
                <w:sz w:val="28"/>
                <w:szCs w:val="28"/>
              </w:rPr>
            </w:pPr>
          </w:p>
        </w:tc>
        <w:tc>
          <w:tcPr>
            <w:tcW w:w="2712" w:type="dxa"/>
            <w:vAlign w:val="center"/>
          </w:tcPr>
          <w:p w:rsidR="002A628B" w:rsidRPr="00DC2C51" w:rsidRDefault="00DC2C51" w:rsidP="005515E2">
            <w:pPr>
              <w:pStyle w:val="a3"/>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 xml:space="preserve">сынып-шебері үшін 20 балдан </w:t>
            </w:r>
          </w:p>
        </w:tc>
      </w:tr>
      <w:tr w:rsidR="002A628B" w:rsidTr="00C246B5">
        <w:tc>
          <w:tcPr>
            <w:tcW w:w="599" w:type="dxa"/>
            <w:vAlign w:val="center"/>
          </w:tcPr>
          <w:p w:rsidR="002A628B" w:rsidRDefault="002A628B" w:rsidP="005515E2">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9324" w:type="dxa"/>
            <w:gridSpan w:val="3"/>
          </w:tcPr>
          <w:p w:rsidR="002A628B" w:rsidRDefault="00636F6D" w:rsidP="002A628B">
            <w:pPr>
              <w:pStyle w:val="a3"/>
              <w:jc w:val="center"/>
              <w:rPr>
                <w:rFonts w:ascii="Times New Roman" w:hAnsi="Times New Roman" w:cs="Times New Roman"/>
                <w:sz w:val="28"/>
                <w:szCs w:val="28"/>
              </w:rPr>
            </w:pPr>
            <w:r>
              <w:rPr>
                <w:rFonts w:ascii="Times New Roman" w:hAnsi="Times New Roman" w:cs="Times New Roman"/>
                <w:sz w:val="28"/>
                <w:szCs w:val="28"/>
                <w:lang w:val="kk-KZ"/>
              </w:rPr>
              <w:t>Ескерту</w:t>
            </w:r>
            <w:r w:rsidR="002A628B">
              <w:rPr>
                <w:rFonts w:ascii="Times New Roman" w:hAnsi="Times New Roman" w:cs="Times New Roman"/>
                <w:sz w:val="28"/>
                <w:szCs w:val="28"/>
              </w:rPr>
              <w:t>:</w:t>
            </w:r>
          </w:p>
          <w:p w:rsidR="002A628B" w:rsidRDefault="00636F6D" w:rsidP="002A628B">
            <w:pPr>
              <w:pStyle w:val="a3"/>
              <w:jc w:val="center"/>
              <w:rPr>
                <w:rFonts w:ascii="Times New Roman" w:hAnsi="Times New Roman" w:cs="Times New Roman"/>
                <w:sz w:val="28"/>
                <w:szCs w:val="28"/>
              </w:rPr>
            </w:pPr>
            <w:r>
              <w:rPr>
                <w:rFonts w:ascii="Times New Roman" w:hAnsi="Times New Roman" w:cs="Times New Roman"/>
                <w:sz w:val="28"/>
                <w:szCs w:val="28"/>
                <w:lang w:val="kk-KZ"/>
              </w:rPr>
              <w:t>Қала/ауданнан бұқаралық балалар қозғалысының дамыту бөліміне  жіберілген  іс-шаралар саны, облыстық жобалық с</w:t>
            </w:r>
            <w:r w:rsidR="005974F0">
              <w:rPr>
                <w:rFonts w:ascii="Times New Roman" w:hAnsi="Times New Roman" w:cs="Times New Roman"/>
                <w:sz w:val="28"/>
                <w:szCs w:val="28"/>
                <w:lang w:val="kk-KZ"/>
              </w:rPr>
              <w:t>айыстарда қатысу балдары санала</w:t>
            </w:r>
            <w:r>
              <w:rPr>
                <w:rFonts w:ascii="Times New Roman" w:hAnsi="Times New Roman" w:cs="Times New Roman"/>
                <w:sz w:val="28"/>
                <w:szCs w:val="28"/>
                <w:lang w:val="kk-KZ"/>
              </w:rPr>
              <w:t xml:space="preserve">ды.    Егер орындар болса: </w:t>
            </w:r>
          </w:p>
          <w:p w:rsidR="002A628B" w:rsidRPr="00636F6D" w:rsidRDefault="00636F6D" w:rsidP="002A628B">
            <w:pPr>
              <w:pStyle w:val="a3"/>
              <w:jc w:val="center"/>
              <w:rPr>
                <w:rFonts w:ascii="Times New Roman" w:hAnsi="Times New Roman" w:cs="Times New Roman"/>
                <w:sz w:val="28"/>
                <w:szCs w:val="28"/>
                <w:lang w:val="kk-KZ"/>
              </w:rPr>
            </w:pPr>
            <w:r>
              <w:rPr>
                <w:rFonts w:ascii="Times New Roman" w:hAnsi="Times New Roman" w:cs="Times New Roman"/>
                <w:sz w:val="28"/>
                <w:szCs w:val="28"/>
              </w:rPr>
              <w:t xml:space="preserve">1 </w:t>
            </w:r>
            <w:r>
              <w:rPr>
                <w:rFonts w:ascii="Times New Roman" w:hAnsi="Times New Roman" w:cs="Times New Roman"/>
                <w:sz w:val="28"/>
                <w:szCs w:val="28"/>
                <w:lang w:val="kk-KZ"/>
              </w:rPr>
              <w:t>орын</w:t>
            </w:r>
            <w:r>
              <w:rPr>
                <w:rFonts w:ascii="Times New Roman" w:hAnsi="Times New Roman" w:cs="Times New Roman"/>
                <w:sz w:val="28"/>
                <w:szCs w:val="28"/>
              </w:rPr>
              <w:t>-15 бал</w:t>
            </w:r>
          </w:p>
          <w:p w:rsidR="002A628B" w:rsidRPr="00636F6D" w:rsidRDefault="00636F6D" w:rsidP="002A628B">
            <w:pPr>
              <w:pStyle w:val="a3"/>
              <w:jc w:val="center"/>
              <w:rPr>
                <w:rFonts w:ascii="Times New Roman" w:hAnsi="Times New Roman" w:cs="Times New Roman"/>
                <w:sz w:val="28"/>
                <w:szCs w:val="28"/>
                <w:lang w:val="kk-KZ"/>
              </w:rPr>
            </w:pPr>
            <w:r>
              <w:rPr>
                <w:rFonts w:ascii="Times New Roman" w:hAnsi="Times New Roman" w:cs="Times New Roman"/>
                <w:sz w:val="28"/>
                <w:szCs w:val="28"/>
              </w:rPr>
              <w:t xml:space="preserve">2 </w:t>
            </w:r>
            <w:r>
              <w:rPr>
                <w:rFonts w:ascii="Times New Roman" w:hAnsi="Times New Roman" w:cs="Times New Roman"/>
                <w:sz w:val="28"/>
                <w:szCs w:val="28"/>
                <w:lang w:val="kk-KZ"/>
              </w:rPr>
              <w:t>орын</w:t>
            </w:r>
            <w:r>
              <w:rPr>
                <w:rFonts w:ascii="Times New Roman" w:hAnsi="Times New Roman" w:cs="Times New Roman"/>
                <w:sz w:val="28"/>
                <w:szCs w:val="28"/>
              </w:rPr>
              <w:t>-10 ба</w:t>
            </w:r>
            <w:r>
              <w:rPr>
                <w:rFonts w:ascii="Times New Roman" w:hAnsi="Times New Roman" w:cs="Times New Roman"/>
                <w:sz w:val="28"/>
                <w:szCs w:val="28"/>
                <w:lang w:val="kk-KZ"/>
              </w:rPr>
              <w:t>л</w:t>
            </w:r>
          </w:p>
          <w:p w:rsidR="002A628B" w:rsidRPr="00636F6D" w:rsidRDefault="00636F6D" w:rsidP="002A628B">
            <w:pPr>
              <w:pStyle w:val="a3"/>
              <w:jc w:val="center"/>
              <w:rPr>
                <w:rFonts w:ascii="Times New Roman" w:hAnsi="Times New Roman" w:cs="Times New Roman"/>
                <w:sz w:val="28"/>
                <w:szCs w:val="28"/>
                <w:lang w:val="kk-KZ"/>
              </w:rPr>
            </w:pPr>
            <w:r>
              <w:rPr>
                <w:rFonts w:ascii="Times New Roman" w:hAnsi="Times New Roman" w:cs="Times New Roman"/>
                <w:sz w:val="28"/>
                <w:szCs w:val="28"/>
              </w:rPr>
              <w:t>3орын-5 бал</w:t>
            </w:r>
          </w:p>
        </w:tc>
      </w:tr>
    </w:tbl>
    <w:p w:rsidR="00DE2A39" w:rsidRDefault="00DE2A39" w:rsidP="00DE2A39">
      <w:pPr>
        <w:pStyle w:val="a3"/>
        <w:rPr>
          <w:rFonts w:ascii="Times New Roman" w:hAnsi="Times New Roman" w:cs="Times New Roman"/>
          <w:sz w:val="28"/>
          <w:szCs w:val="28"/>
        </w:rPr>
      </w:pPr>
    </w:p>
    <w:p w:rsidR="00DE2A39" w:rsidRDefault="00DE2A39" w:rsidP="00DE2A39">
      <w:pPr>
        <w:pStyle w:val="a3"/>
        <w:rPr>
          <w:rFonts w:ascii="Times New Roman" w:hAnsi="Times New Roman" w:cs="Times New Roman"/>
          <w:sz w:val="28"/>
          <w:szCs w:val="28"/>
        </w:rPr>
      </w:pPr>
    </w:p>
    <w:p w:rsidR="00B96D73" w:rsidRDefault="00B96D73"/>
    <w:p w:rsidR="004F08F9" w:rsidRDefault="004F08F9"/>
    <w:p w:rsidR="004F08F9" w:rsidRDefault="004F08F9"/>
    <w:p w:rsidR="004F08F9" w:rsidRDefault="004F08F9"/>
    <w:p w:rsidR="004F08F9" w:rsidRDefault="004F08F9"/>
    <w:p w:rsidR="00452275" w:rsidRDefault="00452275">
      <w:pPr>
        <w:sectPr w:rsidR="00452275" w:rsidSect="00B905C0">
          <w:pgSz w:w="11906" w:h="16838"/>
          <w:pgMar w:top="1134" w:right="851" w:bottom="1134" w:left="1276" w:header="709" w:footer="709" w:gutter="0"/>
          <w:pgBorders w:offsetFrom="page">
            <w:top w:val="postageStamp" w:sz="20" w:space="24" w:color="0070C0"/>
            <w:left w:val="postageStamp" w:sz="20" w:space="24" w:color="0070C0"/>
            <w:bottom w:val="postageStamp" w:sz="20" w:space="24" w:color="0070C0"/>
            <w:right w:val="postageStamp" w:sz="20" w:space="24" w:color="0070C0"/>
          </w:pgBorders>
          <w:cols w:space="708"/>
          <w:docGrid w:linePitch="360"/>
        </w:sectPr>
      </w:pPr>
    </w:p>
    <w:p w:rsidR="00636F6D" w:rsidRDefault="00636F6D" w:rsidP="00636F6D">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«Жас Ұлан» балалар-жасөспірімдер ұйымы қызметінің  қалалық және аудандық координаторларының </w:t>
      </w:r>
    </w:p>
    <w:p w:rsidR="00636F6D" w:rsidRPr="00636F6D" w:rsidRDefault="00636F6D" w:rsidP="00636F6D">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2014-2015 оқу жылына арналған 1 жартыжылдық рейтигі  </w:t>
      </w:r>
    </w:p>
    <w:p w:rsidR="004F08F9" w:rsidRPr="00636F6D" w:rsidRDefault="004F08F9" w:rsidP="004F0DBC">
      <w:pPr>
        <w:pStyle w:val="a3"/>
        <w:jc w:val="center"/>
        <w:rPr>
          <w:rFonts w:ascii="Times New Roman" w:hAnsi="Times New Roman" w:cs="Times New Roman"/>
          <w:b/>
          <w:sz w:val="28"/>
          <w:szCs w:val="28"/>
          <w:lang w:val="kk-KZ"/>
        </w:rPr>
      </w:pPr>
    </w:p>
    <w:tbl>
      <w:tblPr>
        <w:tblStyle w:val="a5"/>
        <w:tblW w:w="16302" w:type="dxa"/>
        <w:tblInd w:w="-743" w:type="dxa"/>
        <w:tblLayout w:type="fixed"/>
        <w:tblLook w:val="04A0"/>
      </w:tblPr>
      <w:tblGrid>
        <w:gridCol w:w="541"/>
        <w:gridCol w:w="2295"/>
        <w:gridCol w:w="616"/>
        <w:gridCol w:w="801"/>
        <w:gridCol w:w="664"/>
        <w:gridCol w:w="1604"/>
        <w:gridCol w:w="850"/>
        <w:gridCol w:w="709"/>
        <w:gridCol w:w="993"/>
        <w:gridCol w:w="683"/>
        <w:gridCol w:w="925"/>
        <w:gridCol w:w="684"/>
        <w:gridCol w:w="688"/>
        <w:gridCol w:w="755"/>
        <w:gridCol w:w="687"/>
        <w:gridCol w:w="681"/>
        <w:gridCol w:w="646"/>
        <w:gridCol w:w="1480"/>
      </w:tblGrid>
      <w:tr w:rsidR="00FA482F" w:rsidRPr="00A37091" w:rsidTr="005D2EE7">
        <w:tc>
          <w:tcPr>
            <w:tcW w:w="541" w:type="dxa"/>
            <w:vMerge w:val="restart"/>
            <w:vAlign w:val="center"/>
          </w:tcPr>
          <w:p w:rsidR="00FA482F" w:rsidRPr="00A37091" w:rsidRDefault="00FA482F" w:rsidP="00A37091">
            <w:pPr>
              <w:pStyle w:val="a3"/>
              <w:jc w:val="center"/>
              <w:rPr>
                <w:rFonts w:ascii="Times New Roman" w:hAnsi="Times New Roman" w:cs="Times New Roman"/>
              </w:rPr>
            </w:pPr>
            <w:r>
              <w:rPr>
                <w:rFonts w:ascii="Times New Roman" w:hAnsi="Times New Roman" w:cs="Times New Roman"/>
              </w:rPr>
              <w:t>№</w:t>
            </w:r>
          </w:p>
        </w:tc>
        <w:tc>
          <w:tcPr>
            <w:tcW w:w="2295" w:type="dxa"/>
            <w:vMerge w:val="restart"/>
            <w:vAlign w:val="center"/>
          </w:tcPr>
          <w:p w:rsidR="00FA482F" w:rsidRPr="00636F6D" w:rsidRDefault="00636F6D" w:rsidP="00A37091">
            <w:pPr>
              <w:pStyle w:val="a3"/>
              <w:jc w:val="center"/>
              <w:rPr>
                <w:rFonts w:ascii="Times New Roman" w:hAnsi="Times New Roman" w:cs="Times New Roman"/>
                <w:lang w:val="kk-KZ"/>
              </w:rPr>
            </w:pPr>
            <w:r>
              <w:rPr>
                <w:rFonts w:ascii="Times New Roman" w:hAnsi="Times New Roman" w:cs="Times New Roman"/>
                <w:lang w:val="kk-KZ"/>
              </w:rPr>
              <w:t>Қала/аудан</w:t>
            </w:r>
          </w:p>
        </w:tc>
        <w:tc>
          <w:tcPr>
            <w:tcW w:w="2081" w:type="dxa"/>
            <w:gridSpan w:val="3"/>
            <w:vAlign w:val="center"/>
          </w:tcPr>
          <w:p w:rsidR="00636F6D" w:rsidRDefault="00636F6D" w:rsidP="00A37091">
            <w:pPr>
              <w:pStyle w:val="a3"/>
              <w:jc w:val="center"/>
              <w:rPr>
                <w:rFonts w:ascii="Times New Roman" w:hAnsi="Times New Roman" w:cs="Times New Roman"/>
                <w:lang w:val="kk-KZ"/>
              </w:rPr>
            </w:pPr>
            <w:r>
              <w:rPr>
                <w:rFonts w:ascii="Times New Roman" w:hAnsi="Times New Roman" w:cs="Times New Roman"/>
                <w:lang w:val="kk-KZ"/>
              </w:rPr>
              <w:t>Тәлімгерлер шебері облыстық мектепбіне қатысуы</w:t>
            </w:r>
          </w:p>
          <w:p w:rsidR="00FA482F" w:rsidRPr="00636F6D" w:rsidRDefault="00636F6D" w:rsidP="00A37091">
            <w:pPr>
              <w:pStyle w:val="a3"/>
              <w:jc w:val="center"/>
              <w:rPr>
                <w:rFonts w:ascii="Times New Roman" w:hAnsi="Times New Roman" w:cs="Times New Roman"/>
                <w:i/>
                <w:lang w:val="kk-KZ"/>
              </w:rPr>
            </w:pPr>
            <w:r w:rsidRPr="00636F6D">
              <w:rPr>
                <w:rFonts w:ascii="Times New Roman" w:hAnsi="Times New Roman" w:cs="Times New Roman"/>
                <w:i/>
                <w:lang w:val="kk-KZ"/>
              </w:rPr>
              <w:t>1 семинар-7</w:t>
            </w:r>
            <w:r>
              <w:rPr>
                <w:rFonts w:ascii="Times New Roman" w:hAnsi="Times New Roman" w:cs="Times New Roman"/>
                <w:i/>
                <w:lang w:val="kk-KZ"/>
              </w:rPr>
              <w:t>адам</w:t>
            </w:r>
            <w:r w:rsidR="00FA482F" w:rsidRPr="00636F6D">
              <w:rPr>
                <w:rFonts w:ascii="Times New Roman" w:hAnsi="Times New Roman" w:cs="Times New Roman"/>
                <w:i/>
                <w:lang w:val="kk-KZ"/>
              </w:rPr>
              <w:t>.</w:t>
            </w:r>
          </w:p>
          <w:p w:rsidR="00FA482F" w:rsidRPr="00636F6D" w:rsidRDefault="00636F6D" w:rsidP="00A37091">
            <w:pPr>
              <w:pStyle w:val="a3"/>
              <w:jc w:val="center"/>
              <w:rPr>
                <w:rFonts w:ascii="Times New Roman" w:hAnsi="Times New Roman" w:cs="Times New Roman"/>
                <w:i/>
                <w:lang w:val="kk-KZ"/>
              </w:rPr>
            </w:pPr>
            <w:r>
              <w:rPr>
                <w:rFonts w:ascii="Times New Roman" w:hAnsi="Times New Roman" w:cs="Times New Roman"/>
                <w:i/>
              </w:rPr>
              <w:t>2 семинар-7</w:t>
            </w:r>
            <w:r>
              <w:rPr>
                <w:rFonts w:ascii="Times New Roman" w:hAnsi="Times New Roman" w:cs="Times New Roman"/>
                <w:i/>
                <w:lang w:val="kk-KZ"/>
              </w:rPr>
              <w:t>адам</w:t>
            </w:r>
          </w:p>
          <w:p w:rsidR="00FA482F" w:rsidRPr="00636F6D" w:rsidRDefault="00636F6D" w:rsidP="00A37091">
            <w:pPr>
              <w:pStyle w:val="a3"/>
              <w:jc w:val="center"/>
              <w:rPr>
                <w:rFonts w:ascii="Times New Roman" w:hAnsi="Times New Roman" w:cs="Times New Roman"/>
                <w:lang w:val="kk-KZ"/>
              </w:rPr>
            </w:pPr>
            <w:r>
              <w:rPr>
                <w:rFonts w:ascii="Times New Roman" w:hAnsi="Times New Roman" w:cs="Times New Roman"/>
                <w:i/>
                <w:lang w:val="kk-KZ"/>
              </w:rPr>
              <w:t>Павлодар 25 адамнан</w:t>
            </w:r>
          </w:p>
        </w:tc>
        <w:tc>
          <w:tcPr>
            <w:tcW w:w="2454" w:type="dxa"/>
            <w:gridSpan w:val="2"/>
            <w:vAlign w:val="center"/>
          </w:tcPr>
          <w:p w:rsidR="00FA482F" w:rsidRPr="00AF649D" w:rsidRDefault="00C02B1D" w:rsidP="00C02B1D">
            <w:pPr>
              <w:pStyle w:val="a3"/>
              <w:jc w:val="center"/>
              <w:rPr>
                <w:rFonts w:ascii="Times New Roman" w:hAnsi="Times New Roman" w:cs="Times New Roman"/>
                <w:i/>
                <w:lang w:val="kk-KZ"/>
              </w:rPr>
            </w:pPr>
            <w:r>
              <w:rPr>
                <w:rFonts w:ascii="Times New Roman" w:hAnsi="Times New Roman" w:cs="Times New Roman"/>
                <w:lang w:val="kk-KZ"/>
              </w:rPr>
              <w:t>Облыстық іс-шаралард</w:t>
            </w:r>
            <w:r w:rsidR="00AF649D">
              <w:rPr>
                <w:rFonts w:ascii="Times New Roman" w:hAnsi="Times New Roman" w:cs="Times New Roman"/>
                <w:lang w:val="kk-KZ"/>
              </w:rPr>
              <w:t>ы өткізу және ұйымдастыру қала</w:t>
            </w:r>
            <w:r>
              <w:rPr>
                <w:rFonts w:ascii="Times New Roman" w:hAnsi="Times New Roman" w:cs="Times New Roman"/>
                <w:lang w:val="kk-KZ"/>
              </w:rPr>
              <w:t xml:space="preserve">/аудандық ұйымдардың белсенді қатысуы. </w:t>
            </w:r>
            <w:r w:rsidR="00FA482F" w:rsidRPr="00AF649D">
              <w:rPr>
                <w:rFonts w:ascii="Times New Roman" w:hAnsi="Times New Roman" w:cs="Times New Roman"/>
                <w:i/>
                <w:lang w:val="kk-KZ"/>
              </w:rPr>
              <w:t>(</w:t>
            </w:r>
            <w:r>
              <w:rPr>
                <w:rFonts w:ascii="Times New Roman" w:hAnsi="Times New Roman" w:cs="Times New Roman"/>
                <w:i/>
                <w:lang w:val="kk-KZ"/>
              </w:rPr>
              <w:t>Тізім бойынша +облыстық сайыстарда жүлделі орындары</w:t>
            </w:r>
            <w:r w:rsidR="00FA482F" w:rsidRPr="00AF649D">
              <w:rPr>
                <w:rFonts w:ascii="Times New Roman" w:hAnsi="Times New Roman" w:cs="Times New Roman"/>
                <w:i/>
                <w:lang w:val="kk-KZ"/>
              </w:rPr>
              <w:t>)</w:t>
            </w:r>
          </w:p>
        </w:tc>
        <w:tc>
          <w:tcPr>
            <w:tcW w:w="1702" w:type="dxa"/>
            <w:gridSpan w:val="2"/>
            <w:vAlign w:val="center"/>
          </w:tcPr>
          <w:p w:rsidR="00C02B1D" w:rsidRDefault="00C02B1D" w:rsidP="006245A8">
            <w:pPr>
              <w:pStyle w:val="a3"/>
              <w:jc w:val="center"/>
              <w:rPr>
                <w:rFonts w:ascii="Times New Roman" w:hAnsi="Times New Roman" w:cs="Times New Roman"/>
                <w:lang w:val="kk-KZ"/>
              </w:rPr>
            </w:pPr>
            <w:r>
              <w:rPr>
                <w:rFonts w:ascii="Times New Roman" w:hAnsi="Times New Roman" w:cs="Times New Roman"/>
                <w:lang w:val="kk-KZ"/>
              </w:rPr>
              <w:t>Әдістемелік жұмыстарда аға тәлімгерлер мен координаторлардың қатысуы.</w:t>
            </w:r>
          </w:p>
          <w:p w:rsidR="00FA482F" w:rsidRPr="00C02B1D" w:rsidRDefault="00FA482F" w:rsidP="00C02B1D">
            <w:pPr>
              <w:pStyle w:val="a3"/>
              <w:rPr>
                <w:rFonts w:ascii="Times New Roman" w:hAnsi="Times New Roman" w:cs="Times New Roman"/>
                <w:lang w:val="kk-KZ"/>
              </w:rPr>
            </w:pPr>
          </w:p>
        </w:tc>
        <w:tc>
          <w:tcPr>
            <w:tcW w:w="2292" w:type="dxa"/>
            <w:gridSpan w:val="3"/>
            <w:vAlign w:val="center"/>
          </w:tcPr>
          <w:p w:rsidR="00FA482F" w:rsidRPr="00C02B1D" w:rsidRDefault="00C02B1D" w:rsidP="006245A8">
            <w:pPr>
              <w:pStyle w:val="a3"/>
              <w:jc w:val="center"/>
              <w:rPr>
                <w:rFonts w:ascii="Times New Roman" w:hAnsi="Times New Roman" w:cs="Times New Roman"/>
                <w:lang w:val="kk-KZ"/>
              </w:rPr>
            </w:pPr>
            <w:r>
              <w:rPr>
                <w:rFonts w:ascii="Times New Roman" w:hAnsi="Times New Roman" w:cs="Times New Roman"/>
                <w:lang w:val="kk-KZ"/>
              </w:rPr>
              <w:t>Ай сайын жоспарланған  жоспар және есеп</w:t>
            </w:r>
            <w:r w:rsidR="00AF649D">
              <w:rPr>
                <w:rFonts w:ascii="Times New Roman" w:hAnsi="Times New Roman" w:cs="Times New Roman"/>
                <w:lang w:val="kk-KZ"/>
              </w:rPr>
              <w:t xml:space="preserve"> </w:t>
            </w:r>
            <w:r>
              <w:rPr>
                <w:rFonts w:ascii="Times New Roman" w:hAnsi="Times New Roman" w:cs="Times New Roman"/>
                <w:lang w:val="kk-KZ"/>
              </w:rPr>
              <w:t xml:space="preserve"> тапсыруы </w:t>
            </w:r>
          </w:p>
          <w:p w:rsidR="00FA482F" w:rsidRPr="00C02B1D" w:rsidRDefault="00C02B1D" w:rsidP="006245A8">
            <w:pPr>
              <w:pStyle w:val="a3"/>
              <w:jc w:val="center"/>
              <w:rPr>
                <w:rFonts w:ascii="Times New Roman" w:hAnsi="Times New Roman" w:cs="Times New Roman"/>
                <w:i/>
                <w:lang w:val="kk-KZ"/>
              </w:rPr>
            </w:pPr>
            <w:proofErr w:type="spellStart"/>
            <w:r>
              <w:rPr>
                <w:rFonts w:ascii="Times New Roman" w:hAnsi="Times New Roman" w:cs="Times New Roman"/>
                <w:i/>
              </w:rPr>
              <w:t>Обл</w:t>
            </w:r>
            <w:proofErr w:type="spellEnd"/>
            <w:r>
              <w:rPr>
                <w:rFonts w:ascii="Times New Roman" w:hAnsi="Times New Roman" w:cs="Times New Roman"/>
                <w:i/>
                <w:lang w:val="kk-KZ"/>
              </w:rPr>
              <w:t xml:space="preserve">ыс </w:t>
            </w:r>
            <w:r>
              <w:rPr>
                <w:rFonts w:ascii="Times New Roman" w:hAnsi="Times New Roman" w:cs="Times New Roman"/>
                <w:i/>
              </w:rPr>
              <w:t>-3</w:t>
            </w:r>
            <w:r>
              <w:rPr>
                <w:rFonts w:ascii="Times New Roman" w:hAnsi="Times New Roman" w:cs="Times New Roman"/>
                <w:i/>
                <w:lang w:val="kk-KZ"/>
              </w:rPr>
              <w:t xml:space="preserve"> есеп</w:t>
            </w:r>
          </w:p>
          <w:p w:rsidR="00FA482F" w:rsidRPr="00C02B1D" w:rsidRDefault="00FA482F" w:rsidP="00C02B1D">
            <w:pPr>
              <w:pStyle w:val="a3"/>
              <w:jc w:val="center"/>
              <w:rPr>
                <w:rFonts w:ascii="Times New Roman" w:hAnsi="Times New Roman" w:cs="Times New Roman"/>
                <w:lang w:val="kk-KZ"/>
              </w:rPr>
            </w:pPr>
            <w:r w:rsidRPr="006B4F86">
              <w:rPr>
                <w:rFonts w:ascii="Times New Roman" w:hAnsi="Times New Roman" w:cs="Times New Roman"/>
                <w:i/>
              </w:rPr>
              <w:t>Павлодар-</w:t>
            </w:r>
            <w:r w:rsidR="00C02B1D">
              <w:rPr>
                <w:rFonts w:ascii="Times New Roman" w:hAnsi="Times New Roman" w:cs="Times New Roman"/>
                <w:i/>
                <w:lang w:val="kk-KZ"/>
              </w:rPr>
              <w:t xml:space="preserve">санау бойынша 37 мектеп </w:t>
            </w:r>
          </w:p>
        </w:tc>
        <w:tc>
          <w:tcPr>
            <w:tcW w:w="2130" w:type="dxa"/>
            <w:gridSpan w:val="3"/>
            <w:vAlign w:val="center"/>
          </w:tcPr>
          <w:p w:rsidR="00C02B1D" w:rsidRDefault="00AF649D" w:rsidP="006245A8">
            <w:pPr>
              <w:pStyle w:val="a3"/>
              <w:jc w:val="center"/>
              <w:rPr>
                <w:rFonts w:ascii="Times New Roman" w:hAnsi="Times New Roman" w:cs="Times New Roman"/>
                <w:lang w:val="kk-KZ"/>
              </w:rPr>
            </w:pPr>
            <w:r>
              <w:rPr>
                <w:rFonts w:ascii="Times New Roman" w:hAnsi="Times New Roman" w:cs="Times New Roman"/>
                <w:lang w:val="kk-KZ"/>
              </w:rPr>
              <w:t>Ө</w:t>
            </w:r>
            <w:r w:rsidR="00C02B1D">
              <w:rPr>
                <w:rFonts w:ascii="Times New Roman" w:hAnsi="Times New Roman" w:cs="Times New Roman"/>
                <w:lang w:val="kk-KZ"/>
              </w:rPr>
              <w:t>з уақытында тапсырмаларды орындауы</w:t>
            </w:r>
          </w:p>
          <w:p w:rsidR="00EB57EE" w:rsidRPr="00C02B1D" w:rsidRDefault="00FA482F" w:rsidP="006245A8">
            <w:pPr>
              <w:pStyle w:val="a3"/>
              <w:jc w:val="center"/>
              <w:rPr>
                <w:rFonts w:ascii="Times New Roman" w:hAnsi="Times New Roman" w:cs="Times New Roman"/>
                <w:lang w:val="kk-KZ"/>
              </w:rPr>
            </w:pPr>
            <w:r w:rsidRPr="005974F0">
              <w:rPr>
                <w:rFonts w:ascii="Times New Roman" w:hAnsi="Times New Roman" w:cs="Times New Roman"/>
                <w:lang w:val="kk-KZ"/>
              </w:rPr>
              <w:t>(</w:t>
            </w:r>
            <w:r w:rsidR="00C02B1D">
              <w:rPr>
                <w:rFonts w:ascii="Times New Roman" w:hAnsi="Times New Roman" w:cs="Times New Roman"/>
                <w:lang w:val="kk-KZ"/>
              </w:rPr>
              <w:t xml:space="preserve">тапсырманың жалпы саны- 9, </w:t>
            </w:r>
          </w:p>
          <w:p w:rsidR="00FA482F" w:rsidRPr="00A37091" w:rsidRDefault="00EB57EE" w:rsidP="00C02B1D">
            <w:pPr>
              <w:pStyle w:val="a3"/>
              <w:jc w:val="center"/>
              <w:rPr>
                <w:rFonts w:ascii="Times New Roman" w:hAnsi="Times New Roman" w:cs="Times New Roman"/>
              </w:rPr>
            </w:pPr>
            <w:r>
              <w:rPr>
                <w:rFonts w:ascii="Times New Roman" w:hAnsi="Times New Roman" w:cs="Times New Roman"/>
              </w:rPr>
              <w:t>Павлодар</w:t>
            </w:r>
            <w:r w:rsidR="00AF649D">
              <w:rPr>
                <w:rFonts w:ascii="Times New Roman" w:hAnsi="Times New Roman" w:cs="Times New Roman"/>
                <w:lang w:val="kk-KZ"/>
              </w:rPr>
              <w:t xml:space="preserve"> мектебінің </w:t>
            </w:r>
            <w:r w:rsidR="00C02B1D">
              <w:rPr>
                <w:rFonts w:ascii="Times New Roman" w:hAnsi="Times New Roman" w:cs="Times New Roman"/>
                <w:lang w:val="kk-KZ"/>
              </w:rPr>
              <w:t xml:space="preserve"> санына байланысты</w:t>
            </w:r>
            <w:r w:rsidR="00FA482F">
              <w:rPr>
                <w:rFonts w:ascii="Times New Roman" w:hAnsi="Times New Roman" w:cs="Times New Roman"/>
              </w:rPr>
              <w:t>)</w:t>
            </w:r>
          </w:p>
        </w:tc>
        <w:tc>
          <w:tcPr>
            <w:tcW w:w="1327" w:type="dxa"/>
            <w:gridSpan w:val="2"/>
            <w:vAlign w:val="center"/>
          </w:tcPr>
          <w:p w:rsidR="00FA482F" w:rsidRPr="00C02B1D" w:rsidRDefault="00FA482F" w:rsidP="00C02B1D">
            <w:pPr>
              <w:pStyle w:val="a3"/>
              <w:rPr>
                <w:rFonts w:ascii="Times New Roman" w:hAnsi="Times New Roman" w:cs="Times New Roman"/>
                <w:lang w:val="kk-KZ"/>
              </w:rPr>
            </w:pPr>
            <w:r w:rsidRPr="00A37091">
              <w:rPr>
                <w:rFonts w:ascii="Times New Roman" w:hAnsi="Times New Roman" w:cs="Times New Roman"/>
              </w:rPr>
              <w:t xml:space="preserve"> «</w:t>
            </w:r>
            <w:r w:rsidRPr="00A37091">
              <w:rPr>
                <w:rFonts w:ascii="Times New Roman" w:hAnsi="Times New Roman" w:cs="Times New Roman"/>
                <w:lang w:val="kk-KZ"/>
              </w:rPr>
              <w:t>Сәнің әлемің – Твой мир</w:t>
            </w:r>
            <w:r w:rsidRPr="00A37091">
              <w:rPr>
                <w:rFonts w:ascii="Times New Roman" w:hAnsi="Times New Roman" w:cs="Times New Roman"/>
              </w:rPr>
              <w:t>»</w:t>
            </w:r>
            <w:r w:rsidR="00C02B1D">
              <w:rPr>
                <w:rFonts w:ascii="Times New Roman" w:hAnsi="Times New Roman" w:cs="Times New Roman"/>
                <w:lang w:val="kk-KZ"/>
              </w:rPr>
              <w:t xml:space="preserve"> облыстық газетіне жазылу нәтижесі</w:t>
            </w:r>
          </w:p>
        </w:tc>
        <w:tc>
          <w:tcPr>
            <w:tcW w:w="1480" w:type="dxa"/>
            <w:vMerge w:val="restart"/>
            <w:textDirection w:val="btLr"/>
            <w:vAlign w:val="center"/>
          </w:tcPr>
          <w:p w:rsidR="00FA482F" w:rsidRPr="00636F6D" w:rsidRDefault="00636F6D" w:rsidP="007A22F4">
            <w:pPr>
              <w:pStyle w:val="a3"/>
              <w:ind w:left="113" w:right="11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Жалпы  балдар </w:t>
            </w:r>
          </w:p>
        </w:tc>
      </w:tr>
      <w:tr w:rsidR="007A22F4" w:rsidRPr="00A37091" w:rsidTr="005D2EE7">
        <w:trPr>
          <w:cantSplit/>
          <w:trHeight w:val="955"/>
        </w:trPr>
        <w:tc>
          <w:tcPr>
            <w:tcW w:w="541" w:type="dxa"/>
            <w:vMerge/>
            <w:vAlign w:val="center"/>
          </w:tcPr>
          <w:p w:rsidR="007A22F4" w:rsidRPr="00A37091" w:rsidRDefault="007A22F4" w:rsidP="00A37091">
            <w:pPr>
              <w:pStyle w:val="a3"/>
              <w:jc w:val="center"/>
              <w:rPr>
                <w:rFonts w:ascii="Times New Roman" w:hAnsi="Times New Roman" w:cs="Times New Roman"/>
              </w:rPr>
            </w:pPr>
          </w:p>
        </w:tc>
        <w:tc>
          <w:tcPr>
            <w:tcW w:w="2295" w:type="dxa"/>
            <w:vMerge/>
            <w:vAlign w:val="center"/>
          </w:tcPr>
          <w:p w:rsidR="007A22F4" w:rsidRDefault="007A22F4" w:rsidP="00A37091">
            <w:pPr>
              <w:pStyle w:val="a3"/>
              <w:rPr>
                <w:rFonts w:ascii="Times New Roman" w:hAnsi="Times New Roman" w:cs="Times New Roman"/>
              </w:rPr>
            </w:pPr>
          </w:p>
        </w:tc>
        <w:tc>
          <w:tcPr>
            <w:tcW w:w="616" w:type="dxa"/>
            <w:textDirection w:val="btLr"/>
            <w:vAlign w:val="center"/>
          </w:tcPr>
          <w:p w:rsidR="007A22F4" w:rsidRPr="00636F6D" w:rsidRDefault="00636F6D" w:rsidP="00437683">
            <w:pPr>
              <w:pStyle w:val="a3"/>
              <w:ind w:left="113" w:right="113"/>
              <w:jc w:val="center"/>
              <w:rPr>
                <w:rFonts w:ascii="Times New Roman" w:hAnsi="Times New Roman" w:cs="Times New Roman"/>
                <w:lang w:val="kk-KZ"/>
              </w:rPr>
            </w:pPr>
            <w:r>
              <w:rPr>
                <w:rFonts w:ascii="Times New Roman" w:hAnsi="Times New Roman" w:cs="Times New Roman"/>
                <w:lang w:val="kk-KZ"/>
              </w:rPr>
              <w:t>саны</w:t>
            </w:r>
          </w:p>
        </w:tc>
        <w:tc>
          <w:tcPr>
            <w:tcW w:w="801" w:type="dxa"/>
            <w:textDirection w:val="btLr"/>
            <w:vAlign w:val="center"/>
          </w:tcPr>
          <w:p w:rsidR="007A22F4" w:rsidRPr="00A37091" w:rsidRDefault="007A22F4" w:rsidP="00C95A59">
            <w:pPr>
              <w:pStyle w:val="a3"/>
              <w:ind w:left="113" w:right="113"/>
              <w:jc w:val="center"/>
              <w:rPr>
                <w:rFonts w:ascii="Times New Roman" w:hAnsi="Times New Roman" w:cs="Times New Roman"/>
              </w:rPr>
            </w:pPr>
            <w:r>
              <w:rPr>
                <w:rFonts w:ascii="Times New Roman" w:hAnsi="Times New Roman" w:cs="Times New Roman"/>
              </w:rPr>
              <w:t>%</w:t>
            </w:r>
          </w:p>
        </w:tc>
        <w:tc>
          <w:tcPr>
            <w:tcW w:w="664" w:type="dxa"/>
            <w:textDirection w:val="btLr"/>
            <w:vAlign w:val="center"/>
          </w:tcPr>
          <w:p w:rsidR="007A22F4" w:rsidRPr="00636F6D" w:rsidRDefault="00636F6D" w:rsidP="00636F6D">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1604" w:type="dxa"/>
            <w:textDirection w:val="btLr"/>
            <w:vAlign w:val="center"/>
          </w:tcPr>
          <w:p w:rsidR="007A22F4" w:rsidRPr="00A37091" w:rsidRDefault="007A22F4" w:rsidP="006245A8">
            <w:pPr>
              <w:pStyle w:val="a3"/>
              <w:ind w:left="113" w:right="113"/>
              <w:jc w:val="center"/>
              <w:rPr>
                <w:rFonts w:ascii="Times New Roman" w:hAnsi="Times New Roman" w:cs="Times New Roman"/>
              </w:rPr>
            </w:pPr>
            <w:r>
              <w:rPr>
                <w:rFonts w:ascii="Times New Roman" w:hAnsi="Times New Roman" w:cs="Times New Roman"/>
              </w:rPr>
              <w:t>%</w:t>
            </w:r>
          </w:p>
        </w:tc>
        <w:tc>
          <w:tcPr>
            <w:tcW w:w="850" w:type="dxa"/>
            <w:textDirection w:val="btLr"/>
            <w:vAlign w:val="center"/>
          </w:tcPr>
          <w:p w:rsidR="007A22F4" w:rsidRPr="00636F6D" w:rsidRDefault="00636F6D" w:rsidP="006245A8">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709" w:type="dxa"/>
            <w:textDirection w:val="btLr"/>
            <w:vAlign w:val="center"/>
          </w:tcPr>
          <w:p w:rsidR="007A22F4" w:rsidRPr="00636F6D" w:rsidRDefault="00636F6D" w:rsidP="006245A8">
            <w:pPr>
              <w:pStyle w:val="a3"/>
              <w:ind w:left="113" w:right="113"/>
              <w:jc w:val="center"/>
              <w:rPr>
                <w:rFonts w:ascii="Times New Roman" w:hAnsi="Times New Roman" w:cs="Times New Roman"/>
                <w:lang w:val="kk-KZ"/>
              </w:rPr>
            </w:pPr>
            <w:r>
              <w:rPr>
                <w:rFonts w:ascii="Times New Roman" w:hAnsi="Times New Roman" w:cs="Times New Roman"/>
                <w:lang w:val="kk-KZ"/>
              </w:rPr>
              <w:t>саны</w:t>
            </w:r>
          </w:p>
        </w:tc>
        <w:tc>
          <w:tcPr>
            <w:tcW w:w="993" w:type="dxa"/>
            <w:textDirection w:val="btLr"/>
            <w:vAlign w:val="center"/>
          </w:tcPr>
          <w:p w:rsidR="007A22F4" w:rsidRPr="00636F6D" w:rsidRDefault="00636F6D" w:rsidP="006245A8">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683" w:type="dxa"/>
            <w:textDirection w:val="btLr"/>
            <w:vAlign w:val="center"/>
          </w:tcPr>
          <w:p w:rsidR="007A22F4" w:rsidRPr="00636F6D" w:rsidRDefault="00636F6D" w:rsidP="006245A8">
            <w:pPr>
              <w:pStyle w:val="a3"/>
              <w:ind w:left="113" w:right="113"/>
              <w:jc w:val="center"/>
              <w:rPr>
                <w:rFonts w:ascii="Times New Roman" w:hAnsi="Times New Roman" w:cs="Times New Roman"/>
                <w:lang w:val="kk-KZ"/>
              </w:rPr>
            </w:pPr>
            <w:r>
              <w:rPr>
                <w:rFonts w:ascii="Times New Roman" w:hAnsi="Times New Roman" w:cs="Times New Roman"/>
                <w:lang w:val="kk-KZ"/>
              </w:rPr>
              <w:t>саны</w:t>
            </w:r>
          </w:p>
        </w:tc>
        <w:tc>
          <w:tcPr>
            <w:tcW w:w="925" w:type="dxa"/>
            <w:textDirection w:val="btLr"/>
            <w:vAlign w:val="center"/>
          </w:tcPr>
          <w:p w:rsidR="007A22F4" w:rsidRPr="00A37091" w:rsidRDefault="007A22F4" w:rsidP="006245A8">
            <w:pPr>
              <w:pStyle w:val="a3"/>
              <w:ind w:left="113" w:right="113"/>
              <w:jc w:val="center"/>
              <w:rPr>
                <w:rFonts w:ascii="Times New Roman" w:hAnsi="Times New Roman" w:cs="Times New Roman"/>
              </w:rPr>
            </w:pPr>
            <w:r>
              <w:rPr>
                <w:rFonts w:ascii="Times New Roman" w:hAnsi="Times New Roman" w:cs="Times New Roman"/>
              </w:rPr>
              <w:t>%</w:t>
            </w:r>
          </w:p>
        </w:tc>
        <w:tc>
          <w:tcPr>
            <w:tcW w:w="684" w:type="dxa"/>
            <w:textDirection w:val="btLr"/>
            <w:vAlign w:val="center"/>
          </w:tcPr>
          <w:p w:rsidR="007A22F4" w:rsidRPr="00636F6D" w:rsidRDefault="00636F6D" w:rsidP="006245A8">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688" w:type="dxa"/>
            <w:textDirection w:val="btLr"/>
            <w:vAlign w:val="center"/>
          </w:tcPr>
          <w:p w:rsidR="007A22F4" w:rsidRPr="00636F6D" w:rsidRDefault="00636F6D" w:rsidP="006245A8">
            <w:pPr>
              <w:pStyle w:val="a3"/>
              <w:ind w:left="113" w:right="113"/>
              <w:jc w:val="center"/>
              <w:rPr>
                <w:rFonts w:ascii="Times New Roman" w:hAnsi="Times New Roman" w:cs="Times New Roman"/>
                <w:lang w:val="kk-KZ"/>
              </w:rPr>
            </w:pPr>
            <w:r>
              <w:rPr>
                <w:rFonts w:ascii="Times New Roman" w:hAnsi="Times New Roman" w:cs="Times New Roman"/>
                <w:lang w:val="kk-KZ"/>
              </w:rPr>
              <w:t>саны</w:t>
            </w:r>
          </w:p>
        </w:tc>
        <w:tc>
          <w:tcPr>
            <w:tcW w:w="755" w:type="dxa"/>
            <w:textDirection w:val="btLr"/>
            <w:vAlign w:val="center"/>
          </w:tcPr>
          <w:p w:rsidR="007A22F4" w:rsidRPr="00A37091" w:rsidRDefault="007A22F4" w:rsidP="006245A8">
            <w:pPr>
              <w:pStyle w:val="a3"/>
              <w:ind w:left="113" w:right="113"/>
              <w:jc w:val="center"/>
              <w:rPr>
                <w:rFonts w:ascii="Times New Roman" w:hAnsi="Times New Roman" w:cs="Times New Roman"/>
              </w:rPr>
            </w:pPr>
            <w:r>
              <w:rPr>
                <w:rFonts w:ascii="Times New Roman" w:hAnsi="Times New Roman" w:cs="Times New Roman"/>
              </w:rPr>
              <w:t>%</w:t>
            </w:r>
          </w:p>
        </w:tc>
        <w:tc>
          <w:tcPr>
            <w:tcW w:w="687" w:type="dxa"/>
            <w:textDirection w:val="btLr"/>
            <w:vAlign w:val="center"/>
          </w:tcPr>
          <w:p w:rsidR="007A22F4" w:rsidRPr="00636F6D" w:rsidRDefault="00636F6D" w:rsidP="006245A8">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681" w:type="dxa"/>
            <w:textDirection w:val="btLr"/>
            <w:vAlign w:val="center"/>
          </w:tcPr>
          <w:p w:rsidR="007A22F4" w:rsidRPr="00636F6D" w:rsidRDefault="00636F6D" w:rsidP="00636F6D">
            <w:pPr>
              <w:pStyle w:val="a3"/>
              <w:ind w:left="113" w:right="113"/>
              <w:rPr>
                <w:rFonts w:ascii="Times New Roman" w:hAnsi="Times New Roman" w:cs="Times New Roman"/>
                <w:lang w:val="kk-KZ"/>
              </w:rPr>
            </w:pPr>
            <w:r>
              <w:rPr>
                <w:rFonts w:ascii="Times New Roman" w:hAnsi="Times New Roman" w:cs="Times New Roman"/>
                <w:lang w:val="kk-KZ"/>
              </w:rPr>
              <w:t>саны</w:t>
            </w:r>
          </w:p>
        </w:tc>
        <w:tc>
          <w:tcPr>
            <w:tcW w:w="646" w:type="dxa"/>
            <w:textDirection w:val="btLr"/>
            <w:vAlign w:val="center"/>
          </w:tcPr>
          <w:p w:rsidR="007A22F4" w:rsidRPr="00636F6D" w:rsidRDefault="00636F6D" w:rsidP="006245A8">
            <w:pPr>
              <w:pStyle w:val="a3"/>
              <w:ind w:left="113" w:right="113"/>
              <w:jc w:val="center"/>
              <w:rPr>
                <w:rFonts w:ascii="Times New Roman" w:hAnsi="Times New Roman" w:cs="Times New Roman"/>
                <w:b/>
                <w:lang w:val="kk-KZ"/>
              </w:rPr>
            </w:pPr>
            <w:r>
              <w:rPr>
                <w:rFonts w:ascii="Times New Roman" w:hAnsi="Times New Roman" w:cs="Times New Roman"/>
                <w:b/>
              </w:rPr>
              <w:t>бал</w:t>
            </w:r>
            <w:r>
              <w:rPr>
                <w:rFonts w:ascii="Times New Roman" w:hAnsi="Times New Roman" w:cs="Times New Roman"/>
                <w:b/>
                <w:lang w:val="kk-KZ"/>
              </w:rPr>
              <w:t>дар</w:t>
            </w:r>
          </w:p>
        </w:tc>
        <w:tc>
          <w:tcPr>
            <w:tcW w:w="1480" w:type="dxa"/>
            <w:vMerge/>
            <w:textDirection w:val="btLr"/>
            <w:vAlign w:val="center"/>
          </w:tcPr>
          <w:p w:rsidR="007A22F4" w:rsidRPr="005D2EE7" w:rsidRDefault="007A22F4" w:rsidP="00A26AB4">
            <w:pPr>
              <w:pStyle w:val="a3"/>
              <w:ind w:left="113" w:right="113"/>
              <w:jc w:val="center"/>
              <w:rPr>
                <w:rFonts w:ascii="Times New Roman" w:hAnsi="Times New Roman" w:cs="Times New Roman"/>
                <w:b/>
                <w:sz w:val="28"/>
                <w:szCs w:val="28"/>
              </w:rPr>
            </w:pP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w:t>
            </w:r>
          </w:p>
        </w:tc>
        <w:tc>
          <w:tcPr>
            <w:tcW w:w="2295" w:type="dxa"/>
            <w:vAlign w:val="center"/>
          </w:tcPr>
          <w:p w:rsidR="007A22F4" w:rsidRPr="00A37091" w:rsidRDefault="007A22F4" w:rsidP="00A37091">
            <w:pPr>
              <w:pStyle w:val="a3"/>
              <w:rPr>
                <w:rFonts w:ascii="Times New Roman" w:hAnsi="Times New Roman" w:cs="Times New Roman"/>
              </w:rPr>
            </w:pPr>
            <w:r>
              <w:rPr>
                <w:rFonts w:ascii="Times New Roman" w:hAnsi="Times New Roman" w:cs="Times New Roman"/>
              </w:rPr>
              <w:t>Аксу</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12</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86%</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8</w:t>
            </w:r>
          </w:p>
        </w:tc>
        <w:tc>
          <w:tcPr>
            <w:tcW w:w="1604"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94%</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9</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7</w:t>
            </w:r>
          </w:p>
        </w:tc>
        <w:tc>
          <w:tcPr>
            <w:tcW w:w="755"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78%</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7</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63</w:t>
            </w:r>
          </w:p>
        </w:tc>
        <w:tc>
          <w:tcPr>
            <w:tcW w:w="646" w:type="dxa"/>
            <w:vAlign w:val="center"/>
          </w:tcPr>
          <w:p w:rsidR="007A22F4" w:rsidRPr="007A22F4" w:rsidRDefault="007A22F4" w:rsidP="007A22F4">
            <w:pPr>
              <w:pStyle w:val="a3"/>
              <w:jc w:val="center"/>
              <w:rPr>
                <w:rFonts w:ascii="Times New Roman" w:hAnsi="Times New Roman" w:cs="Times New Roman"/>
                <w:b/>
              </w:rPr>
            </w:pPr>
            <w:r w:rsidRPr="007A22F4">
              <w:rPr>
                <w:rFonts w:ascii="Times New Roman" w:hAnsi="Times New Roman" w:cs="Times New Roman"/>
                <w:b/>
              </w:rPr>
              <w:t>6</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33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2</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rPr>
              <w:t>Актогай</w:t>
            </w:r>
            <w:r>
              <w:rPr>
                <w:rFonts w:ascii="Times New Roman" w:hAnsi="Times New Roman" w:cs="Times New Roman"/>
                <w:lang w:val="kk-KZ"/>
              </w:rPr>
              <w:t xml:space="preserve"> ауданы </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8</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57%</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5</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98%</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9</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20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7</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78%</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7</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23</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2</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46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3</w:t>
            </w:r>
          </w:p>
        </w:tc>
        <w:tc>
          <w:tcPr>
            <w:tcW w:w="2295" w:type="dxa"/>
            <w:vAlign w:val="center"/>
          </w:tcPr>
          <w:p w:rsidR="007A22F4" w:rsidRPr="00636F6D" w:rsidRDefault="00636F6D" w:rsidP="00A37091">
            <w:pPr>
              <w:pStyle w:val="a3"/>
              <w:rPr>
                <w:rFonts w:ascii="Times New Roman" w:hAnsi="Times New Roman" w:cs="Times New Roman"/>
                <w:lang w:val="kk-KZ"/>
              </w:rPr>
            </w:pPr>
            <w:proofErr w:type="spellStart"/>
            <w:r>
              <w:rPr>
                <w:rFonts w:ascii="Times New Roman" w:hAnsi="Times New Roman" w:cs="Times New Roman"/>
              </w:rPr>
              <w:t>Баянау</w:t>
            </w:r>
            <w:proofErr w:type="spellEnd"/>
            <w:r>
              <w:rPr>
                <w:rFonts w:ascii="Times New Roman" w:hAnsi="Times New Roman" w:cs="Times New Roman"/>
                <w:lang w:val="kk-KZ"/>
              </w:rPr>
              <w:t xml:space="preserve">ыл ауданы </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0</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0%</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0</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7</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78%</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7</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4</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0</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20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4</w:t>
            </w:r>
          </w:p>
        </w:tc>
        <w:tc>
          <w:tcPr>
            <w:tcW w:w="2295" w:type="dxa"/>
            <w:vAlign w:val="center"/>
          </w:tcPr>
          <w:p w:rsidR="007A22F4" w:rsidRPr="00636F6D" w:rsidRDefault="00636F6D" w:rsidP="00A37091">
            <w:pPr>
              <w:pStyle w:val="a3"/>
              <w:rPr>
                <w:rFonts w:ascii="Times New Roman" w:hAnsi="Times New Roman" w:cs="Times New Roman"/>
                <w:lang w:val="kk-KZ"/>
              </w:rPr>
            </w:pPr>
            <w:proofErr w:type="spellStart"/>
            <w:r>
              <w:rPr>
                <w:rFonts w:ascii="Times New Roman" w:hAnsi="Times New Roman" w:cs="Times New Roman"/>
              </w:rPr>
              <w:t>Желези</w:t>
            </w:r>
            <w:proofErr w:type="spellEnd"/>
            <w:r>
              <w:rPr>
                <w:rFonts w:ascii="Times New Roman" w:hAnsi="Times New Roman" w:cs="Times New Roman"/>
                <w:lang w:val="kk-KZ"/>
              </w:rPr>
              <w:t>н ауданы</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12</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86%</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8</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68%</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8</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89%</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8</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146</w:t>
            </w:r>
          </w:p>
        </w:tc>
        <w:tc>
          <w:tcPr>
            <w:tcW w:w="646" w:type="dxa"/>
            <w:vAlign w:val="center"/>
          </w:tcPr>
          <w:p w:rsidR="007A22F4" w:rsidRPr="007A22F4" w:rsidRDefault="007A22F4" w:rsidP="007A22F4">
            <w:pPr>
              <w:pStyle w:val="a3"/>
              <w:jc w:val="center"/>
              <w:rPr>
                <w:rFonts w:ascii="Times New Roman" w:hAnsi="Times New Roman" w:cs="Times New Roman"/>
                <w:b/>
              </w:rPr>
            </w:pPr>
            <w:r w:rsidRPr="007A22F4">
              <w:rPr>
                <w:rFonts w:ascii="Times New Roman" w:hAnsi="Times New Roman" w:cs="Times New Roman"/>
                <w:b/>
              </w:rPr>
              <w:t>15</w:t>
            </w:r>
          </w:p>
        </w:tc>
        <w:tc>
          <w:tcPr>
            <w:tcW w:w="1480" w:type="dxa"/>
            <w:vAlign w:val="center"/>
          </w:tcPr>
          <w:p w:rsidR="007A22F4" w:rsidRPr="00636F6D" w:rsidRDefault="005D2EE7" w:rsidP="00A26AB4">
            <w:pPr>
              <w:pStyle w:val="a3"/>
              <w:jc w:val="center"/>
              <w:rPr>
                <w:rFonts w:ascii="Times New Roman" w:hAnsi="Times New Roman" w:cs="Times New Roman"/>
                <w:sz w:val="28"/>
                <w:szCs w:val="28"/>
                <w:lang w:val="kk-KZ"/>
              </w:rPr>
            </w:pPr>
            <w:r w:rsidRPr="004527E1">
              <w:rPr>
                <w:rFonts w:ascii="Times New Roman" w:hAnsi="Times New Roman" w:cs="Times New Roman"/>
                <w:sz w:val="28"/>
                <w:szCs w:val="28"/>
              </w:rPr>
              <w:t>43 б</w:t>
            </w:r>
            <w:r w:rsidR="00636F6D">
              <w:rPr>
                <w:rFonts w:ascii="Times New Roman" w:hAnsi="Times New Roman" w:cs="Times New Roman"/>
                <w:sz w:val="28"/>
                <w:szCs w:val="28"/>
              </w:rPr>
              <w:t>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5</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lang w:val="kk-KZ"/>
              </w:rPr>
              <w:t>Ертіс ауданы</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14</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100%</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10</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8</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89%</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8</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29</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2</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36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6</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rPr>
              <w:t>Ка</w:t>
            </w:r>
            <w:r>
              <w:rPr>
                <w:rFonts w:ascii="Times New Roman" w:hAnsi="Times New Roman" w:cs="Times New Roman"/>
                <w:lang w:val="kk-KZ"/>
              </w:rPr>
              <w:t>шыр ауданы</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7</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50%</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5</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98%</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9</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20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9</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144</w:t>
            </w:r>
          </w:p>
        </w:tc>
        <w:tc>
          <w:tcPr>
            <w:tcW w:w="646" w:type="dxa"/>
            <w:vAlign w:val="center"/>
          </w:tcPr>
          <w:p w:rsidR="007A22F4" w:rsidRPr="007A22F4" w:rsidRDefault="007A22F4" w:rsidP="007A22F4">
            <w:pPr>
              <w:pStyle w:val="a3"/>
              <w:jc w:val="center"/>
              <w:rPr>
                <w:rFonts w:ascii="Times New Roman" w:hAnsi="Times New Roman" w:cs="Times New Roman"/>
                <w:b/>
              </w:rPr>
            </w:pPr>
            <w:r w:rsidRPr="007A22F4">
              <w:rPr>
                <w:rFonts w:ascii="Times New Roman" w:hAnsi="Times New Roman" w:cs="Times New Roman"/>
                <w:b/>
              </w:rPr>
              <w:t>15</w:t>
            </w:r>
          </w:p>
        </w:tc>
        <w:tc>
          <w:tcPr>
            <w:tcW w:w="1480" w:type="dxa"/>
            <w:vAlign w:val="center"/>
          </w:tcPr>
          <w:p w:rsidR="007A22F4" w:rsidRPr="00636F6D" w:rsidRDefault="00636F6D" w:rsidP="004527E1">
            <w:pPr>
              <w:pStyle w:val="a3"/>
              <w:jc w:val="center"/>
              <w:rPr>
                <w:rFonts w:ascii="Times New Roman" w:hAnsi="Times New Roman" w:cs="Times New Roman"/>
                <w:b/>
                <w:sz w:val="28"/>
                <w:szCs w:val="28"/>
                <w:lang w:val="kk-KZ"/>
              </w:rPr>
            </w:pPr>
            <w:r>
              <w:rPr>
                <w:rFonts w:ascii="Times New Roman" w:hAnsi="Times New Roman" w:cs="Times New Roman"/>
                <w:b/>
                <w:sz w:val="28"/>
                <w:szCs w:val="28"/>
              </w:rPr>
              <w:t>65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7</w:t>
            </w:r>
          </w:p>
        </w:tc>
        <w:tc>
          <w:tcPr>
            <w:tcW w:w="2295" w:type="dxa"/>
            <w:vAlign w:val="center"/>
          </w:tcPr>
          <w:p w:rsidR="007A22F4" w:rsidRPr="00636F6D" w:rsidRDefault="00636F6D" w:rsidP="00A37091">
            <w:pPr>
              <w:pStyle w:val="a3"/>
              <w:rPr>
                <w:rFonts w:ascii="Times New Roman" w:hAnsi="Times New Roman" w:cs="Times New Roman"/>
                <w:lang w:val="kk-KZ"/>
              </w:rPr>
            </w:pPr>
            <w:proofErr w:type="spellStart"/>
            <w:r>
              <w:rPr>
                <w:rFonts w:ascii="Times New Roman" w:hAnsi="Times New Roman" w:cs="Times New Roman"/>
              </w:rPr>
              <w:t>Лебяж</w:t>
            </w:r>
            <w:proofErr w:type="spellEnd"/>
            <w:r>
              <w:rPr>
                <w:rFonts w:ascii="Times New Roman" w:hAnsi="Times New Roman" w:cs="Times New Roman"/>
                <w:lang w:val="kk-KZ"/>
              </w:rPr>
              <w:t>і ауданы</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11</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79%</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7</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98%</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9</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40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9</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16</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1</w:t>
            </w:r>
          </w:p>
        </w:tc>
        <w:tc>
          <w:tcPr>
            <w:tcW w:w="1480" w:type="dxa"/>
            <w:vAlign w:val="center"/>
          </w:tcPr>
          <w:p w:rsidR="007A22F4" w:rsidRPr="00636F6D" w:rsidRDefault="00636F6D" w:rsidP="00A26AB4">
            <w:pPr>
              <w:pStyle w:val="a3"/>
              <w:jc w:val="center"/>
              <w:rPr>
                <w:rFonts w:ascii="Times New Roman" w:hAnsi="Times New Roman" w:cs="Times New Roman"/>
                <w:b/>
                <w:sz w:val="28"/>
                <w:szCs w:val="28"/>
                <w:lang w:val="kk-KZ"/>
              </w:rPr>
            </w:pPr>
            <w:r>
              <w:rPr>
                <w:rFonts w:ascii="Times New Roman" w:hAnsi="Times New Roman" w:cs="Times New Roman"/>
                <w:b/>
                <w:sz w:val="28"/>
                <w:szCs w:val="28"/>
              </w:rPr>
              <w:t>73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8</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rPr>
              <w:t>Май</w:t>
            </w:r>
            <w:r>
              <w:rPr>
                <w:rFonts w:ascii="Times New Roman" w:hAnsi="Times New Roman" w:cs="Times New Roman"/>
                <w:lang w:val="kk-KZ"/>
              </w:rPr>
              <w:t xml:space="preserve"> ауданы</w:t>
            </w:r>
          </w:p>
        </w:tc>
        <w:tc>
          <w:tcPr>
            <w:tcW w:w="616" w:type="dxa"/>
            <w:vAlign w:val="center"/>
          </w:tcPr>
          <w:p w:rsidR="007A22F4" w:rsidRPr="00A37091" w:rsidRDefault="00EB57EE" w:rsidP="00A37091">
            <w:pPr>
              <w:pStyle w:val="a3"/>
              <w:jc w:val="center"/>
              <w:rPr>
                <w:rFonts w:ascii="Times New Roman" w:hAnsi="Times New Roman" w:cs="Times New Roman"/>
              </w:rPr>
            </w:pPr>
            <w:r>
              <w:rPr>
                <w:rFonts w:ascii="Times New Roman" w:hAnsi="Times New Roman" w:cs="Times New Roman"/>
              </w:rPr>
              <w:t>11</w:t>
            </w:r>
          </w:p>
        </w:tc>
        <w:tc>
          <w:tcPr>
            <w:tcW w:w="801" w:type="dxa"/>
            <w:vAlign w:val="center"/>
          </w:tcPr>
          <w:p w:rsidR="007A22F4" w:rsidRPr="00A37091" w:rsidRDefault="00EB57EE" w:rsidP="00A37091">
            <w:pPr>
              <w:pStyle w:val="a3"/>
              <w:jc w:val="center"/>
              <w:rPr>
                <w:rFonts w:ascii="Times New Roman" w:hAnsi="Times New Roman" w:cs="Times New Roman"/>
              </w:rPr>
            </w:pPr>
            <w:r>
              <w:rPr>
                <w:rFonts w:ascii="Times New Roman" w:hAnsi="Times New Roman" w:cs="Times New Roman"/>
              </w:rPr>
              <w:t>79</w:t>
            </w:r>
            <w:r w:rsidR="007A22F4">
              <w:rPr>
                <w:rFonts w:ascii="Times New Roman" w:hAnsi="Times New Roman" w:cs="Times New Roman"/>
              </w:rPr>
              <w:t>%</w:t>
            </w:r>
          </w:p>
        </w:tc>
        <w:tc>
          <w:tcPr>
            <w:tcW w:w="664" w:type="dxa"/>
            <w:vAlign w:val="center"/>
          </w:tcPr>
          <w:p w:rsidR="007A22F4" w:rsidRPr="007A22F4" w:rsidRDefault="00EB57EE" w:rsidP="00A37091">
            <w:pPr>
              <w:pStyle w:val="a3"/>
              <w:jc w:val="center"/>
              <w:rPr>
                <w:rFonts w:ascii="Times New Roman" w:hAnsi="Times New Roman" w:cs="Times New Roman"/>
                <w:b/>
              </w:rPr>
            </w:pPr>
            <w:r>
              <w:rPr>
                <w:rFonts w:ascii="Times New Roman" w:hAnsi="Times New Roman" w:cs="Times New Roman"/>
                <w:b/>
              </w:rPr>
              <w:t>7</w:t>
            </w:r>
          </w:p>
        </w:tc>
        <w:tc>
          <w:tcPr>
            <w:tcW w:w="1604" w:type="dxa"/>
            <w:vAlign w:val="center"/>
          </w:tcPr>
          <w:p w:rsidR="007A22F4" w:rsidRPr="00A37091" w:rsidRDefault="00A51778" w:rsidP="00A51778">
            <w:pPr>
              <w:pStyle w:val="a3"/>
              <w:jc w:val="center"/>
              <w:rPr>
                <w:rFonts w:ascii="Times New Roman" w:hAnsi="Times New Roman" w:cs="Times New Roman"/>
              </w:rPr>
            </w:pPr>
            <w:r>
              <w:rPr>
                <w:rFonts w:ascii="Times New Roman" w:hAnsi="Times New Roman" w:cs="Times New Roman"/>
              </w:rPr>
              <w:t>7</w:t>
            </w:r>
            <w:r w:rsidR="007A22F4">
              <w:rPr>
                <w:rFonts w:ascii="Times New Roman" w:hAnsi="Times New Roman" w:cs="Times New Roman"/>
              </w:rPr>
              <w:t>8%</w:t>
            </w:r>
          </w:p>
        </w:tc>
        <w:tc>
          <w:tcPr>
            <w:tcW w:w="850" w:type="dxa"/>
            <w:vAlign w:val="center"/>
          </w:tcPr>
          <w:p w:rsidR="007A22F4" w:rsidRPr="007A22F4" w:rsidRDefault="00A51778" w:rsidP="006245A8">
            <w:pPr>
              <w:pStyle w:val="a3"/>
              <w:jc w:val="center"/>
              <w:rPr>
                <w:rFonts w:ascii="Times New Roman" w:hAnsi="Times New Roman" w:cs="Times New Roman"/>
                <w:b/>
              </w:rPr>
            </w:pPr>
            <w:r>
              <w:rPr>
                <w:rFonts w:ascii="Times New Roman" w:hAnsi="Times New Roman" w:cs="Times New Roman"/>
                <w:b/>
              </w:rPr>
              <w:t>7</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9</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11</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1</w:t>
            </w:r>
          </w:p>
        </w:tc>
        <w:tc>
          <w:tcPr>
            <w:tcW w:w="1480" w:type="dxa"/>
            <w:vAlign w:val="center"/>
          </w:tcPr>
          <w:p w:rsidR="007A22F4" w:rsidRPr="00636F6D" w:rsidRDefault="00EB57EE" w:rsidP="00EB57EE">
            <w:pPr>
              <w:pStyle w:val="a3"/>
              <w:jc w:val="center"/>
              <w:rPr>
                <w:rFonts w:ascii="Times New Roman" w:hAnsi="Times New Roman" w:cs="Times New Roman"/>
                <w:sz w:val="28"/>
                <w:szCs w:val="28"/>
                <w:lang w:val="kk-KZ"/>
              </w:rPr>
            </w:pPr>
            <w:r w:rsidRPr="004527E1">
              <w:rPr>
                <w:rFonts w:ascii="Times New Roman" w:hAnsi="Times New Roman" w:cs="Times New Roman"/>
                <w:sz w:val="28"/>
                <w:szCs w:val="28"/>
              </w:rPr>
              <w:t>31</w:t>
            </w:r>
            <w:r w:rsidR="00636F6D">
              <w:rPr>
                <w:rFonts w:ascii="Times New Roman" w:hAnsi="Times New Roman" w:cs="Times New Roman"/>
                <w:sz w:val="28"/>
                <w:szCs w:val="28"/>
              </w:rPr>
              <w:t xml:space="preserve">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9</w:t>
            </w:r>
          </w:p>
        </w:tc>
        <w:tc>
          <w:tcPr>
            <w:tcW w:w="2295" w:type="dxa"/>
            <w:vAlign w:val="center"/>
          </w:tcPr>
          <w:p w:rsidR="007A22F4" w:rsidRPr="00A37091" w:rsidRDefault="007A22F4" w:rsidP="00A37091">
            <w:pPr>
              <w:pStyle w:val="a3"/>
              <w:rPr>
                <w:rFonts w:ascii="Times New Roman" w:hAnsi="Times New Roman" w:cs="Times New Roman"/>
              </w:rPr>
            </w:pPr>
            <w:r>
              <w:rPr>
                <w:rFonts w:ascii="Times New Roman" w:hAnsi="Times New Roman" w:cs="Times New Roman"/>
              </w:rPr>
              <w:t>Павлодар</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41</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82%</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8</w:t>
            </w:r>
          </w:p>
        </w:tc>
        <w:tc>
          <w:tcPr>
            <w:tcW w:w="1604" w:type="dxa"/>
            <w:vAlign w:val="center"/>
          </w:tcPr>
          <w:p w:rsidR="007A22F4" w:rsidRPr="00A37091" w:rsidRDefault="00033864" w:rsidP="002045D5">
            <w:pPr>
              <w:pStyle w:val="a3"/>
              <w:jc w:val="center"/>
              <w:rPr>
                <w:rFonts w:ascii="Times New Roman" w:hAnsi="Times New Roman" w:cs="Times New Roman"/>
              </w:rPr>
            </w:pPr>
            <w:r>
              <w:rPr>
                <w:rFonts w:ascii="Times New Roman" w:hAnsi="Times New Roman" w:cs="Times New Roman"/>
              </w:rPr>
              <w:t>58</w:t>
            </w:r>
            <w:r w:rsidR="007A22F4">
              <w:rPr>
                <w:rFonts w:ascii="Times New Roman" w:hAnsi="Times New Roman" w:cs="Times New Roman"/>
              </w:rPr>
              <w:t>%</w:t>
            </w:r>
          </w:p>
        </w:tc>
        <w:tc>
          <w:tcPr>
            <w:tcW w:w="850" w:type="dxa"/>
            <w:vAlign w:val="center"/>
          </w:tcPr>
          <w:p w:rsidR="007A22F4" w:rsidRPr="007A22F4" w:rsidRDefault="006C002F" w:rsidP="006245A8">
            <w:pPr>
              <w:pStyle w:val="a3"/>
              <w:jc w:val="center"/>
              <w:rPr>
                <w:rFonts w:ascii="Times New Roman" w:hAnsi="Times New Roman" w:cs="Times New Roman"/>
                <w:b/>
              </w:rPr>
            </w:pPr>
            <w:r>
              <w:rPr>
                <w:rFonts w:ascii="Times New Roman" w:hAnsi="Times New Roman" w:cs="Times New Roman"/>
                <w:b/>
              </w:rPr>
              <w:t>5</w:t>
            </w:r>
          </w:p>
        </w:tc>
        <w:tc>
          <w:tcPr>
            <w:tcW w:w="709" w:type="dxa"/>
            <w:vAlign w:val="center"/>
          </w:tcPr>
          <w:p w:rsidR="007A22F4" w:rsidRPr="00A37091" w:rsidRDefault="005D2EE7" w:rsidP="006245A8">
            <w:pPr>
              <w:pStyle w:val="a3"/>
              <w:jc w:val="center"/>
              <w:rPr>
                <w:rFonts w:ascii="Times New Roman" w:hAnsi="Times New Roman" w:cs="Times New Roman"/>
              </w:rPr>
            </w:pPr>
            <w:r>
              <w:rPr>
                <w:rFonts w:ascii="Times New Roman" w:hAnsi="Times New Roman" w:cs="Times New Roman"/>
              </w:rPr>
              <w:t>2</w:t>
            </w:r>
          </w:p>
        </w:tc>
        <w:tc>
          <w:tcPr>
            <w:tcW w:w="993" w:type="dxa"/>
            <w:vAlign w:val="center"/>
          </w:tcPr>
          <w:p w:rsidR="007A22F4" w:rsidRPr="007A22F4" w:rsidRDefault="005D2EE7" w:rsidP="006245A8">
            <w:pPr>
              <w:pStyle w:val="a3"/>
              <w:jc w:val="center"/>
              <w:rPr>
                <w:rFonts w:ascii="Times New Roman" w:hAnsi="Times New Roman" w:cs="Times New Roman"/>
                <w:b/>
              </w:rPr>
            </w:pPr>
            <w:r>
              <w:rPr>
                <w:rFonts w:ascii="Times New Roman" w:hAnsi="Times New Roman" w:cs="Times New Roman"/>
                <w:b/>
              </w:rPr>
              <w:t>4</w:t>
            </w:r>
            <w:r w:rsidR="007A22F4"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18</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49%</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4</w:t>
            </w:r>
          </w:p>
        </w:tc>
        <w:tc>
          <w:tcPr>
            <w:tcW w:w="688" w:type="dxa"/>
            <w:vAlign w:val="center"/>
          </w:tcPr>
          <w:p w:rsidR="007A22F4" w:rsidRPr="00A37091" w:rsidRDefault="007A22F4" w:rsidP="006245A8">
            <w:pPr>
              <w:pStyle w:val="a3"/>
              <w:jc w:val="center"/>
              <w:rPr>
                <w:rFonts w:ascii="Times New Roman" w:hAnsi="Times New Roman" w:cs="Times New Roman"/>
              </w:rPr>
            </w:pPr>
          </w:p>
        </w:tc>
        <w:tc>
          <w:tcPr>
            <w:tcW w:w="755" w:type="dxa"/>
            <w:vAlign w:val="center"/>
          </w:tcPr>
          <w:p w:rsidR="007A22F4" w:rsidRPr="00A37091" w:rsidRDefault="00EB57EE" w:rsidP="00836C1A">
            <w:pPr>
              <w:pStyle w:val="a3"/>
              <w:jc w:val="center"/>
              <w:rPr>
                <w:rFonts w:ascii="Times New Roman" w:hAnsi="Times New Roman" w:cs="Times New Roman"/>
              </w:rPr>
            </w:pPr>
            <w:r>
              <w:rPr>
                <w:rFonts w:ascii="Times New Roman" w:hAnsi="Times New Roman" w:cs="Times New Roman"/>
              </w:rPr>
              <w:t>5</w:t>
            </w:r>
            <w:r w:rsidR="007A22F4">
              <w:rPr>
                <w:rFonts w:ascii="Times New Roman" w:hAnsi="Times New Roman" w:cs="Times New Roman"/>
              </w:rPr>
              <w:t>9%</w:t>
            </w:r>
          </w:p>
        </w:tc>
        <w:tc>
          <w:tcPr>
            <w:tcW w:w="687" w:type="dxa"/>
            <w:vAlign w:val="center"/>
          </w:tcPr>
          <w:p w:rsidR="007A22F4" w:rsidRPr="007A22F4" w:rsidRDefault="00EB57EE" w:rsidP="006245A8">
            <w:pPr>
              <w:pStyle w:val="a3"/>
              <w:jc w:val="center"/>
              <w:rPr>
                <w:rFonts w:ascii="Times New Roman" w:hAnsi="Times New Roman" w:cs="Times New Roman"/>
                <w:b/>
              </w:rPr>
            </w:pPr>
            <w:r>
              <w:rPr>
                <w:rFonts w:ascii="Times New Roman" w:hAnsi="Times New Roman" w:cs="Times New Roman"/>
                <w:b/>
              </w:rPr>
              <w:t>5</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90</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9</w:t>
            </w:r>
          </w:p>
        </w:tc>
        <w:tc>
          <w:tcPr>
            <w:tcW w:w="1480" w:type="dxa"/>
            <w:vAlign w:val="center"/>
          </w:tcPr>
          <w:p w:rsidR="007A22F4" w:rsidRPr="00636F6D" w:rsidRDefault="00636F6D" w:rsidP="00A26AB4">
            <w:pPr>
              <w:pStyle w:val="a3"/>
              <w:jc w:val="center"/>
              <w:rPr>
                <w:rFonts w:ascii="Times New Roman" w:hAnsi="Times New Roman" w:cs="Times New Roman"/>
                <w:b/>
                <w:sz w:val="28"/>
                <w:szCs w:val="28"/>
                <w:lang w:val="kk-KZ"/>
              </w:rPr>
            </w:pPr>
            <w:r>
              <w:rPr>
                <w:rFonts w:ascii="Times New Roman" w:hAnsi="Times New Roman" w:cs="Times New Roman"/>
                <w:b/>
                <w:sz w:val="28"/>
                <w:szCs w:val="28"/>
              </w:rPr>
              <w:t>71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10</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rPr>
              <w:t>Павлодар</w:t>
            </w:r>
            <w:r>
              <w:rPr>
                <w:rFonts w:ascii="Times New Roman" w:hAnsi="Times New Roman" w:cs="Times New Roman"/>
                <w:lang w:val="kk-KZ"/>
              </w:rPr>
              <w:t xml:space="preserve"> ауданы </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10</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71%</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7</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4</w:t>
            </w:r>
            <w:r w:rsidR="00033864">
              <w:rPr>
                <w:rFonts w:ascii="Times New Roman" w:hAnsi="Times New Roman" w:cs="Times New Roman"/>
              </w:rPr>
              <w:t>3</w:t>
            </w:r>
            <w:r>
              <w:rPr>
                <w:rFonts w:ascii="Times New Roman" w:hAnsi="Times New Roman" w:cs="Times New Roman"/>
              </w:rPr>
              <w:t>%</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4</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0</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8</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89%</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8</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0</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0</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22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11</w:t>
            </w:r>
          </w:p>
        </w:tc>
        <w:tc>
          <w:tcPr>
            <w:tcW w:w="2295" w:type="dxa"/>
            <w:vAlign w:val="center"/>
          </w:tcPr>
          <w:p w:rsidR="007A22F4" w:rsidRPr="00636F6D" w:rsidRDefault="00636F6D" w:rsidP="00A37091">
            <w:pPr>
              <w:pStyle w:val="a3"/>
              <w:rPr>
                <w:rFonts w:ascii="Times New Roman" w:hAnsi="Times New Roman" w:cs="Times New Roman"/>
                <w:lang w:val="kk-KZ"/>
              </w:rPr>
            </w:pPr>
            <w:proofErr w:type="spellStart"/>
            <w:r>
              <w:rPr>
                <w:rFonts w:ascii="Times New Roman" w:hAnsi="Times New Roman" w:cs="Times New Roman"/>
              </w:rPr>
              <w:t>Успен</w:t>
            </w:r>
            <w:proofErr w:type="spellEnd"/>
            <w:r>
              <w:rPr>
                <w:rFonts w:ascii="Times New Roman" w:hAnsi="Times New Roman" w:cs="Times New Roman"/>
                <w:lang w:val="kk-KZ"/>
              </w:rPr>
              <w:t xml:space="preserve">ка ауданы </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5</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36%</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3</w:t>
            </w:r>
          </w:p>
        </w:tc>
        <w:tc>
          <w:tcPr>
            <w:tcW w:w="1604" w:type="dxa"/>
            <w:vAlign w:val="center"/>
          </w:tcPr>
          <w:p w:rsidR="007A22F4" w:rsidRPr="00A37091" w:rsidRDefault="00BE6463" w:rsidP="00836C1A">
            <w:pPr>
              <w:pStyle w:val="a3"/>
              <w:jc w:val="center"/>
              <w:rPr>
                <w:rFonts w:ascii="Times New Roman" w:hAnsi="Times New Roman" w:cs="Times New Roman"/>
              </w:rPr>
            </w:pPr>
            <w:r>
              <w:rPr>
                <w:rFonts w:ascii="Times New Roman" w:hAnsi="Times New Roman" w:cs="Times New Roman"/>
              </w:rPr>
              <w:t>5</w:t>
            </w:r>
            <w:r w:rsidR="007A22F4">
              <w:rPr>
                <w:rFonts w:ascii="Times New Roman" w:hAnsi="Times New Roman" w:cs="Times New Roman"/>
              </w:rPr>
              <w:t>8%</w:t>
            </w:r>
          </w:p>
        </w:tc>
        <w:tc>
          <w:tcPr>
            <w:tcW w:w="850" w:type="dxa"/>
            <w:vAlign w:val="center"/>
          </w:tcPr>
          <w:p w:rsidR="007A22F4" w:rsidRPr="007A22F4" w:rsidRDefault="006C002F" w:rsidP="006245A8">
            <w:pPr>
              <w:pStyle w:val="a3"/>
              <w:jc w:val="center"/>
              <w:rPr>
                <w:rFonts w:ascii="Times New Roman" w:hAnsi="Times New Roman" w:cs="Times New Roman"/>
                <w:b/>
              </w:rPr>
            </w:pPr>
            <w:r>
              <w:rPr>
                <w:rFonts w:ascii="Times New Roman" w:hAnsi="Times New Roman" w:cs="Times New Roman"/>
                <w:b/>
              </w:rPr>
              <w:t>5</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20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8</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89%</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8</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91</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9</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48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12</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rPr>
              <w:t>Щ</w:t>
            </w:r>
            <w:r>
              <w:rPr>
                <w:rFonts w:ascii="Times New Roman" w:hAnsi="Times New Roman" w:cs="Times New Roman"/>
                <w:lang w:val="kk-KZ"/>
              </w:rPr>
              <w:t xml:space="preserve">ербакты ауданы </w:t>
            </w:r>
          </w:p>
        </w:tc>
        <w:tc>
          <w:tcPr>
            <w:tcW w:w="616"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10</w:t>
            </w:r>
          </w:p>
        </w:tc>
        <w:tc>
          <w:tcPr>
            <w:tcW w:w="80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71%</w:t>
            </w:r>
          </w:p>
        </w:tc>
        <w:tc>
          <w:tcPr>
            <w:tcW w:w="664" w:type="dxa"/>
            <w:vAlign w:val="center"/>
          </w:tcPr>
          <w:p w:rsidR="007A22F4" w:rsidRPr="007A22F4" w:rsidRDefault="007A22F4" w:rsidP="00A37091">
            <w:pPr>
              <w:pStyle w:val="a3"/>
              <w:jc w:val="center"/>
              <w:rPr>
                <w:rFonts w:ascii="Times New Roman" w:hAnsi="Times New Roman" w:cs="Times New Roman"/>
                <w:b/>
              </w:rPr>
            </w:pPr>
            <w:r w:rsidRPr="007A22F4">
              <w:rPr>
                <w:rFonts w:ascii="Times New Roman" w:hAnsi="Times New Roman" w:cs="Times New Roman"/>
                <w:b/>
              </w:rPr>
              <w:t>7</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64%</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20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33%</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3</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8</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89%</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8</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40</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4</w:t>
            </w:r>
          </w:p>
        </w:tc>
        <w:tc>
          <w:tcPr>
            <w:tcW w:w="1480" w:type="dxa"/>
            <w:vAlign w:val="center"/>
          </w:tcPr>
          <w:p w:rsidR="007A22F4" w:rsidRPr="00636F6D" w:rsidRDefault="00636F6D" w:rsidP="00A26AB4">
            <w:pPr>
              <w:pStyle w:val="a3"/>
              <w:jc w:val="center"/>
              <w:rPr>
                <w:rFonts w:ascii="Times New Roman" w:hAnsi="Times New Roman" w:cs="Times New Roman"/>
                <w:sz w:val="28"/>
                <w:szCs w:val="28"/>
                <w:lang w:val="kk-KZ"/>
              </w:rPr>
            </w:pPr>
            <w:r>
              <w:rPr>
                <w:rFonts w:ascii="Times New Roman" w:hAnsi="Times New Roman" w:cs="Times New Roman"/>
                <w:sz w:val="28"/>
                <w:szCs w:val="28"/>
              </w:rPr>
              <w:t>48 бал</w:t>
            </w:r>
          </w:p>
        </w:tc>
      </w:tr>
      <w:tr w:rsidR="007A22F4" w:rsidRPr="00A37091" w:rsidTr="005D2EE7">
        <w:trPr>
          <w:trHeight w:val="397"/>
        </w:trPr>
        <w:tc>
          <w:tcPr>
            <w:tcW w:w="541" w:type="dxa"/>
            <w:vAlign w:val="center"/>
          </w:tcPr>
          <w:p w:rsidR="007A22F4" w:rsidRPr="00A37091" w:rsidRDefault="007A22F4" w:rsidP="00A37091">
            <w:pPr>
              <w:pStyle w:val="a3"/>
              <w:jc w:val="center"/>
              <w:rPr>
                <w:rFonts w:ascii="Times New Roman" w:hAnsi="Times New Roman" w:cs="Times New Roman"/>
              </w:rPr>
            </w:pPr>
            <w:r>
              <w:rPr>
                <w:rFonts w:ascii="Times New Roman" w:hAnsi="Times New Roman" w:cs="Times New Roman"/>
              </w:rPr>
              <w:t>13</w:t>
            </w:r>
          </w:p>
        </w:tc>
        <w:tc>
          <w:tcPr>
            <w:tcW w:w="2295" w:type="dxa"/>
            <w:vAlign w:val="center"/>
          </w:tcPr>
          <w:p w:rsidR="007A22F4" w:rsidRPr="00636F6D" w:rsidRDefault="00636F6D" w:rsidP="00A37091">
            <w:pPr>
              <w:pStyle w:val="a3"/>
              <w:rPr>
                <w:rFonts w:ascii="Times New Roman" w:hAnsi="Times New Roman" w:cs="Times New Roman"/>
                <w:lang w:val="kk-KZ"/>
              </w:rPr>
            </w:pPr>
            <w:r>
              <w:rPr>
                <w:rFonts w:ascii="Times New Roman" w:hAnsi="Times New Roman" w:cs="Times New Roman"/>
                <w:lang w:val="kk-KZ"/>
              </w:rPr>
              <w:t>Екібастұз</w:t>
            </w:r>
          </w:p>
        </w:tc>
        <w:tc>
          <w:tcPr>
            <w:tcW w:w="616" w:type="dxa"/>
            <w:vAlign w:val="center"/>
          </w:tcPr>
          <w:p w:rsidR="007A22F4" w:rsidRPr="00A37091" w:rsidRDefault="005D2EE7" w:rsidP="00A37091">
            <w:pPr>
              <w:pStyle w:val="a3"/>
              <w:jc w:val="center"/>
              <w:rPr>
                <w:rFonts w:ascii="Times New Roman" w:hAnsi="Times New Roman" w:cs="Times New Roman"/>
              </w:rPr>
            </w:pPr>
            <w:r>
              <w:rPr>
                <w:rFonts w:ascii="Times New Roman" w:hAnsi="Times New Roman" w:cs="Times New Roman"/>
              </w:rPr>
              <w:t>11</w:t>
            </w:r>
          </w:p>
        </w:tc>
        <w:tc>
          <w:tcPr>
            <w:tcW w:w="801" w:type="dxa"/>
            <w:vAlign w:val="center"/>
          </w:tcPr>
          <w:p w:rsidR="007A22F4" w:rsidRPr="00A37091" w:rsidRDefault="005D2EE7" w:rsidP="00A37091">
            <w:pPr>
              <w:pStyle w:val="a3"/>
              <w:jc w:val="center"/>
              <w:rPr>
                <w:rFonts w:ascii="Times New Roman" w:hAnsi="Times New Roman" w:cs="Times New Roman"/>
              </w:rPr>
            </w:pPr>
            <w:r>
              <w:rPr>
                <w:rFonts w:ascii="Times New Roman" w:hAnsi="Times New Roman" w:cs="Times New Roman"/>
              </w:rPr>
              <w:t>79</w:t>
            </w:r>
            <w:r w:rsidR="007A22F4">
              <w:rPr>
                <w:rFonts w:ascii="Times New Roman" w:hAnsi="Times New Roman" w:cs="Times New Roman"/>
              </w:rPr>
              <w:t>%</w:t>
            </w:r>
          </w:p>
        </w:tc>
        <w:tc>
          <w:tcPr>
            <w:tcW w:w="664" w:type="dxa"/>
            <w:vAlign w:val="center"/>
          </w:tcPr>
          <w:p w:rsidR="007A22F4" w:rsidRPr="007A22F4" w:rsidRDefault="005D2EE7" w:rsidP="00A37091">
            <w:pPr>
              <w:pStyle w:val="a3"/>
              <w:jc w:val="center"/>
              <w:rPr>
                <w:rFonts w:ascii="Times New Roman" w:hAnsi="Times New Roman" w:cs="Times New Roman"/>
                <w:b/>
              </w:rPr>
            </w:pPr>
            <w:r>
              <w:rPr>
                <w:rFonts w:ascii="Times New Roman" w:hAnsi="Times New Roman" w:cs="Times New Roman"/>
                <w:b/>
              </w:rPr>
              <w:t>7</w:t>
            </w:r>
          </w:p>
        </w:tc>
        <w:tc>
          <w:tcPr>
            <w:tcW w:w="1604"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73%</w:t>
            </w:r>
          </w:p>
        </w:tc>
        <w:tc>
          <w:tcPr>
            <w:tcW w:w="850"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7</w:t>
            </w:r>
          </w:p>
        </w:tc>
        <w:tc>
          <w:tcPr>
            <w:tcW w:w="709"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1</w:t>
            </w:r>
          </w:p>
        </w:tc>
        <w:tc>
          <w:tcPr>
            <w:tcW w:w="993"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20</w:t>
            </w:r>
          </w:p>
        </w:tc>
        <w:tc>
          <w:tcPr>
            <w:tcW w:w="683"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2</w:t>
            </w:r>
          </w:p>
        </w:tc>
        <w:tc>
          <w:tcPr>
            <w:tcW w:w="92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67%</w:t>
            </w:r>
          </w:p>
        </w:tc>
        <w:tc>
          <w:tcPr>
            <w:tcW w:w="684"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6</w:t>
            </w:r>
          </w:p>
        </w:tc>
        <w:tc>
          <w:tcPr>
            <w:tcW w:w="688" w:type="dxa"/>
            <w:vAlign w:val="center"/>
          </w:tcPr>
          <w:p w:rsidR="007A22F4" w:rsidRPr="00A37091" w:rsidRDefault="007A22F4" w:rsidP="006245A8">
            <w:pPr>
              <w:pStyle w:val="a3"/>
              <w:jc w:val="center"/>
              <w:rPr>
                <w:rFonts w:ascii="Times New Roman" w:hAnsi="Times New Roman" w:cs="Times New Roman"/>
              </w:rPr>
            </w:pPr>
            <w:r>
              <w:rPr>
                <w:rFonts w:ascii="Times New Roman" w:hAnsi="Times New Roman" w:cs="Times New Roman"/>
              </w:rPr>
              <w:t>9</w:t>
            </w:r>
          </w:p>
        </w:tc>
        <w:tc>
          <w:tcPr>
            <w:tcW w:w="755" w:type="dxa"/>
            <w:vAlign w:val="center"/>
          </w:tcPr>
          <w:p w:rsidR="007A22F4" w:rsidRPr="00A37091" w:rsidRDefault="007A22F4" w:rsidP="00836C1A">
            <w:pPr>
              <w:pStyle w:val="a3"/>
              <w:jc w:val="center"/>
              <w:rPr>
                <w:rFonts w:ascii="Times New Roman" w:hAnsi="Times New Roman" w:cs="Times New Roman"/>
              </w:rPr>
            </w:pPr>
            <w:r>
              <w:rPr>
                <w:rFonts w:ascii="Times New Roman" w:hAnsi="Times New Roman" w:cs="Times New Roman"/>
              </w:rPr>
              <w:t>100%</w:t>
            </w:r>
          </w:p>
        </w:tc>
        <w:tc>
          <w:tcPr>
            <w:tcW w:w="687" w:type="dxa"/>
            <w:vAlign w:val="center"/>
          </w:tcPr>
          <w:p w:rsidR="007A22F4" w:rsidRPr="007A22F4" w:rsidRDefault="007A22F4" w:rsidP="006245A8">
            <w:pPr>
              <w:pStyle w:val="a3"/>
              <w:jc w:val="center"/>
              <w:rPr>
                <w:rFonts w:ascii="Times New Roman" w:hAnsi="Times New Roman" w:cs="Times New Roman"/>
                <w:b/>
              </w:rPr>
            </w:pPr>
            <w:r w:rsidRPr="007A22F4">
              <w:rPr>
                <w:rFonts w:ascii="Times New Roman" w:hAnsi="Times New Roman" w:cs="Times New Roman"/>
                <w:b/>
              </w:rPr>
              <w:t>10</w:t>
            </w:r>
          </w:p>
        </w:tc>
        <w:tc>
          <w:tcPr>
            <w:tcW w:w="681" w:type="dxa"/>
            <w:vAlign w:val="center"/>
          </w:tcPr>
          <w:p w:rsidR="007A22F4" w:rsidRPr="00A37091" w:rsidRDefault="007A22F4" w:rsidP="00FA482F">
            <w:pPr>
              <w:pStyle w:val="a3"/>
              <w:jc w:val="center"/>
              <w:rPr>
                <w:rFonts w:ascii="Times New Roman" w:hAnsi="Times New Roman" w:cs="Times New Roman"/>
              </w:rPr>
            </w:pPr>
            <w:r>
              <w:rPr>
                <w:rFonts w:ascii="Times New Roman" w:hAnsi="Times New Roman" w:cs="Times New Roman"/>
              </w:rPr>
              <w:t>4</w:t>
            </w:r>
          </w:p>
        </w:tc>
        <w:tc>
          <w:tcPr>
            <w:tcW w:w="646" w:type="dxa"/>
            <w:vAlign w:val="center"/>
          </w:tcPr>
          <w:p w:rsidR="007A22F4" w:rsidRPr="007A22F4" w:rsidRDefault="007A22F4" w:rsidP="00836C1A">
            <w:pPr>
              <w:pStyle w:val="a3"/>
              <w:jc w:val="center"/>
              <w:rPr>
                <w:rFonts w:ascii="Times New Roman" w:hAnsi="Times New Roman" w:cs="Times New Roman"/>
                <w:b/>
              </w:rPr>
            </w:pPr>
            <w:r w:rsidRPr="007A22F4">
              <w:rPr>
                <w:rFonts w:ascii="Times New Roman" w:hAnsi="Times New Roman" w:cs="Times New Roman"/>
                <w:b/>
              </w:rPr>
              <w:t>0</w:t>
            </w:r>
          </w:p>
        </w:tc>
        <w:tc>
          <w:tcPr>
            <w:tcW w:w="1480" w:type="dxa"/>
            <w:vAlign w:val="center"/>
          </w:tcPr>
          <w:p w:rsidR="007A22F4" w:rsidRPr="00636F6D" w:rsidRDefault="00636F6D" w:rsidP="00A26AB4">
            <w:pPr>
              <w:pStyle w:val="a3"/>
              <w:jc w:val="center"/>
              <w:rPr>
                <w:rFonts w:ascii="Times New Roman" w:hAnsi="Times New Roman" w:cs="Times New Roman"/>
                <w:b/>
                <w:sz w:val="28"/>
                <w:szCs w:val="28"/>
                <w:lang w:val="kk-KZ"/>
              </w:rPr>
            </w:pPr>
            <w:r>
              <w:rPr>
                <w:rFonts w:ascii="Times New Roman" w:hAnsi="Times New Roman" w:cs="Times New Roman"/>
                <w:b/>
                <w:sz w:val="28"/>
                <w:szCs w:val="28"/>
              </w:rPr>
              <w:t>50 бал</w:t>
            </w:r>
          </w:p>
        </w:tc>
      </w:tr>
    </w:tbl>
    <w:p w:rsidR="00EC7F0E" w:rsidRPr="004F0DBC" w:rsidRDefault="00EC7F0E" w:rsidP="004D2C5C">
      <w:pPr>
        <w:pStyle w:val="a3"/>
        <w:jc w:val="center"/>
        <w:rPr>
          <w:rFonts w:ascii="Times New Roman" w:hAnsi="Times New Roman" w:cs="Times New Roman"/>
          <w:sz w:val="28"/>
          <w:szCs w:val="28"/>
        </w:rPr>
      </w:pPr>
    </w:p>
    <w:sectPr w:rsidR="00EC7F0E" w:rsidRPr="004F0DBC" w:rsidSect="00662704">
      <w:pgSz w:w="16838" w:h="11906" w:orient="landscape"/>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1F3C00"/>
    <w:multiLevelType w:val="hybridMultilevel"/>
    <w:tmpl w:val="68AC2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7503C6"/>
    <w:multiLevelType w:val="hybridMultilevel"/>
    <w:tmpl w:val="BEF679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D2E7E"/>
    <w:rsid w:val="00001E5C"/>
    <w:rsid w:val="00003670"/>
    <w:rsid w:val="00033864"/>
    <w:rsid w:val="00043BB3"/>
    <w:rsid w:val="00065DEB"/>
    <w:rsid w:val="000A7046"/>
    <w:rsid w:val="000B51BE"/>
    <w:rsid w:val="001329AD"/>
    <w:rsid w:val="001362B5"/>
    <w:rsid w:val="001522A9"/>
    <w:rsid w:val="001B1E87"/>
    <w:rsid w:val="001B2469"/>
    <w:rsid w:val="001C0535"/>
    <w:rsid w:val="001D2C6F"/>
    <w:rsid w:val="001F233D"/>
    <w:rsid w:val="002045D5"/>
    <w:rsid w:val="002179D3"/>
    <w:rsid w:val="002201C8"/>
    <w:rsid w:val="0022474E"/>
    <w:rsid w:val="00286C95"/>
    <w:rsid w:val="002A628B"/>
    <w:rsid w:val="002C0A59"/>
    <w:rsid w:val="002C5FC8"/>
    <w:rsid w:val="002D08C3"/>
    <w:rsid w:val="002F290D"/>
    <w:rsid w:val="003311E5"/>
    <w:rsid w:val="003878EA"/>
    <w:rsid w:val="003A0D33"/>
    <w:rsid w:val="003A3394"/>
    <w:rsid w:val="003D48E5"/>
    <w:rsid w:val="003E2E1D"/>
    <w:rsid w:val="003F1001"/>
    <w:rsid w:val="003F3E07"/>
    <w:rsid w:val="00437683"/>
    <w:rsid w:val="004422B8"/>
    <w:rsid w:val="00452275"/>
    <w:rsid w:val="004527E1"/>
    <w:rsid w:val="00484FD1"/>
    <w:rsid w:val="004B63E9"/>
    <w:rsid w:val="004D2C5C"/>
    <w:rsid w:val="004D3DA2"/>
    <w:rsid w:val="004F08F9"/>
    <w:rsid w:val="004F0DBC"/>
    <w:rsid w:val="00534DE2"/>
    <w:rsid w:val="005515E2"/>
    <w:rsid w:val="0055308F"/>
    <w:rsid w:val="005974F0"/>
    <w:rsid w:val="005A61A1"/>
    <w:rsid w:val="005D2EE7"/>
    <w:rsid w:val="005F265A"/>
    <w:rsid w:val="00614518"/>
    <w:rsid w:val="006245A8"/>
    <w:rsid w:val="006257C0"/>
    <w:rsid w:val="00636F6D"/>
    <w:rsid w:val="00641A6B"/>
    <w:rsid w:val="00651619"/>
    <w:rsid w:val="00655343"/>
    <w:rsid w:val="00662704"/>
    <w:rsid w:val="00662DD1"/>
    <w:rsid w:val="00671779"/>
    <w:rsid w:val="006A2D4D"/>
    <w:rsid w:val="006B4A75"/>
    <w:rsid w:val="006B4F86"/>
    <w:rsid w:val="006C002F"/>
    <w:rsid w:val="00780D5F"/>
    <w:rsid w:val="007A0845"/>
    <w:rsid w:val="007A22F4"/>
    <w:rsid w:val="007E404D"/>
    <w:rsid w:val="00836C1A"/>
    <w:rsid w:val="008427B4"/>
    <w:rsid w:val="008533B1"/>
    <w:rsid w:val="00890488"/>
    <w:rsid w:val="008A7BE4"/>
    <w:rsid w:val="008B4F40"/>
    <w:rsid w:val="008B61E0"/>
    <w:rsid w:val="00922D53"/>
    <w:rsid w:val="00973F65"/>
    <w:rsid w:val="00981512"/>
    <w:rsid w:val="009A6F25"/>
    <w:rsid w:val="009D3E93"/>
    <w:rsid w:val="009F258F"/>
    <w:rsid w:val="00A02FD4"/>
    <w:rsid w:val="00A162D6"/>
    <w:rsid w:val="00A26AB4"/>
    <w:rsid w:val="00A37091"/>
    <w:rsid w:val="00A51778"/>
    <w:rsid w:val="00A74AC5"/>
    <w:rsid w:val="00AF649D"/>
    <w:rsid w:val="00B75D8E"/>
    <w:rsid w:val="00B905C0"/>
    <w:rsid w:val="00B936E2"/>
    <w:rsid w:val="00B96D73"/>
    <w:rsid w:val="00BD7EC2"/>
    <w:rsid w:val="00BE6463"/>
    <w:rsid w:val="00BE6CC1"/>
    <w:rsid w:val="00BF4ABE"/>
    <w:rsid w:val="00C02B1D"/>
    <w:rsid w:val="00C04B72"/>
    <w:rsid w:val="00C246B5"/>
    <w:rsid w:val="00C43D70"/>
    <w:rsid w:val="00C45CB4"/>
    <w:rsid w:val="00C55E95"/>
    <w:rsid w:val="00C83A56"/>
    <w:rsid w:val="00C95A59"/>
    <w:rsid w:val="00CB4A46"/>
    <w:rsid w:val="00CF7841"/>
    <w:rsid w:val="00D36CEF"/>
    <w:rsid w:val="00D55C38"/>
    <w:rsid w:val="00D63251"/>
    <w:rsid w:val="00D8465F"/>
    <w:rsid w:val="00D96D6B"/>
    <w:rsid w:val="00DC2C51"/>
    <w:rsid w:val="00DC695C"/>
    <w:rsid w:val="00DD2BB7"/>
    <w:rsid w:val="00DD5FD9"/>
    <w:rsid w:val="00DE2A39"/>
    <w:rsid w:val="00E22944"/>
    <w:rsid w:val="00E4222A"/>
    <w:rsid w:val="00E61C3A"/>
    <w:rsid w:val="00E66EE2"/>
    <w:rsid w:val="00EA7211"/>
    <w:rsid w:val="00EB1EAB"/>
    <w:rsid w:val="00EB57EE"/>
    <w:rsid w:val="00EC7F0E"/>
    <w:rsid w:val="00ED79E7"/>
    <w:rsid w:val="00EF7DB1"/>
    <w:rsid w:val="00F10964"/>
    <w:rsid w:val="00F413EF"/>
    <w:rsid w:val="00FA482F"/>
    <w:rsid w:val="00FA7AA2"/>
    <w:rsid w:val="00FD2E7E"/>
    <w:rsid w:val="00FF46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D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96D73"/>
    <w:pPr>
      <w:spacing w:after="0" w:line="240" w:lineRule="auto"/>
    </w:pPr>
  </w:style>
  <w:style w:type="table" w:styleId="a5">
    <w:name w:val="Table Grid"/>
    <w:basedOn w:val="a1"/>
    <w:uiPriority w:val="59"/>
    <w:rsid w:val="00B96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96D73"/>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2F290D"/>
    <w:rPr>
      <w:color w:val="0000FF"/>
      <w:u w:val="single"/>
    </w:rPr>
  </w:style>
  <w:style w:type="paragraph" w:customStyle="1" w:styleId="xl63">
    <w:name w:val="xl63"/>
    <w:basedOn w:val="a"/>
    <w:rsid w:val="002F29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2F29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70">
    <w:name w:val="xl7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71">
    <w:name w:val="xl71"/>
    <w:basedOn w:val="a"/>
    <w:rsid w:val="002F290D"/>
    <w:pPr>
      <w:spacing w:before="100" w:beforeAutospacing="1" w:after="100" w:afterAutospacing="1" w:line="240" w:lineRule="auto"/>
      <w:jc w:val="center"/>
    </w:pPr>
    <w:rPr>
      <w:rFonts w:ascii="Calibri" w:eastAsia="Times New Roman" w:hAnsi="Calibri" w:cs="Calibri"/>
      <w:b/>
      <w:bCs/>
      <w:i/>
      <w:iCs/>
      <w:sz w:val="18"/>
      <w:szCs w:val="18"/>
      <w:lang w:eastAsia="ru-RU"/>
    </w:rPr>
  </w:style>
  <w:style w:type="paragraph" w:customStyle="1" w:styleId="xl72">
    <w:name w:val="xl72"/>
    <w:basedOn w:val="a"/>
    <w:rsid w:val="002F290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74">
    <w:name w:val="xl74"/>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5">
    <w:name w:val="xl75"/>
    <w:basedOn w:val="a"/>
    <w:rsid w:val="002F290D"/>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6">
    <w:name w:val="xl76"/>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8">
    <w:name w:val="xl78"/>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
    <w:name w:val="xl79"/>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2F290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
    <w:rsid w:val="002F290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2F290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2F290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6">
    <w:name w:val="xl86"/>
    <w:basedOn w:val="a"/>
    <w:rsid w:val="002F290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7">
    <w:name w:val="xl87"/>
    <w:basedOn w:val="a"/>
    <w:rsid w:val="002F290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8">
    <w:name w:val="xl88"/>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9">
    <w:name w:val="xl89"/>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6A2D4D"/>
  </w:style>
  <w:style w:type="character" w:customStyle="1" w:styleId="1">
    <w:name w:val="Основной шрифт абзаца1"/>
    <w:rsid w:val="006A2D4D"/>
  </w:style>
  <w:style w:type="table" w:styleId="-5">
    <w:name w:val="Light Grid Accent 5"/>
    <w:basedOn w:val="a1"/>
    <w:uiPriority w:val="62"/>
    <w:rsid w:val="00DD5F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D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96D73"/>
    <w:pPr>
      <w:spacing w:after="0" w:line="240" w:lineRule="auto"/>
    </w:pPr>
  </w:style>
  <w:style w:type="table" w:styleId="a5">
    <w:name w:val="Table Grid"/>
    <w:basedOn w:val="a1"/>
    <w:uiPriority w:val="59"/>
    <w:rsid w:val="00B96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96D73"/>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2F290D"/>
    <w:rPr>
      <w:color w:val="0000FF"/>
      <w:u w:val="single"/>
    </w:rPr>
  </w:style>
  <w:style w:type="paragraph" w:customStyle="1" w:styleId="xl63">
    <w:name w:val="xl63"/>
    <w:basedOn w:val="a"/>
    <w:rsid w:val="002F29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2F29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70">
    <w:name w:val="xl7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71">
    <w:name w:val="xl71"/>
    <w:basedOn w:val="a"/>
    <w:rsid w:val="002F290D"/>
    <w:pPr>
      <w:spacing w:before="100" w:beforeAutospacing="1" w:after="100" w:afterAutospacing="1" w:line="240" w:lineRule="auto"/>
      <w:jc w:val="center"/>
    </w:pPr>
    <w:rPr>
      <w:rFonts w:ascii="Calibri" w:eastAsia="Times New Roman" w:hAnsi="Calibri" w:cs="Calibri"/>
      <w:b/>
      <w:bCs/>
      <w:i/>
      <w:iCs/>
      <w:sz w:val="18"/>
      <w:szCs w:val="18"/>
      <w:lang w:eastAsia="ru-RU"/>
    </w:rPr>
  </w:style>
  <w:style w:type="paragraph" w:customStyle="1" w:styleId="xl72">
    <w:name w:val="xl72"/>
    <w:basedOn w:val="a"/>
    <w:rsid w:val="002F290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74">
    <w:name w:val="xl74"/>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5">
    <w:name w:val="xl75"/>
    <w:basedOn w:val="a"/>
    <w:rsid w:val="002F290D"/>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6">
    <w:name w:val="xl76"/>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8">
    <w:name w:val="xl78"/>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
    <w:name w:val="xl79"/>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2F290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
    <w:rsid w:val="002F290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2F290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2F290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6">
    <w:name w:val="xl86"/>
    <w:basedOn w:val="a"/>
    <w:rsid w:val="002F290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7">
    <w:name w:val="xl87"/>
    <w:basedOn w:val="a"/>
    <w:rsid w:val="002F290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8">
    <w:name w:val="xl88"/>
    <w:basedOn w:val="a"/>
    <w:rsid w:val="002F29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89">
    <w:name w:val="xl89"/>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2F2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6A2D4D"/>
  </w:style>
  <w:style w:type="character" w:customStyle="1" w:styleId="1">
    <w:name w:val="Основной шрифт абзаца1"/>
    <w:rsid w:val="006A2D4D"/>
  </w:style>
  <w:style w:type="table" w:styleId="-5">
    <w:name w:val="Light Grid Accent 5"/>
    <w:basedOn w:val="a1"/>
    <w:uiPriority w:val="62"/>
    <w:rsid w:val="00DD5F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6950426">
      <w:bodyDiv w:val="1"/>
      <w:marLeft w:val="0"/>
      <w:marRight w:val="0"/>
      <w:marTop w:val="0"/>
      <w:marBottom w:val="0"/>
      <w:divBdr>
        <w:top w:val="none" w:sz="0" w:space="0" w:color="auto"/>
        <w:left w:val="none" w:sz="0" w:space="0" w:color="auto"/>
        <w:bottom w:val="none" w:sz="0" w:space="0" w:color="auto"/>
        <w:right w:val="none" w:sz="0" w:space="0" w:color="auto"/>
      </w:divBdr>
    </w:div>
    <w:div w:id="241138415">
      <w:bodyDiv w:val="1"/>
      <w:marLeft w:val="0"/>
      <w:marRight w:val="0"/>
      <w:marTop w:val="0"/>
      <w:marBottom w:val="0"/>
      <w:divBdr>
        <w:top w:val="none" w:sz="0" w:space="0" w:color="auto"/>
        <w:left w:val="none" w:sz="0" w:space="0" w:color="auto"/>
        <w:bottom w:val="none" w:sz="0" w:space="0" w:color="auto"/>
        <w:right w:val="none" w:sz="0" w:space="0" w:color="auto"/>
      </w:divBdr>
    </w:div>
    <w:div w:id="341473906">
      <w:bodyDiv w:val="1"/>
      <w:marLeft w:val="0"/>
      <w:marRight w:val="0"/>
      <w:marTop w:val="0"/>
      <w:marBottom w:val="0"/>
      <w:divBdr>
        <w:top w:val="none" w:sz="0" w:space="0" w:color="auto"/>
        <w:left w:val="none" w:sz="0" w:space="0" w:color="auto"/>
        <w:bottom w:val="none" w:sz="0" w:space="0" w:color="auto"/>
        <w:right w:val="none" w:sz="0" w:space="0" w:color="auto"/>
      </w:divBdr>
    </w:div>
    <w:div w:id="462577147">
      <w:bodyDiv w:val="1"/>
      <w:marLeft w:val="0"/>
      <w:marRight w:val="0"/>
      <w:marTop w:val="0"/>
      <w:marBottom w:val="0"/>
      <w:divBdr>
        <w:top w:val="none" w:sz="0" w:space="0" w:color="auto"/>
        <w:left w:val="none" w:sz="0" w:space="0" w:color="auto"/>
        <w:bottom w:val="none" w:sz="0" w:space="0" w:color="auto"/>
        <w:right w:val="none" w:sz="0" w:space="0" w:color="auto"/>
      </w:divBdr>
    </w:div>
    <w:div w:id="478612789">
      <w:bodyDiv w:val="1"/>
      <w:marLeft w:val="0"/>
      <w:marRight w:val="0"/>
      <w:marTop w:val="0"/>
      <w:marBottom w:val="0"/>
      <w:divBdr>
        <w:top w:val="none" w:sz="0" w:space="0" w:color="auto"/>
        <w:left w:val="none" w:sz="0" w:space="0" w:color="auto"/>
        <w:bottom w:val="none" w:sz="0" w:space="0" w:color="auto"/>
        <w:right w:val="none" w:sz="0" w:space="0" w:color="auto"/>
      </w:divBdr>
    </w:div>
    <w:div w:id="510685252">
      <w:bodyDiv w:val="1"/>
      <w:marLeft w:val="0"/>
      <w:marRight w:val="0"/>
      <w:marTop w:val="0"/>
      <w:marBottom w:val="0"/>
      <w:divBdr>
        <w:top w:val="none" w:sz="0" w:space="0" w:color="auto"/>
        <w:left w:val="none" w:sz="0" w:space="0" w:color="auto"/>
        <w:bottom w:val="none" w:sz="0" w:space="0" w:color="auto"/>
        <w:right w:val="none" w:sz="0" w:space="0" w:color="auto"/>
      </w:divBdr>
    </w:div>
    <w:div w:id="997462264">
      <w:bodyDiv w:val="1"/>
      <w:marLeft w:val="0"/>
      <w:marRight w:val="0"/>
      <w:marTop w:val="0"/>
      <w:marBottom w:val="0"/>
      <w:divBdr>
        <w:top w:val="none" w:sz="0" w:space="0" w:color="auto"/>
        <w:left w:val="none" w:sz="0" w:space="0" w:color="auto"/>
        <w:bottom w:val="none" w:sz="0" w:space="0" w:color="auto"/>
        <w:right w:val="none" w:sz="0" w:space="0" w:color="auto"/>
      </w:divBdr>
    </w:div>
    <w:div w:id="1194079896">
      <w:bodyDiv w:val="1"/>
      <w:marLeft w:val="0"/>
      <w:marRight w:val="0"/>
      <w:marTop w:val="0"/>
      <w:marBottom w:val="0"/>
      <w:divBdr>
        <w:top w:val="none" w:sz="0" w:space="0" w:color="auto"/>
        <w:left w:val="none" w:sz="0" w:space="0" w:color="auto"/>
        <w:bottom w:val="none" w:sz="0" w:space="0" w:color="auto"/>
        <w:right w:val="none" w:sz="0" w:space="0" w:color="auto"/>
      </w:divBdr>
    </w:div>
    <w:div w:id="1616785911">
      <w:bodyDiv w:val="1"/>
      <w:marLeft w:val="0"/>
      <w:marRight w:val="0"/>
      <w:marTop w:val="0"/>
      <w:marBottom w:val="0"/>
      <w:divBdr>
        <w:top w:val="none" w:sz="0" w:space="0" w:color="auto"/>
        <w:left w:val="none" w:sz="0" w:space="0" w:color="auto"/>
        <w:bottom w:val="none" w:sz="0" w:space="0" w:color="auto"/>
        <w:right w:val="none" w:sz="0" w:space="0" w:color="auto"/>
      </w:divBdr>
    </w:div>
    <w:div w:id="2047438519">
      <w:bodyDiv w:val="1"/>
      <w:marLeft w:val="0"/>
      <w:marRight w:val="0"/>
      <w:marTop w:val="0"/>
      <w:marBottom w:val="0"/>
      <w:divBdr>
        <w:top w:val="none" w:sz="0" w:space="0" w:color="auto"/>
        <w:left w:val="none" w:sz="0" w:space="0" w:color="auto"/>
        <w:bottom w:val="none" w:sz="0" w:space="0" w:color="auto"/>
        <w:right w:val="none" w:sz="0" w:space="0" w:color="auto"/>
      </w:divBdr>
    </w:div>
    <w:div w:id="213948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dshk.kz/images/stories/novosty/method/2014.11.28_02.jpg" TargetMode="External"/><Relationship Id="rId7" Type="http://schemas.openxmlformats.org/officeDocument/2006/relationships/hyperlink" Target="http://dshk.kz/images/stories/novosty/method/2014.09.15_02.JPG" TargetMode="External"/><Relationship Id="rId12" Type="http://schemas.openxmlformats.org/officeDocument/2006/relationships/image" Target="media/image6.jpeg"/><Relationship Id="rId17" Type="http://schemas.openxmlformats.org/officeDocument/2006/relationships/hyperlink" Target="http://dshk.kz/images/stories/novosty/method/2014.12.12_02.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dshk.kz/images/stories/novosty/method/2014.09.11_02.JPG" TargetMode="Externa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shk.kz/images/stories/novosty/method/2014.11.18_02.JPG" TargetMode="Externa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4120</Words>
  <Characters>23484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3</cp:revision>
  <cp:lastPrinted>2015-01-14T08:01:00Z</cp:lastPrinted>
  <dcterms:created xsi:type="dcterms:W3CDTF">2015-05-26T12:05:00Z</dcterms:created>
  <dcterms:modified xsi:type="dcterms:W3CDTF">2015-05-28T04:42:00Z</dcterms:modified>
</cp:coreProperties>
</file>