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02" w:rsidRDefault="00813902" w:rsidP="00813902">
      <w:pPr>
        <w:pStyle w:val="a3"/>
        <w:ind w:left="426"/>
        <w:jc w:val="left"/>
        <w:rPr>
          <w:rFonts w:ascii="Times New Roman" w:hAnsi="Times New Roman" w:cs="Times New Roman"/>
          <w:b/>
          <w:sz w:val="24"/>
          <w:szCs w:val="24"/>
        </w:rPr>
        <w:sectPr w:rsidR="00813902" w:rsidSect="00813902">
          <w:pgSz w:w="16838" w:h="11906" w:orient="landscape"/>
          <w:pgMar w:top="567" w:right="1670" w:bottom="707" w:left="1276" w:header="709" w:footer="709" w:gutter="0"/>
          <w:cols w:space="708"/>
          <w:docGrid w:linePitch="360"/>
        </w:sectPr>
      </w:pP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«СОГЛАСОВАНО»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Исполнительный секретарь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ЕДЮО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Жас Ұлан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Павлодарской области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Петрович О.В.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КГКП «Дворец школьников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им.М.Катаева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Ерубаева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А.Ж.</w:t>
      </w: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813902" w:rsidSect="00813902">
          <w:type w:val="continuous"/>
          <w:pgSz w:w="16838" w:h="11906" w:orient="landscape"/>
          <w:pgMar w:top="567" w:right="1670" w:bottom="707" w:left="1276" w:header="709" w:footer="709" w:gutter="0"/>
          <w:cols w:num="2" w:space="708"/>
          <w:docGrid w:linePitch="360"/>
        </w:sectPr>
      </w:pPr>
    </w:p>
    <w:p w:rsidR="00813902" w:rsidRDefault="00813902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C07" w:rsidRDefault="00024C07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C3A09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</w:p>
    <w:p w:rsidR="00AB26BF" w:rsidRPr="004E0275" w:rsidRDefault="00397EF6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B26BF" w:rsidRPr="004E0275">
        <w:rPr>
          <w:rFonts w:ascii="Times New Roman" w:hAnsi="Times New Roman" w:cs="Times New Roman"/>
          <w:b/>
          <w:sz w:val="24"/>
          <w:szCs w:val="24"/>
        </w:rPr>
        <w:t>25 шагов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Независимости Республики Казахстан»</w:t>
      </w:r>
    </w:p>
    <w:p w:rsidR="004E0275" w:rsidRPr="00EB5345" w:rsidRDefault="004E0275" w:rsidP="008139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45">
        <w:rPr>
          <w:rFonts w:ascii="Times New Roman" w:hAnsi="Times New Roman" w:cs="Times New Roman"/>
          <w:b/>
          <w:sz w:val="24"/>
          <w:szCs w:val="24"/>
        </w:rPr>
        <w:t xml:space="preserve">в рамках общенационального культурно-образовательного проекта </w:t>
      </w:r>
      <w:r w:rsidR="004F4DE2">
        <w:rPr>
          <w:rFonts w:ascii="Times New Roman" w:hAnsi="Times New Roman" w:cs="Times New Roman"/>
          <w:b/>
          <w:sz w:val="24"/>
          <w:szCs w:val="24"/>
        </w:rPr>
        <w:t>«</w:t>
      </w:r>
      <w:r w:rsidRPr="00EB5345">
        <w:rPr>
          <w:rFonts w:ascii="Times New Roman" w:hAnsi="Times New Roman" w:cs="Times New Roman"/>
          <w:b/>
          <w:sz w:val="24"/>
          <w:szCs w:val="24"/>
        </w:rPr>
        <w:t>Поколение +»</w:t>
      </w:r>
    </w:p>
    <w:p w:rsidR="002A27F0" w:rsidRPr="00EB5345" w:rsidRDefault="002A27F0" w:rsidP="00813902">
      <w:pPr>
        <w:pStyle w:val="a3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62CE" w:rsidRPr="001962CE" w:rsidRDefault="001962CE" w:rsidP="00813902">
      <w:pPr>
        <w:pStyle w:val="a3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962CE">
        <w:rPr>
          <w:rFonts w:ascii="Times New Roman" w:hAnsi="Times New Roman" w:cs="Times New Roman"/>
          <w:sz w:val="24"/>
          <w:szCs w:val="24"/>
        </w:rPr>
        <w:t>Базовый принцип организации работы детско-юношеской сети «Поколение +» основан на изучении масштабных исторических процессов и событий, формируя целостную мозаику событий всей страны под девизом «Один народ – одна судьба»</w:t>
      </w:r>
      <w:r w:rsidR="00EB5345">
        <w:rPr>
          <w:rFonts w:ascii="Times New Roman" w:hAnsi="Times New Roman" w:cs="Times New Roman"/>
          <w:sz w:val="24"/>
          <w:szCs w:val="24"/>
        </w:rPr>
        <w:t>.</w:t>
      </w:r>
    </w:p>
    <w:p w:rsidR="00AB26BF" w:rsidRPr="001962CE" w:rsidRDefault="00AB26BF" w:rsidP="00813902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0"/>
        <w:gridCol w:w="2977"/>
        <w:gridCol w:w="2551"/>
        <w:gridCol w:w="2127"/>
        <w:gridCol w:w="1701"/>
        <w:gridCol w:w="2126"/>
      </w:tblGrid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0" w:type="dxa"/>
            <w:vAlign w:val="center"/>
          </w:tcPr>
          <w:p w:rsidR="005C59F0" w:rsidRPr="006537DC" w:rsidRDefault="00DC4BBC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5C59F0" w:rsidRPr="00E83C99" w:rsidRDefault="00DC4BBC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Школы-участники</w:t>
            </w: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F144EB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Жасулановца</w:t>
            </w:r>
            <w:proofErr w:type="spellEnd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Игра на местности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Жаканова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701" w:type="dxa"/>
            <w:vAlign w:val="center"/>
          </w:tcPr>
          <w:p w:rsidR="00AE074C" w:rsidRPr="00E83C99" w:rsidRDefault="005C59F0" w:rsidP="00AE074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vAlign w:val="center"/>
          </w:tcPr>
          <w:p w:rsidR="005C59F0" w:rsidRPr="00E83C99" w:rsidRDefault="00AE074C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школы по графику</w:t>
            </w: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3B41B7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«Страна, в которой мне хотелось бы жить»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Казахстана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proofErr w:type="spellStart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0A0E97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3B41B7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«Вслед за историей»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proofErr w:type="spellStart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3B41B7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«На волне истории»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старших классов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3B41B7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«От свободы мыслей до свободы слова»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Даирбаева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3B41B7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«Семь истин»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Жаканова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3B41B7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 xml:space="preserve">«Дети – </w:t>
            </w:r>
            <w:proofErr w:type="spellStart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: достижения современности»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Даирбаева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3B41B7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«Мой адрес Родной Казахстан!»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3B41B7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Даирбаева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3B41B7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«Легенды гор и степей»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3B41B7" w:rsidP="00AE5505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«Дорогой древних кочевников»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традиции и обряды казахов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01" w:type="dxa"/>
            <w:vAlign w:val="center"/>
          </w:tcPr>
          <w:p w:rsidR="005C59F0" w:rsidRPr="00E83C99" w:rsidRDefault="00AE5505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Бектурова,14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AE5505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 xml:space="preserve">«Гражданином быть </w:t>
            </w:r>
            <w:proofErr w:type="gramStart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правовой тренинг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Жаканова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AE5505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«Родная земля – золотая колыбель»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0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5C59F0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«Легенды гор и степей»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в национальном стиле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AE5505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«На земле родной живем мы все большой семьей»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-игровая программа толерантности и миролюбии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Сулейменова С.С.</w:t>
            </w:r>
          </w:p>
        </w:tc>
        <w:tc>
          <w:tcPr>
            <w:tcW w:w="170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AE5505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«У времени на виду»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AE5505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«История журналистики Казахстана»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AE5505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«Областной фестиваль «</w:t>
            </w:r>
            <w:proofErr w:type="spellStart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 xml:space="preserve"> калам»</w:t>
            </w:r>
          </w:p>
        </w:tc>
        <w:tc>
          <w:tcPr>
            <w:tcW w:w="2551" w:type="dxa"/>
            <w:vAlign w:val="center"/>
          </w:tcPr>
          <w:p w:rsidR="005C59F0" w:rsidRPr="00E83C99" w:rsidRDefault="00AE5505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</w:t>
            </w:r>
          </w:p>
        </w:tc>
        <w:tc>
          <w:tcPr>
            <w:tcW w:w="2127" w:type="dxa"/>
            <w:vAlign w:val="center"/>
          </w:tcPr>
          <w:p w:rsidR="00AE5505" w:rsidRDefault="00AE5505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Даирбаева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2351FC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«История и судьбы»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старшеклассников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2351FC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r w:rsidRPr="00653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 xml:space="preserve">сем </w:t>
            </w:r>
            <w:r w:rsidRPr="00653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Беккожина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2351FC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«В степи тысяча дорог»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игровая мастерская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С</w:t>
            </w: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2351FC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«Шелковый путь: от начала до сегодняшнего дня»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Беккожина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2351FC" w:rsidP="000B162F">
            <w:pPr>
              <w:pStyle w:val="a3"/>
              <w:tabs>
                <w:tab w:val="left" w:pos="487"/>
              </w:tabs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tabs>
                <w:tab w:val="left" w:pos="487"/>
              </w:tabs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«Письмена из прошлого»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мастерская для детей с ограниченными  возможностями по здоровью, изготовление поделок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Сулейменова С.С.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  <w:proofErr w:type="spellStart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 w:rsidRPr="00E8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2351FC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 xml:space="preserve">«Быстрокрылый </w:t>
            </w:r>
            <w:proofErr w:type="spellStart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Беккожина</w:t>
            </w:r>
            <w:proofErr w:type="spellEnd"/>
            <w:r w:rsidRPr="00E83C99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70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Фойе большого зала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2351FC" w:rsidP="000B162F">
            <w:pPr>
              <w:pStyle w:val="a3"/>
              <w:tabs>
                <w:tab w:val="left" w:pos="1108"/>
              </w:tabs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tabs>
                <w:tab w:val="left" w:pos="1108"/>
              </w:tabs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«На пороге тысячелетия»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</w:tc>
        <w:tc>
          <w:tcPr>
            <w:tcW w:w="1701" w:type="dxa"/>
            <w:vAlign w:val="center"/>
          </w:tcPr>
          <w:p w:rsidR="005C59F0" w:rsidRPr="00E83C99" w:rsidRDefault="006A3FC7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59F0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proofErr w:type="spellStart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C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C59F0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0" w:rsidRPr="00E83C99" w:rsidTr="00AE5505">
        <w:tc>
          <w:tcPr>
            <w:tcW w:w="567" w:type="dxa"/>
            <w:vAlign w:val="center"/>
          </w:tcPr>
          <w:p w:rsidR="005C59F0" w:rsidRPr="00E83C99" w:rsidRDefault="001979CD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:rsidR="005C59F0" w:rsidRPr="00E83C99" w:rsidRDefault="005C59F0" w:rsidP="00DC4BB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0" w:type="dxa"/>
            <w:vAlign w:val="center"/>
          </w:tcPr>
          <w:p w:rsidR="005C59F0" w:rsidRPr="006537DC" w:rsidRDefault="002351FC" w:rsidP="000B162F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vAlign w:val="center"/>
          </w:tcPr>
          <w:p w:rsidR="005C59F0" w:rsidRPr="006537DC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«Торжественный прием в ЕДЮО «</w:t>
            </w:r>
            <w:proofErr w:type="spellStart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65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6537DC">
              <w:rPr>
                <w:rFonts w:ascii="Times New Roman" w:hAnsi="Times New Roman" w:cs="Times New Roman"/>
                <w:sz w:val="24"/>
                <w:szCs w:val="24"/>
              </w:rPr>
              <w:t>лан»</w:t>
            </w:r>
          </w:p>
        </w:tc>
        <w:tc>
          <w:tcPr>
            <w:tcW w:w="255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127" w:type="dxa"/>
            <w:vAlign w:val="center"/>
          </w:tcPr>
          <w:p w:rsidR="005C59F0" w:rsidRPr="00E83C99" w:rsidRDefault="005C59F0" w:rsidP="00DC4BBC">
            <w:pPr>
              <w:pStyle w:val="a3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</w:tc>
        <w:tc>
          <w:tcPr>
            <w:tcW w:w="1701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9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vAlign w:val="center"/>
          </w:tcPr>
          <w:p w:rsidR="005C59F0" w:rsidRPr="00E83C99" w:rsidRDefault="005C59F0" w:rsidP="00DC4BBC">
            <w:pPr>
              <w:pStyle w:val="a3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6BF" w:rsidRDefault="00AB26BF" w:rsidP="00813902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C2DD8" w:rsidRDefault="00FC2DD8" w:rsidP="00813902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C2DD8" w:rsidRPr="00FC2DD8" w:rsidRDefault="00FC2DD8" w:rsidP="00813902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FC2DD8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FC2DD8">
        <w:rPr>
          <w:rFonts w:ascii="Times New Roman" w:hAnsi="Times New Roman" w:cs="Times New Roman"/>
          <w:sz w:val="20"/>
          <w:szCs w:val="20"/>
        </w:rPr>
        <w:t>Сыздыкова</w:t>
      </w:r>
      <w:proofErr w:type="spellEnd"/>
      <w:r w:rsidRPr="00FC2DD8">
        <w:rPr>
          <w:rFonts w:ascii="Times New Roman" w:hAnsi="Times New Roman" w:cs="Times New Roman"/>
          <w:sz w:val="20"/>
          <w:szCs w:val="20"/>
        </w:rPr>
        <w:t xml:space="preserve"> А.К.</w:t>
      </w:r>
    </w:p>
    <w:sectPr w:rsidR="00FC2DD8" w:rsidRPr="00FC2DD8" w:rsidSect="00813902">
      <w:type w:val="continuous"/>
      <w:pgSz w:w="16838" w:h="11906" w:orient="landscape"/>
      <w:pgMar w:top="567" w:right="1670" w:bottom="7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6BF"/>
    <w:rsid w:val="00024C07"/>
    <w:rsid w:val="0005065B"/>
    <w:rsid w:val="000A0E97"/>
    <w:rsid w:val="000B0B39"/>
    <w:rsid w:val="000B162F"/>
    <w:rsid w:val="000C0555"/>
    <w:rsid w:val="001479DD"/>
    <w:rsid w:val="00155240"/>
    <w:rsid w:val="001962CE"/>
    <w:rsid w:val="001979CD"/>
    <w:rsid w:val="001B5B70"/>
    <w:rsid w:val="002351FC"/>
    <w:rsid w:val="00235730"/>
    <w:rsid w:val="00241672"/>
    <w:rsid w:val="002833F6"/>
    <w:rsid w:val="002A27F0"/>
    <w:rsid w:val="002A4A16"/>
    <w:rsid w:val="00326491"/>
    <w:rsid w:val="00397EF6"/>
    <w:rsid w:val="003B41B7"/>
    <w:rsid w:val="00473AEB"/>
    <w:rsid w:val="004864B0"/>
    <w:rsid w:val="004A6823"/>
    <w:rsid w:val="004E0275"/>
    <w:rsid w:val="004F4DE2"/>
    <w:rsid w:val="004F6326"/>
    <w:rsid w:val="005214CD"/>
    <w:rsid w:val="00521EE0"/>
    <w:rsid w:val="00556940"/>
    <w:rsid w:val="00574557"/>
    <w:rsid w:val="005A4ACA"/>
    <w:rsid w:val="005C59F0"/>
    <w:rsid w:val="005C784F"/>
    <w:rsid w:val="005C7E41"/>
    <w:rsid w:val="006537DC"/>
    <w:rsid w:val="00681989"/>
    <w:rsid w:val="006A3FC7"/>
    <w:rsid w:val="00703A2E"/>
    <w:rsid w:val="00813902"/>
    <w:rsid w:val="009262D2"/>
    <w:rsid w:val="00943F6E"/>
    <w:rsid w:val="00944BC8"/>
    <w:rsid w:val="00A72251"/>
    <w:rsid w:val="00A76BAA"/>
    <w:rsid w:val="00AA6EBF"/>
    <w:rsid w:val="00AA7285"/>
    <w:rsid w:val="00AB26BF"/>
    <w:rsid w:val="00AB5746"/>
    <w:rsid w:val="00AE074C"/>
    <w:rsid w:val="00AE5505"/>
    <w:rsid w:val="00B57461"/>
    <w:rsid w:val="00BB74E0"/>
    <w:rsid w:val="00BD3960"/>
    <w:rsid w:val="00BD5E67"/>
    <w:rsid w:val="00C17073"/>
    <w:rsid w:val="00C20EF3"/>
    <w:rsid w:val="00C52E16"/>
    <w:rsid w:val="00C71F25"/>
    <w:rsid w:val="00CC3A09"/>
    <w:rsid w:val="00DA4684"/>
    <w:rsid w:val="00DC4BBC"/>
    <w:rsid w:val="00E10105"/>
    <w:rsid w:val="00E80063"/>
    <w:rsid w:val="00E83C99"/>
    <w:rsid w:val="00EB5345"/>
    <w:rsid w:val="00EF0B0A"/>
    <w:rsid w:val="00F144EB"/>
    <w:rsid w:val="00F16D65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B39"/>
  </w:style>
  <w:style w:type="table" w:styleId="a4">
    <w:name w:val="Table Grid"/>
    <w:basedOn w:val="a1"/>
    <w:uiPriority w:val="59"/>
    <w:rsid w:val="00AB2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Каб228</dc:creator>
  <cp:lastModifiedBy>1</cp:lastModifiedBy>
  <cp:revision>51</cp:revision>
  <dcterms:created xsi:type="dcterms:W3CDTF">2015-10-27T05:44:00Z</dcterms:created>
  <dcterms:modified xsi:type="dcterms:W3CDTF">2015-11-04T09:59:00Z</dcterms:modified>
</cp:coreProperties>
</file>