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F15" w:rsidRPr="003005C7" w:rsidRDefault="002C7F15" w:rsidP="00023EB0">
      <w:pPr>
        <w:pStyle w:val="Default"/>
        <w:ind w:firstLine="709"/>
        <w:jc w:val="both"/>
        <w:rPr>
          <w:lang w:val="kk-KZ"/>
        </w:rPr>
      </w:pPr>
    </w:p>
    <w:p w:rsidR="002C7F15" w:rsidRPr="003005C7" w:rsidRDefault="00EB63ED" w:rsidP="00023EB0">
      <w:pPr>
        <w:pStyle w:val="Default"/>
        <w:ind w:firstLine="709"/>
        <w:jc w:val="center"/>
        <w:rPr>
          <w:b/>
          <w:bCs/>
          <w:lang w:val="kk-KZ"/>
        </w:rPr>
      </w:pPr>
      <w:r>
        <w:rPr>
          <w:b/>
          <w:bCs/>
          <w:lang w:val="kk-KZ"/>
        </w:rPr>
        <w:t>Ж</w:t>
      </w:r>
      <w:r w:rsidR="001858B1">
        <w:rPr>
          <w:b/>
          <w:bCs/>
          <w:lang w:val="kk-KZ"/>
        </w:rPr>
        <w:t xml:space="preserve">алпы орта және </w:t>
      </w:r>
      <w:r w:rsidR="00D80C75" w:rsidRPr="003005C7">
        <w:rPr>
          <w:b/>
          <w:bCs/>
          <w:lang w:val="kk-KZ"/>
        </w:rPr>
        <w:t xml:space="preserve">қосымша білім беру педагогтерінің </w:t>
      </w:r>
      <w:r w:rsidR="001858B1" w:rsidRPr="001858B1">
        <w:rPr>
          <w:b/>
          <w:bCs/>
          <w:lang w:val="kk-KZ"/>
        </w:rPr>
        <w:t xml:space="preserve"> «Педагогикалық идеялар» </w:t>
      </w:r>
      <w:r w:rsidR="001858B1">
        <w:rPr>
          <w:b/>
          <w:bCs/>
          <w:lang w:val="kk-KZ"/>
        </w:rPr>
        <w:t xml:space="preserve">атты </w:t>
      </w:r>
      <w:r w:rsidR="00D80C75" w:rsidRPr="003005C7">
        <w:rPr>
          <w:b/>
          <w:bCs/>
          <w:lang w:val="kk-KZ"/>
        </w:rPr>
        <w:t>облыстық конкурсының ережесі</w:t>
      </w:r>
    </w:p>
    <w:p w:rsidR="0039199D" w:rsidRPr="003005C7" w:rsidRDefault="0039199D" w:rsidP="00023EB0">
      <w:pPr>
        <w:pStyle w:val="Default"/>
        <w:ind w:firstLine="709"/>
        <w:jc w:val="center"/>
        <w:rPr>
          <w:lang w:val="kk-KZ"/>
        </w:rPr>
      </w:pPr>
    </w:p>
    <w:p w:rsidR="00460A85" w:rsidRPr="003005C7" w:rsidRDefault="00D80C75" w:rsidP="006033DA">
      <w:pPr>
        <w:pStyle w:val="a7"/>
        <w:numPr>
          <w:ilvl w:val="0"/>
          <w:numId w:val="2"/>
        </w:numPr>
        <w:tabs>
          <w:tab w:val="left" w:pos="180"/>
          <w:tab w:val="num" w:pos="540"/>
          <w:tab w:val="left" w:pos="567"/>
        </w:tabs>
        <w:spacing w:after="0" w:line="240" w:lineRule="auto"/>
        <w:ind w:left="0" w:firstLine="709"/>
        <w:jc w:val="center"/>
        <w:rPr>
          <w:rFonts w:ascii="Times New Roman" w:eastAsia="Times New Roman" w:hAnsi="Times New Roman"/>
          <w:b/>
          <w:sz w:val="24"/>
          <w:szCs w:val="24"/>
          <w:lang w:eastAsia="ru-RU"/>
        </w:rPr>
      </w:pPr>
      <w:r w:rsidRPr="003005C7">
        <w:rPr>
          <w:rFonts w:ascii="Times New Roman" w:eastAsia="Times New Roman" w:hAnsi="Times New Roman"/>
          <w:b/>
          <w:sz w:val="24"/>
          <w:szCs w:val="24"/>
          <w:lang w:val="kk-KZ" w:eastAsia="ru-RU"/>
        </w:rPr>
        <w:t>К</w:t>
      </w:r>
      <w:proofErr w:type="spellStart"/>
      <w:r w:rsidRPr="003005C7">
        <w:rPr>
          <w:rFonts w:ascii="Times New Roman" w:eastAsia="Times New Roman" w:hAnsi="Times New Roman"/>
          <w:b/>
          <w:sz w:val="24"/>
          <w:szCs w:val="24"/>
          <w:lang w:eastAsia="ru-RU"/>
        </w:rPr>
        <w:t>онкурс</w:t>
      </w:r>
      <w:proofErr w:type="spellEnd"/>
      <w:r w:rsidRPr="003005C7">
        <w:rPr>
          <w:rFonts w:ascii="Times New Roman" w:eastAsia="Times New Roman" w:hAnsi="Times New Roman"/>
          <w:b/>
          <w:sz w:val="24"/>
          <w:szCs w:val="24"/>
          <w:lang w:val="kk-KZ" w:eastAsia="ru-RU"/>
        </w:rPr>
        <w:t>тың жалпы ережелері</w:t>
      </w:r>
    </w:p>
    <w:p w:rsidR="00804210" w:rsidRPr="003005C7" w:rsidRDefault="00460A85" w:rsidP="00804210">
      <w:pPr>
        <w:autoSpaceDE w:val="0"/>
        <w:autoSpaceDN w:val="0"/>
        <w:adjustRightInd w:val="0"/>
        <w:spacing w:after="0"/>
        <w:jc w:val="both"/>
        <w:rPr>
          <w:rFonts w:ascii="Times New Roman" w:hAnsi="Times New Roman" w:cs="Times New Roman"/>
          <w:b/>
          <w:sz w:val="24"/>
          <w:szCs w:val="24"/>
          <w:lang w:val="kk-KZ"/>
        </w:rPr>
      </w:pPr>
      <w:r w:rsidRPr="003005C7">
        <w:rPr>
          <w:rFonts w:ascii="Times New Roman" w:hAnsi="Times New Roman" w:cs="Times New Roman"/>
          <w:sz w:val="24"/>
          <w:szCs w:val="24"/>
        </w:rPr>
        <w:tab/>
      </w:r>
      <w:r w:rsidR="00804210" w:rsidRPr="003005C7">
        <w:rPr>
          <w:rFonts w:ascii="Times New Roman" w:hAnsi="Times New Roman" w:cs="Times New Roman"/>
          <w:sz w:val="24"/>
          <w:szCs w:val="24"/>
          <w:lang w:val="kk-KZ"/>
        </w:rPr>
        <w:t xml:space="preserve">Бұл ереже </w:t>
      </w:r>
      <w:r w:rsidR="00804210" w:rsidRPr="003005C7">
        <w:rPr>
          <w:rFonts w:ascii="Times New Roman" w:hAnsi="Times New Roman" w:cs="Times New Roman"/>
          <w:sz w:val="24"/>
          <w:szCs w:val="24"/>
        </w:rPr>
        <w:t xml:space="preserve"> </w:t>
      </w:r>
      <w:r w:rsidR="001858B1">
        <w:rPr>
          <w:rFonts w:ascii="Times New Roman" w:hAnsi="Times New Roman" w:cs="Times New Roman"/>
          <w:bCs/>
          <w:sz w:val="24"/>
          <w:szCs w:val="24"/>
          <w:lang w:val="kk-KZ"/>
        </w:rPr>
        <w:t xml:space="preserve">жалпы орта және </w:t>
      </w:r>
      <w:r w:rsidR="00804210" w:rsidRPr="003005C7">
        <w:rPr>
          <w:rFonts w:ascii="Times New Roman" w:hAnsi="Times New Roman" w:cs="Times New Roman"/>
          <w:bCs/>
          <w:sz w:val="24"/>
          <w:szCs w:val="24"/>
          <w:lang w:val="kk-KZ"/>
        </w:rPr>
        <w:t>қосымша білім беру педагогтерінің</w:t>
      </w:r>
      <w:r w:rsidR="001858B1">
        <w:rPr>
          <w:rFonts w:ascii="Times New Roman" w:hAnsi="Times New Roman" w:cs="Times New Roman"/>
          <w:bCs/>
          <w:sz w:val="24"/>
          <w:szCs w:val="24"/>
          <w:lang w:val="kk-KZ"/>
        </w:rPr>
        <w:t xml:space="preserve"> </w:t>
      </w:r>
      <w:r w:rsidR="001858B1" w:rsidRPr="001858B1">
        <w:rPr>
          <w:rFonts w:ascii="Times New Roman" w:hAnsi="Times New Roman" w:cs="Times New Roman"/>
          <w:bCs/>
          <w:sz w:val="24"/>
          <w:szCs w:val="24"/>
          <w:lang w:val="kk-KZ"/>
        </w:rPr>
        <w:t>«</w:t>
      </w:r>
      <w:r w:rsidR="001858B1" w:rsidRPr="001858B1">
        <w:rPr>
          <w:rFonts w:ascii="Times New Roman" w:hAnsi="Times New Roman" w:cs="Times New Roman"/>
          <w:bCs/>
          <w:sz w:val="24"/>
          <w:szCs w:val="24"/>
        </w:rPr>
        <w:t>Педагоги</w:t>
      </w:r>
      <w:r w:rsidR="001858B1" w:rsidRPr="001858B1">
        <w:rPr>
          <w:rFonts w:ascii="Times New Roman" w:hAnsi="Times New Roman" w:cs="Times New Roman"/>
          <w:bCs/>
          <w:sz w:val="24"/>
          <w:szCs w:val="24"/>
          <w:lang w:val="kk-KZ"/>
        </w:rPr>
        <w:t xml:space="preserve">калық </w:t>
      </w:r>
      <w:r w:rsidR="001858B1" w:rsidRPr="001858B1">
        <w:rPr>
          <w:rFonts w:ascii="Times New Roman" w:hAnsi="Times New Roman" w:cs="Times New Roman"/>
          <w:bCs/>
          <w:sz w:val="24"/>
          <w:szCs w:val="24"/>
        </w:rPr>
        <w:t xml:space="preserve"> </w:t>
      </w:r>
      <w:proofErr w:type="spellStart"/>
      <w:r w:rsidR="001858B1" w:rsidRPr="001858B1">
        <w:rPr>
          <w:rFonts w:ascii="Times New Roman" w:hAnsi="Times New Roman" w:cs="Times New Roman"/>
          <w:bCs/>
          <w:sz w:val="24"/>
          <w:szCs w:val="24"/>
        </w:rPr>
        <w:t>иде</w:t>
      </w:r>
      <w:proofErr w:type="spellEnd"/>
      <w:r w:rsidR="001858B1" w:rsidRPr="001858B1">
        <w:rPr>
          <w:rFonts w:ascii="Times New Roman" w:hAnsi="Times New Roman" w:cs="Times New Roman"/>
          <w:bCs/>
          <w:sz w:val="24"/>
          <w:szCs w:val="24"/>
          <w:lang w:val="kk-KZ"/>
        </w:rPr>
        <w:t>ялар</w:t>
      </w:r>
      <w:r w:rsidR="001858B1" w:rsidRPr="001858B1">
        <w:rPr>
          <w:rFonts w:ascii="Times New Roman" w:hAnsi="Times New Roman" w:cs="Times New Roman"/>
          <w:bCs/>
          <w:sz w:val="24"/>
          <w:szCs w:val="24"/>
        </w:rPr>
        <w:t>»</w:t>
      </w:r>
      <w:r w:rsidR="001858B1" w:rsidRPr="001858B1">
        <w:rPr>
          <w:rFonts w:ascii="Times New Roman" w:hAnsi="Times New Roman" w:cs="Times New Roman"/>
          <w:bCs/>
          <w:sz w:val="24"/>
          <w:szCs w:val="24"/>
          <w:lang w:val="kk-KZ"/>
        </w:rPr>
        <w:t xml:space="preserve">  </w:t>
      </w:r>
      <w:r w:rsidR="00804210" w:rsidRPr="003005C7">
        <w:rPr>
          <w:rFonts w:ascii="Times New Roman" w:hAnsi="Times New Roman" w:cs="Times New Roman"/>
          <w:bCs/>
          <w:sz w:val="24"/>
          <w:szCs w:val="24"/>
          <w:lang w:val="kk-KZ"/>
        </w:rPr>
        <w:t xml:space="preserve"> облыстық конкурсын</w:t>
      </w:r>
      <w:r w:rsidR="00804210" w:rsidRPr="003005C7">
        <w:rPr>
          <w:rFonts w:ascii="Times New Roman" w:hAnsi="Times New Roman" w:cs="Times New Roman"/>
          <w:sz w:val="24"/>
          <w:szCs w:val="24"/>
          <w:lang w:val="kk-KZ"/>
        </w:rPr>
        <w:t>а(бұдан әрі -Конкурс) қатысу және оны  өткізу ережесін анықтайды.</w:t>
      </w:r>
    </w:p>
    <w:p w:rsidR="00804210" w:rsidRPr="003005C7" w:rsidRDefault="003A4718" w:rsidP="00804210">
      <w:pPr>
        <w:spacing w:after="0"/>
        <w:ind w:firstLine="680"/>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00804210" w:rsidRPr="003005C7">
        <w:rPr>
          <w:sz w:val="24"/>
          <w:szCs w:val="24"/>
          <w:lang w:val="kk-KZ"/>
        </w:rPr>
        <w:t xml:space="preserve"> </w:t>
      </w:r>
      <w:r w:rsidR="00804210" w:rsidRPr="003005C7">
        <w:rPr>
          <w:rFonts w:ascii="Times New Roman" w:hAnsi="Times New Roman" w:cs="Times New Roman"/>
          <w:sz w:val="24"/>
          <w:szCs w:val="24"/>
          <w:lang w:val="kk-KZ"/>
        </w:rPr>
        <w:t>Конкурс қосымша білім беру қызметкерлерінің озық педагогикалық идеяларын тарату және таныту, заманауи білім беру технологиялары мен әдістерін  қолданудың  тиімді практика түрлерінің бірі болып табылады.</w:t>
      </w:r>
    </w:p>
    <w:p w:rsidR="00460A85" w:rsidRPr="003005C7" w:rsidRDefault="00460A85" w:rsidP="00804210">
      <w:pPr>
        <w:spacing w:after="0"/>
        <w:ind w:firstLine="680"/>
        <w:jc w:val="both"/>
        <w:rPr>
          <w:rFonts w:ascii="Times New Roman" w:hAnsi="Times New Roman" w:cs="Times New Roman"/>
          <w:sz w:val="24"/>
          <w:szCs w:val="24"/>
          <w:lang w:val="kk-KZ"/>
        </w:rPr>
      </w:pPr>
      <w:r w:rsidRPr="003005C7">
        <w:rPr>
          <w:rFonts w:ascii="Times New Roman" w:hAnsi="Times New Roman" w:cs="Times New Roman"/>
          <w:sz w:val="24"/>
          <w:szCs w:val="24"/>
          <w:lang w:val="kk-KZ"/>
        </w:rPr>
        <w:t>1.</w:t>
      </w:r>
      <w:r w:rsidR="006343FF" w:rsidRPr="003005C7">
        <w:rPr>
          <w:rFonts w:ascii="Times New Roman" w:hAnsi="Times New Roman" w:cs="Times New Roman"/>
          <w:sz w:val="24"/>
          <w:szCs w:val="24"/>
          <w:lang w:val="kk-KZ"/>
        </w:rPr>
        <w:t>2</w:t>
      </w:r>
      <w:r w:rsidR="00804210" w:rsidRPr="003005C7">
        <w:rPr>
          <w:sz w:val="24"/>
          <w:szCs w:val="24"/>
          <w:lang w:val="kk-KZ"/>
        </w:rPr>
        <w:t xml:space="preserve"> </w:t>
      </w:r>
      <w:r w:rsidR="00804210" w:rsidRPr="003005C7">
        <w:rPr>
          <w:rFonts w:ascii="Times New Roman" w:hAnsi="Times New Roman" w:cs="Times New Roman"/>
          <w:sz w:val="24"/>
          <w:szCs w:val="24"/>
          <w:lang w:val="kk-KZ"/>
        </w:rPr>
        <w:t>Конкурстың ұйымдастырушысы Павлодар облысының әкімдігі, Павлодар облысы Білім беру басқармасының  «М.М. Катаев атындағы Оқушылар сарайы»КМҚК, Павлодар облысы Білім беру басқармасының қолдауымен  (бұдан әрі-«М.М.Катаев атындағы Оқушылар сарайы»).</w:t>
      </w:r>
    </w:p>
    <w:p w:rsidR="00804210" w:rsidRPr="003005C7" w:rsidRDefault="00460A85" w:rsidP="00804210">
      <w:pPr>
        <w:pStyle w:val="a7"/>
        <w:tabs>
          <w:tab w:val="num" w:pos="142"/>
          <w:tab w:val="left" w:pos="993"/>
          <w:tab w:val="num" w:pos="7136"/>
        </w:tabs>
        <w:spacing w:after="0" w:line="240" w:lineRule="auto"/>
        <w:ind w:left="0" w:firstLine="680"/>
        <w:jc w:val="both"/>
        <w:rPr>
          <w:rFonts w:ascii="Times New Roman" w:hAnsi="Times New Roman"/>
          <w:sz w:val="24"/>
          <w:szCs w:val="24"/>
          <w:lang w:val="kk-KZ"/>
        </w:rPr>
      </w:pPr>
      <w:r w:rsidRPr="003005C7">
        <w:rPr>
          <w:rFonts w:ascii="Times New Roman" w:hAnsi="Times New Roman"/>
          <w:sz w:val="24"/>
          <w:szCs w:val="24"/>
          <w:lang w:val="kk-KZ"/>
        </w:rPr>
        <w:t>1.</w:t>
      </w:r>
      <w:r w:rsidR="006343FF" w:rsidRPr="003005C7">
        <w:rPr>
          <w:rFonts w:ascii="Times New Roman" w:hAnsi="Times New Roman"/>
          <w:sz w:val="24"/>
          <w:szCs w:val="24"/>
          <w:lang w:val="kk-KZ"/>
        </w:rPr>
        <w:t>3</w:t>
      </w:r>
      <w:r w:rsidRPr="003005C7">
        <w:rPr>
          <w:rFonts w:ascii="Times New Roman" w:hAnsi="Times New Roman"/>
          <w:sz w:val="24"/>
          <w:szCs w:val="24"/>
          <w:lang w:val="kk-KZ"/>
        </w:rPr>
        <w:t xml:space="preserve"> </w:t>
      </w:r>
      <w:r w:rsidR="00804210" w:rsidRPr="003005C7">
        <w:rPr>
          <w:rFonts w:ascii="Times New Roman" w:hAnsi="Times New Roman"/>
          <w:sz w:val="24"/>
          <w:szCs w:val="24"/>
          <w:lang w:val="kk-KZ"/>
        </w:rPr>
        <w:t xml:space="preserve">Конкурсты ұйымдастыру және өткізу үшін  ұйымдастыру комитеті құрылады (бұдан әрі – Ұйымдастыру комитеті), </w:t>
      </w:r>
      <w:r w:rsidR="00C32E95" w:rsidRPr="003005C7">
        <w:rPr>
          <w:rFonts w:ascii="Times New Roman" w:hAnsi="Times New Roman"/>
          <w:sz w:val="24"/>
          <w:szCs w:val="24"/>
          <w:lang w:val="kk-KZ"/>
        </w:rPr>
        <w:t>оның құрамын</w:t>
      </w:r>
      <w:r w:rsidR="00804210" w:rsidRPr="003005C7">
        <w:rPr>
          <w:rFonts w:ascii="Times New Roman" w:hAnsi="Times New Roman"/>
          <w:sz w:val="24"/>
          <w:szCs w:val="24"/>
          <w:lang w:val="kk-KZ"/>
        </w:rPr>
        <w:t xml:space="preserve"> Конкурсты ұйымдастыру және өткізуге жауа</w:t>
      </w:r>
      <w:r w:rsidR="00C32E95" w:rsidRPr="003005C7">
        <w:rPr>
          <w:rFonts w:ascii="Times New Roman" w:hAnsi="Times New Roman"/>
          <w:sz w:val="24"/>
          <w:szCs w:val="24"/>
          <w:lang w:val="kk-KZ"/>
        </w:rPr>
        <w:t>пты</w:t>
      </w:r>
      <w:r w:rsidR="00804210" w:rsidRPr="003005C7">
        <w:rPr>
          <w:rFonts w:ascii="Times New Roman" w:hAnsi="Times New Roman"/>
          <w:sz w:val="24"/>
          <w:szCs w:val="24"/>
          <w:lang w:val="kk-KZ"/>
        </w:rPr>
        <w:t xml:space="preserve"> «М.М. Катаев атындағы Оқушылар сарайының» Әкімшілігі және әдістемелік бөлім </w:t>
      </w:r>
      <w:r w:rsidR="00C32E95" w:rsidRPr="003005C7">
        <w:rPr>
          <w:rFonts w:ascii="Times New Roman" w:hAnsi="Times New Roman"/>
          <w:sz w:val="24"/>
          <w:szCs w:val="24"/>
          <w:lang w:val="kk-KZ"/>
        </w:rPr>
        <w:t>анықтайды</w:t>
      </w:r>
      <w:r w:rsidR="00804210" w:rsidRPr="003005C7">
        <w:rPr>
          <w:rFonts w:ascii="Times New Roman" w:hAnsi="Times New Roman"/>
          <w:sz w:val="24"/>
          <w:szCs w:val="24"/>
          <w:lang w:val="kk-KZ"/>
        </w:rPr>
        <w:t>.</w:t>
      </w:r>
    </w:p>
    <w:p w:rsidR="003A4718" w:rsidRPr="003A4718" w:rsidRDefault="00460A85" w:rsidP="003A4718">
      <w:pPr>
        <w:pStyle w:val="a4"/>
        <w:ind w:firstLine="709"/>
        <w:rPr>
          <w:rFonts w:ascii="Times New Roman" w:hAnsi="Times New Roman" w:cs="Times New Roman"/>
          <w:sz w:val="24"/>
          <w:szCs w:val="24"/>
          <w:lang w:val="kk-KZ"/>
        </w:rPr>
      </w:pPr>
      <w:r w:rsidRPr="003A4718">
        <w:rPr>
          <w:rFonts w:ascii="Times New Roman" w:hAnsi="Times New Roman" w:cs="Times New Roman"/>
          <w:sz w:val="24"/>
          <w:szCs w:val="24"/>
          <w:lang w:val="kk-KZ"/>
        </w:rPr>
        <w:t>1.</w:t>
      </w:r>
      <w:r w:rsidR="003A4718" w:rsidRPr="003A4718">
        <w:rPr>
          <w:rFonts w:ascii="Times New Roman" w:hAnsi="Times New Roman" w:cs="Times New Roman"/>
          <w:sz w:val="24"/>
          <w:szCs w:val="24"/>
          <w:lang w:val="kk-KZ"/>
        </w:rPr>
        <w:t>4</w:t>
      </w:r>
      <w:r w:rsidR="0003149F" w:rsidRPr="003A4718">
        <w:rPr>
          <w:rFonts w:ascii="Times New Roman" w:hAnsi="Times New Roman" w:cs="Times New Roman"/>
          <w:sz w:val="24"/>
          <w:szCs w:val="24"/>
          <w:lang w:val="kk-KZ"/>
        </w:rPr>
        <w:t xml:space="preserve"> Келіп түскен ма</w:t>
      </w:r>
      <w:r w:rsidR="003A4718">
        <w:rPr>
          <w:rFonts w:ascii="Times New Roman" w:hAnsi="Times New Roman" w:cs="Times New Roman"/>
          <w:sz w:val="24"/>
          <w:szCs w:val="24"/>
          <w:lang w:val="kk-KZ"/>
        </w:rPr>
        <w:t>териалдарды бағалау мақсатында с</w:t>
      </w:r>
      <w:r w:rsidR="0003149F" w:rsidRPr="003A4718">
        <w:rPr>
          <w:rFonts w:ascii="Times New Roman" w:hAnsi="Times New Roman" w:cs="Times New Roman"/>
          <w:sz w:val="24"/>
          <w:szCs w:val="24"/>
          <w:lang w:val="kk-KZ"/>
        </w:rPr>
        <w:t>араптау кеңесі құрылады, оның құрамы</w:t>
      </w:r>
      <w:r w:rsidR="00CC41C3" w:rsidRPr="003A4718">
        <w:rPr>
          <w:rFonts w:ascii="Times New Roman" w:hAnsi="Times New Roman" w:cs="Times New Roman"/>
          <w:sz w:val="24"/>
          <w:szCs w:val="24"/>
          <w:lang w:val="kk-KZ"/>
        </w:rPr>
        <w:t xml:space="preserve"> білікті мамандардан  құралады:</w:t>
      </w:r>
      <w:r w:rsidR="001858B1" w:rsidRPr="003A4718">
        <w:rPr>
          <w:rFonts w:ascii="Times New Roman" w:eastAsia="Times New Roman" w:hAnsi="Times New Roman" w:cs="Times New Roman"/>
          <w:color w:val="202124"/>
          <w:sz w:val="24"/>
          <w:szCs w:val="24"/>
          <w:lang w:val="kk-KZ"/>
        </w:rPr>
        <w:t xml:space="preserve"> </w:t>
      </w:r>
      <w:r w:rsidR="001858B1" w:rsidRPr="003A4718">
        <w:rPr>
          <w:rFonts w:ascii="Times New Roman" w:hAnsi="Times New Roman" w:cs="Times New Roman"/>
          <w:sz w:val="24"/>
          <w:szCs w:val="24"/>
          <w:lang w:val="kk-KZ"/>
        </w:rPr>
        <w:t>үшінші тарап білім беру ұйымдарынан тартылған мамандар.</w:t>
      </w:r>
    </w:p>
    <w:p w:rsidR="00460A85" w:rsidRPr="003A4718" w:rsidRDefault="00460A85" w:rsidP="003A4718">
      <w:pPr>
        <w:pStyle w:val="a4"/>
        <w:ind w:firstLine="709"/>
        <w:rPr>
          <w:rFonts w:ascii="Times New Roman" w:hAnsi="Times New Roman" w:cs="Times New Roman"/>
          <w:sz w:val="24"/>
          <w:szCs w:val="24"/>
          <w:lang w:val="kk-KZ"/>
        </w:rPr>
      </w:pPr>
      <w:r w:rsidRPr="003A4718">
        <w:rPr>
          <w:rFonts w:ascii="Times New Roman" w:hAnsi="Times New Roman" w:cs="Times New Roman"/>
          <w:sz w:val="24"/>
          <w:szCs w:val="24"/>
          <w:lang w:val="kk-KZ"/>
        </w:rPr>
        <w:t>1.</w:t>
      </w:r>
      <w:r w:rsidR="003A4718">
        <w:rPr>
          <w:rFonts w:ascii="Times New Roman" w:hAnsi="Times New Roman" w:cs="Times New Roman"/>
          <w:sz w:val="24"/>
          <w:szCs w:val="24"/>
          <w:lang w:val="kk-KZ"/>
        </w:rPr>
        <w:t>5</w:t>
      </w:r>
      <w:r w:rsidR="0003149F" w:rsidRPr="003A4718">
        <w:rPr>
          <w:rFonts w:ascii="Times New Roman" w:hAnsi="Times New Roman" w:cs="Times New Roman"/>
          <w:sz w:val="24"/>
          <w:szCs w:val="24"/>
          <w:lang w:val="kk-KZ"/>
        </w:rPr>
        <w:t xml:space="preserve"> Ұйымдастыру комитеті Конкурсты ұйымдастыру және өткізу бойынша іс-шаралар жоспарына </w:t>
      </w:r>
      <w:r w:rsidR="003A4718">
        <w:rPr>
          <w:rFonts w:ascii="Times New Roman" w:hAnsi="Times New Roman" w:cs="Times New Roman"/>
          <w:sz w:val="24"/>
          <w:szCs w:val="24"/>
          <w:lang w:val="kk-KZ"/>
        </w:rPr>
        <w:t>сәйкес әрекет етеді және  с</w:t>
      </w:r>
      <w:r w:rsidR="0003149F" w:rsidRPr="003A4718">
        <w:rPr>
          <w:rFonts w:ascii="Times New Roman" w:hAnsi="Times New Roman" w:cs="Times New Roman"/>
          <w:sz w:val="24"/>
          <w:szCs w:val="24"/>
          <w:lang w:val="kk-KZ"/>
        </w:rPr>
        <w:t>араптау кеңесінің жұмысын қамтамасыз етеді.</w:t>
      </w:r>
    </w:p>
    <w:p w:rsidR="00460A85" w:rsidRPr="003005C7" w:rsidRDefault="0003149F" w:rsidP="0039199D">
      <w:pPr>
        <w:spacing w:after="0" w:line="240" w:lineRule="auto"/>
        <w:ind w:firstLine="709"/>
        <w:jc w:val="center"/>
        <w:rPr>
          <w:rFonts w:ascii="Times New Roman" w:hAnsi="Times New Roman" w:cs="Times New Roman"/>
          <w:b/>
          <w:sz w:val="24"/>
          <w:szCs w:val="24"/>
          <w:lang w:val="kk-KZ"/>
        </w:rPr>
      </w:pPr>
      <w:r w:rsidRPr="003005C7">
        <w:rPr>
          <w:rFonts w:ascii="Times New Roman" w:hAnsi="Times New Roman" w:cs="Times New Roman"/>
          <w:b/>
          <w:sz w:val="24"/>
          <w:szCs w:val="24"/>
          <w:lang w:val="kk-KZ"/>
        </w:rPr>
        <w:t>2. Конкурстың мақсаты мен міндеттері</w:t>
      </w:r>
    </w:p>
    <w:p w:rsidR="00BB6358" w:rsidRDefault="005855C0" w:rsidP="005F3A5A">
      <w:pPr>
        <w:pStyle w:val="a4"/>
        <w:tabs>
          <w:tab w:val="left" w:pos="709"/>
        </w:tabs>
        <w:ind w:firstLine="680"/>
        <w:jc w:val="both"/>
        <w:rPr>
          <w:rFonts w:ascii="Times New Roman" w:eastAsia="Calibri" w:hAnsi="Times New Roman" w:cs="Times New Roman"/>
          <w:sz w:val="24"/>
          <w:szCs w:val="24"/>
          <w:lang w:val="kk-KZ"/>
        </w:rPr>
      </w:pPr>
      <w:r w:rsidRPr="003005C7">
        <w:rPr>
          <w:rFonts w:ascii="Times New Roman" w:eastAsia="Calibri" w:hAnsi="Times New Roman" w:cs="Times New Roman"/>
          <w:sz w:val="24"/>
          <w:szCs w:val="24"/>
          <w:lang w:val="kk-KZ"/>
        </w:rPr>
        <w:t>2.1</w:t>
      </w:r>
      <w:r w:rsidR="00BB6358" w:rsidRPr="00BB6358">
        <w:rPr>
          <w:lang w:val="kk-KZ"/>
        </w:rPr>
        <w:t xml:space="preserve"> </w:t>
      </w:r>
      <w:r w:rsidR="00BB6358" w:rsidRPr="00BB6358">
        <w:rPr>
          <w:rFonts w:ascii="Times New Roman" w:eastAsia="Calibri" w:hAnsi="Times New Roman" w:cs="Times New Roman"/>
          <w:b/>
          <w:sz w:val="24"/>
          <w:szCs w:val="24"/>
          <w:lang w:val="kk-KZ"/>
        </w:rPr>
        <w:t>Мақсаты:</w:t>
      </w:r>
      <w:r w:rsidRPr="003005C7">
        <w:rPr>
          <w:rFonts w:ascii="Times New Roman" w:eastAsia="Calibri" w:hAnsi="Times New Roman" w:cs="Times New Roman"/>
          <w:sz w:val="24"/>
          <w:szCs w:val="24"/>
          <w:lang w:val="kk-KZ"/>
        </w:rPr>
        <w:t xml:space="preserve"> </w:t>
      </w:r>
    </w:p>
    <w:p w:rsidR="00BB6358" w:rsidRDefault="00121A15" w:rsidP="005F3A5A">
      <w:pPr>
        <w:pStyle w:val="a4"/>
        <w:tabs>
          <w:tab w:val="left" w:pos="709"/>
        </w:tabs>
        <w:ind w:firstLine="680"/>
        <w:jc w:val="both"/>
        <w:rPr>
          <w:rFonts w:ascii="Times New Roman" w:eastAsia="Calibri" w:hAnsi="Times New Roman" w:cs="Times New Roman"/>
          <w:sz w:val="24"/>
          <w:szCs w:val="24"/>
          <w:lang w:val="kk-KZ"/>
        </w:rPr>
      </w:pPr>
      <w:r w:rsidRPr="00121A15">
        <w:rPr>
          <w:rFonts w:ascii="Times New Roman" w:eastAsia="Calibri" w:hAnsi="Times New Roman" w:cs="Times New Roman"/>
          <w:sz w:val="24"/>
          <w:szCs w:val="24"/>
          <w:lang w:val="kk-KZ"/>
        </w:rPr>
        <w:t>Тұтас тәрбие кеңістігін қалыптастыруға бағытталған «Біртұтас тәрбие» бағдарламасының құндылықтары мен қағидаттарына сәйкес келетін инновациялық педагогикалық практикаларды қолдау және ілгерілету. Байқау оқушылар тұлғасының үйлесімді дамуына, тәрбиелік және білім беру міндеттерінің ықпалдасуына, сондай-ақ жалпы және қосымша білім беру шеңберінде тәрбиенің бірыңғай жүйесін нығайтуға ықпал ететін үздік идеялар мен жобаларды анықтауға және көтермелеуге бағытталған.</w:t>
      </w:r>
    </w:p>
    <w:p w:rsidR="005F3A5A" w:rsidRPr="005F3A5A" w:rsidRDefault="00460A85" w:rsidP="005F3A5A">
      <w:pPr>
        <w:pStyle w:val="a4"/>
        <w:tabs>
          <w:tab w:val="left" w:pos="709"/>
        </w:tabs>
        <w:ind w:firstLine="680"/>
        <w:jc w:val="both"/>
        <w:rPr>
          <w:rFonts w:ascii="Times New Roman" w:hAnsi="Times New Roman" w:cs="Times New Roman"/>
          <w:sz w:val="24"/>
          <w:szCs w:val="24"/>
          <w:lang w:val="kk-KZ"/>
        </w:rPr>
      </w:pPr>
      <w:r w:rsidRPr="005F3A5A">
        <w:rPr>
          <w:rFonts w:ascii="Times New Roman" w:hAnsi="Times New Roman" w:cs="Times New Roman"/>
          <w:sz w:val="24"/>
          <w:szCs w:val="24"/>
          <w:lang w:val="kk-KZ"/>
        </w:rPr>
        <w:t>2</w:t>
      </w:r>
      <w:r w:rsidR="00724574" w:rsidRPr="005F3A5A">
        <w:rPr>
          <w:rFonts w:ascii="Times New Roman" w:hAnsi="Times New Roman" w:cs="Times New Roman"/>
          <w:sz w:val="24"/>
          <w:szCs w:val="24"/>
          <w:lang w:val="kk-KZ"/>
        </w:rPr>
        <w:t xml:space="preserve">.2. </w:t>
      </w:r>
      <w:r w:rsidR="005F3A5A" w:rsidRPr="00BB6358">
        <w:rPr>
          <w:rFonts w:ascii="Times New Roman" w:hAnsi="Times New Roman" w:cs="Times New Roman"/>
          <w:b/>
          <w:sz w:val="24"/>
          <w:szCs w:val="24"/>
          <w:lang w:val="kk-KZ"/>
        </w:rPr>
        <w:t>Конкурстың міндеттері:</w:t>
      </w:r>
    </w:p>
    <w:p w:rsidR="005F3A5A" w:rsidRPr="005F3A5A" w:rsidRDefault="005F3A5A" w:rsidP="00BB6358">
      <w:pPr>
        <w:pStyle w:val="a4"/>
        <w:numPr>
          <w:ilvl w:val="0"/>
          <w:numId w:val="11"/>
        </w:numPr>
        <w:tabs>
          <w:tab w:val="left" w:pos="709"/>
        </w:tabs>
        <w:ind w:left="0" w:firstLine="47"/>
        <w:jc w:val="both"/>
        <w:rPr>
          <w:rFonts w:ascii="Times New Roman" w:hAnsi="Times New Roman" w:cs="Times New Roman"/>
          <w:sz w:val="24"/>
          <w:szCs w:val="24"/>
          <w:lang w:val="kk-KZ"/>
        </w:rPr>
      </w:pPr>
      <w:r w:rsidRPr="005F3A5A">
        <w:rPr>
          <w:rFonts w:ascii="Times New Roman" w:hAnsi="Times New Roman" w:cs="Times New Roman"/>
          <w:sz w:val="24"/>
          <w:szCs w:val="24"/>
          <w:lang w:val="kk-KZ"/>
        </w:rPr>
        <w:t>жалпы орта және қосымша білім беру педагогінің мәртебесін нығайтуға және оның имиджін арттыруға жәрдемдесуге;</w:t>
      </w:r>
    </w:p>
    <w:p w:rsidR="005F3A5A" w:rsidRPr="005F3A5A" w:rsidRDefault="005F3A5A" w:rsidP="00BB6358">
      <w:pPr>
        <w:pStyle w:val="a4"/>
        <w:numPr>
          <w:ilvl w:val="0"/>
          <w:numId w:val="11"/>
        </w:numPr>
        <w:tabs>
          <w:tab w:val="left" w:pos="709"/>
        </w:tabs>
        <w:ind w:left="0" w:firstLine="47"/>
        <w:jc w:val="both"/>
        <w:rPr>
          <w:rFonts w:ascii="Times New Roman" w:hAnsi="Times New Roman" w:cs="Times New Roman"/>
          <w:sz w:val="24"/>
          <w:szCs w:val="24"/>
          <w:lang w:val="kk-KZ"/>
        </w:rPr>
      </w:pPr>
      <w:r w:rsidRPr="005F3A5A">
        <w:rPr>
          <w:rFonts w:ascii="Times New Roman" w:hAnsi="Times New Roman" w:cs="Times New Roman"/>
          <w:sz w:val="24"/>
          <w:szCs w:val="24"/>
          <w:lang w:val="kk-KZ"/>
        </w:rPr>
        <w:t>үздік педагогикалық идеялар мен практикаларға қолжетімділікті қамтамасыз етуге;</w:t>
      </w:r>
    </w:p>
    <w:p w:rsidR="005F3A5A" w:rsidRPr="005F3A5A" w:rsidRDefault="005F3A5A" w:rsidP="00BB6358">
      <w:pPr>
        <w:pStyle w:val="a4"/>
        <w:numPr>
          <w:ilvl w:val="0"/>
          <w:numId w:val="11"/>
        </w:numPr>
        <w:tabs>
          <w:tab w:val="left" w:pos="709"/>
        </w:tabs>
        <w:ind w:left="0" w:firstLine="47"/>
        <w:jc w:val="both"/>
        <w:rPr>
          <w:rFonts w:ascii="Times New Roman" w:hAnsi="Times New Roman" w:cs="Times New Roman"/>
          <w:sz w:val="24"/>
          <w:szCs w:val="24"/>
          <w:lang w:val="kk-KZ"/>
        </w:rPr>
      </w:pPr>
      <w:r w:rsidRPr="005F3A5A">
        <w:rPr>
          <w:rFonts w:ascii="Times New Roman" w:hAnsi="Times New Roman" w:cs="Times New Roman"/>
          <w:sz w:val="24"/>
          <w:szCs w:val="24"/>
          <w:lang w:val="kk-KZ"/>
        </w:rPr>
        <w:t>жалпы орта және қосымша білім беру қызметкерлерінің кәсіби құзыреттерін дамытуға;</w:t>
      </w:r>
    </w:p>
    <w:p w:rsidR="005F3A5A" w:rsidRPr="005F3A5A" w:rsidRDefault="005F3A5A" w:rsidP="00BB6358">
      <w:pPr>
        <w:pStyle w:val="a4"/>
        <w:numPr>
          <w:ilvl w:val="0"/>
          <w:numId w:val="11"/>
        </w:numPr>
        <w:tabs>
          <w:tab w:val="left" w:pos="709"/>
        </w:tabs>
        <w:ind w:left="0" w:firstLine="47"/>
        <w:jc w:val="both"/>
        <w:rPr>
          <w:rFonts w:ascii="Times New Roman" w:hAnsi="Times New Roman" w:cs="Times New Roman"/>
          <w:sz w:val="24"/>
          <w:szCs w:val="24"/>
          <w:lang w:val="kk-KZ"/>
        </w:rPr>
      </w:pPr>
      <w:r w:rsidRPr="005F3A5A">
        <w:rPr>
          <w:rFonts w:ascii="Times New Roman" w:hAnsi="Times New Roman" w:cs="Times New Roman"/>
          <w:sz w:val="24"/>
          <w:szCs w:val="24"/>
          <w:lang w:val="kk-KZ"/>
        </w:rPr>
        <w:t>жалпы орта және қосымша білім беру ұйымдарының педагогтары үшін үздік әдістемелік әзірлемелер банкін ұлғайту.</w:t>
      </w:r>
    </w:p>
    <w:p w:rsidR="005F3A5A" w:rsidRDefault="005F3A5A" w:rsidP="00BB6358">
      <w:pPr>
        <w:pStyle w:val="a4"/>
        <w:tabs>
          <w:tab w:val="left" w:pos="709"/>
        </w:tabs>
        <w:ind w:firstLine="47"/>
        <w:jc w:val="both"/>
        <w:rPr>
          <w:rFonts w:ascii="Times New Roman" w:hAnsi="Times New Roman" w:cs="Times New Roman"/>
          <w:sz w:val="24"/>
          <w:szCs w:val="24"/>
          <w:lang w:val="kk-KZ"/>
        </w:rPr>
      </w:pPr>
    </w:p>
    <w:p w:rsidR="006033DA" w:rsidRPr="00EB63ED" w:rsidRDefault="005F3A5A" w:rsidP="005F3A5A">
      <w:pPr>
        <w:pStyle w:val="a4"/>
        <w:tabs>
          <w:tab w:val="left" w:pos="709"/>
        </w:tabs>
        <w:ind w:firstLine="680"/>
        <w:jc w:val="both"/>
        <w:rPr>
          <w:b/>
          <w:bCs/>
          <w:lang w:val="kk-KZ"/>
        </w:rPr>
      </w:pPr>
      <w:r w:rsidRPr="005F3A5A">
        <w:rPr>
          <w:rFonts w:ascii="Times New Roman" w:hAnsi="Times New Roman" w:cs="Times New Roman"/>
          <w:sz w:val="24"/>
          <w:szCs w:val="24"/>
          <w:lang w:val="kk-KZ"/>
        </w:rPr>
        <w:t>Конкурс қашықтықтан және күндізгі нысанда өткізіледі және тұрақты жұмыс істейтін болып табылады.</w:t>
      </w:r>
    </w:p>
    <w:p w:rsidR="003A4718" w:rsidRDefault="003A4718" w:rsidP="001E7C0E">
      <w:pPr>
        <w:pStyle w:val="Default"/>
        <w:ind w:firstLine="709"/>
        <w:jc w:val="center"/>
        <w:rPr>
          <w:b/>
          <w:bCs/>
          <w:lang w:val="kk-KZ"/>
        </w:rPr>
      </w:pPr>
    </w:p>
    <w:p w:rsidR="003A4718" w:rsidRDefault="003A4718" w:rsidP="001E7C0E">
      <w:pPr>
        <w:pStyle w:val="Default"/>
        <w:ind w:firstLine="709"/>
        <w:jc w:val="center"/>
        <w:rPr>
          <w:b/>
          <w:bCs/>
          <w:lang w:val="kk-KZ"/>
        </w:rPr>
      </w:pPr>
    </w:p>
    <w:p w:rsidR="006033DA" w:rsidRDefault="006343FF" w:rsidP="001E7C0E">
      <w:pPr>
        <w:pStyle w:val="Default"/>
        <w:ind w:firstLine="709"/>
        <w:jc w:val="center"/>
        <w:rPr>
          <w:lang w:val="kk-KZ"/>
        </w:rPr>
      </w:pPr>
      <w:r w:rsidRPr="00EB63ED">
        <w:rPr>
          <w:b/>
          <w:bCs/>
          <w:lang w:val="kk-KZ"/>
        </w:rPr>
        <w:t>3</w:t>
      </w:r>
      <w:r w:rsidR="000856C8" w:rsidRPr="00EB63ED">
        <w:rPr>
          <w:b/>
          <w:bCs/>
          <w:lang w:val="kk-KZ"/>
        </w:rPr>
        <w:t xml:space="preserve">. </w:t>
      </w:r>
      <w:r w:rsidR="000856C8" w:rsidRPr="003005C7">
        <w:rPr>
          <w:b/>
          <w:bCs/>
          <w:lang w:val="kk-KZ"/>
        </w:rPr>
        <w:t>К</w:t>
      </w:r>
      <w:r w:rsidR="002C7F15" w:rsidRPr="00EB63ED">
        <w:rPr>
          <w:b/>
          <w:bCs/>
          <w:lang w:val="kk-KZ"/>
        </w:rPr>
        <w:t>онкурс</w:t>
      </w:r>
      <w:r w:rsidR="000856C8" w:rsidRPr="003005C7">
        <w:rPr>
          <w:b/>
          <w:bCs/>
          <w:lang w:val="kk-KZ"/>
        </w:rPr>
        <w:t>қа қатысу</w:t>
      </w:r>
    </w:p>
    <w:p w:rsidR="002C7F15" w:rsidRPr="006033DA" w:rsidRDefault="006033DA" w:rsidP="003A4718">
      <w:pPr>
        <w:pStyle w:val="Default"/>
        <w:ind w:firstLine="709"/>
        <w:jc w:val="both"/>
        <w:rPr>
          <w:lang w:val="kk-KZ"/>
        </w:rPr>
      </w:pPr>
      <w:r>
        <w:rPr>
          <w:lang w:val="kk-KZ"/>
        </w:rPr>
        <w:t>3</w:t>
      </w:r>
      <w:r w:rsidR="00F61ABA">
        <w:rPr>
          <w:lang w:val="kk-KZ"/>
        </w:rPr>
        <w:t>.1</w:t>
      </w:r>
      <w:r w:rsidR="002C7F15" w:rsidRPr="003005C7">
        <w:rPr>
          <w:lang w:val="kk-KZ"/>
        </w:rPr>
        <w:t xml:space="preserve"> </w:t>
      </w:r>
      <w:r w:rsidR="00AB4D51" w:rsidRPr="003005C7">
        <w:rPr>
          <w:color w:val="auto"/>
          <w:lang w:val="kk-KZ"/>
        </w:rPr>
        <w:t>К</w:t>
      </w:r>
      <w:r w:rsidR="00707DA5" w:rsidRPr="003005C7">
        <w:rPr>
          <w:color w:val="auto"/>
          <w:lang w:val="kk-KZ"/>
        </w:rPr>
        <w:t xml:space="preserve">онкурсқа өзінің «педагогикалық жинақ сандықшасының» материалдарын </w:t>
      </w:r>
      <w:r w:rsidR="002C7F15" w:rsidRPr="003005C7">
        <w:rPr>
          <w:color w:val="auto"/>
          <w:lang w:val="kk-KZ"/>
        </w:rPr>
        <w:t xml:space="preserve"> </w:t>
      </w:r>
      <w:r w:rsidR="00707DA5" w:rsidRPr="003005C7">
        <w:rPr>
          <w:color w:val="auto"/>
          <w:lang w:val="kk-KZ"/>
        </w:rPr>
        <w:t xml:space="preserve">конкурсқа беруге дайын </w:t>
      </w:r>
      <w:r w:rsidR="00CC41C3">
        <w:rPr>
          <w:color w:val="auto"/>
          <w:lang w:val="kk-KZ"/>
        </w:rPr>
        <w:t xml:space="preserve">жалпы орта және </w:t>
      </w:r>
      <w:r w:rsidR="00707DA5" w:rsidRPr="003005C7">
        <w:rPr>
          <w:color w:val="auto"/>
          <w:lang w:val="kk-KZ"/>
        </w:rPr>
        <w:t>қосымша білім беру мекемелерінің басшыларымен педагогтері қатыса алады</w:t>
      </w:r>
      <w:r w:rsidR="002C7F15" w:rsidRPr="003005C7">
        <w:rPr>
          <w:color w:val="auto"/>
          <w:lang w:val="kk-KZ"/>
        </w:rPr>
        <w:t xml:space="preserve">. </w:t>
      </w:r>
    </w:p>
    <w:p w:rsidR="002C7F15" w:rsidRPr="003005C7" w:rsidRDefault="006343FF" w:rsidP="003A4718">
      <w:pPr>
        <w:pStyle w:val="Default"/>
        <w:ind w:firstLine="709"/>
        <w:jc w:val="both"/>
        <w:rPr>
          <w:lang w:val="kk-KZ"/>
        </w:rPr>
      </w:pPr>
      <w:r w:rsidRPr="003005C7">
        <w:rPr>
          <w:lang w:val="kk-KZ"/>
        </w:rPr>
        <w:t>3</w:t>
      </w:r>
      <w:r w:rsidR="00F61ABA">
        <w:rPr>
          <w:lang w:val="kk-KZ"/>
        </w:rPr>
        <w:t>.2</w:t>
      </w:r>
      <w:r w:rsidR="002C7F15" w:rsidRPr="003005C7">
        <w:rPr>
          <w:lang w:val="kk-KZ"/>
        </w:rPr>
        <w:t xml:space="preserve"> </w:t>
      </w:r>
      <w:r w:rsidR="00707DA5" w:rsidRPr="003005C7">
        <w:rPr>
          <w:lang w:val="kk-KZ"/>
        </w:rPr>
        <w:t>Жас мөлшеріне шектеу қойылмайды</w:t>
      </w:r>
      <w:r w:rsidR="002C7F15" w:rsidRPr="003005C7">
        <w:rPr>
          <w:lang w:val="kk-KZ"/>
        </w:rPr>
        <w:t xml:space="preserve">. </w:t>
      </w:r>
    </w:p>
    <w:p w:rsidR="002A29DD" w:rsidRPr="003005C7" w:rsidRDefault="00F61ABA" w:rsidP="003A4718">
      <w:pPr>
        <w:pStyle w:val="a4"/>
        <w:tabs>
          <w:tab w:val="left" w:pos="851"/>
        </w:tabs>
        <w:ind w:firstLine="680"/>
        <w:jc w:val="both"/>
        <w:rPr>
          <w:rFonts w:ascii="Times New Roman" w:hAnsi="Times New Roman" w:cs="Times New Roman"/>
          <w:sz w:val="24"/>
          <w:szCs w:val="24"/>
          <w:lang w:val="kk-KZ"/>
        </w:rPr>
      </w:pPr>
      <w:r>
        <w:rPr>
          <w:rFonts w:ascii="Times New Roman" w:hAnsi="Times New Roman" w:cs="Times New Roman"/>
          <w:sz w:val="24"/>
          <w:szCs w:val="24"/>
          <w:lang w:val="kk-KZ"/>
        </w:rPr>
        <w:t>3.3</w:t>
      </w:r>
      <w:r w:rsidR="00AB4D51" w:rsidRPr="003005C7">
        <w:rPr>
          <w:rFonts w:ascii="Times New Roman" w:hAnsi="Times New Roman" w:cs="Times New Roman"/>
          <w:b/>
          <w:sz w:val="24"/>
          <w:szCs w:val="24"/>
          <w:lang w:val="kk-KZ"/>
        </w:rPr>
        <w:t xml:space="preserve"> Конкурстың тілі</w:t>
      </w:r>
      <w:r w:rsidR="002A29DD" w:rsidRPr="003005C7">
        <w:rPr>
          <w:rFonts w:ascii="Times New Roman" w:hAnsi="Times New Roman" w:cs="Times New Roman"/>
          <w:b/>
          <w:sz w:val="24"/>
          <w:szCs w:val="24"/>
          <w:lang w:val="kk-KZ"/>
        </w:rPr>
        <w:t xml:space="preserve">: </w:t>
      </w:r>
      <w:r w:rsidR="00AB4D51" w:rsidRPr="003005C7">
        <w:rPr>
          <w:rFonts w:ascii="Times New Roman" w:hAnsi="Times New Roman" w:cs="Times New Roman"/>
          <w:sz w:val="24"/>
          <w:szCs w:val="24"/>
          <w:lang w:val="kk-KZ"/>
        </w:rPr>
        <w:t>Қазақ</w:t>
      </w:r>
      <w:r w:rsidR="002A29DD" w:rsidRPr="003005C7">
        <w:rPr>
          <w:rFonts w:ascii="Times New Roman" w:hAnsi="Times New Roman" w:cs="Times New Roman"/>
          <w:sz w:val="24"/>
          <w:szCs w:val="24"/>
          <w:lang w:val="kk-KZ"/>
        </w:rPr>
        <w:t xml:space="preserve">, </w:t>
      </w:r>
      <w:r w:rsidR="00AB4D51" w:rsidRPr="003005C7">
        <w:rPr>
          <w:rFonts w:ascii="Times New Roman" w:hAnsi="Times New Roman" w:cs="Times New Roman"/>
          <w:sz w:val="24"/>
          <w:szCs w:val="24"/>
          <w:lang w:val="kk-KZ"/>
        </w:rPr>
        <w:t>орыс</w:t>
      </w:r>
      <w:r w:rsidR="003A4718">
        <w:rPr>
          <w:rFonts w:ascii="Times New Roman" w:hAnsi="Times New Roman" w:cs="Times New Roman"/>
          <w:sz w:val="24"/>
          <w:szCs w:val="24"/>
          <w:lang w:val="kk-KZ"/>
        </w:rPr>
        <w:t>.</w:t>
      </w:r>
    </w:p>
    <w:p w:rsidR="002C7F15" w:rsidRPr="003005C7" w:rsidRDefault="006343FF" w:rsidP="006033DA">
      <w:pPr>
        <w:pStyle w:val="Default"/>
        <w:jc w:val="center"/>
        <w:rPr>
          <w:lang w:val="kk-KZ"/>
        </w:rPr>
      </w:pPr>
      <w:r w:rsidRPr="003005C7">
        <w:rPr>
          <w:b/>
          <w:bCs/>
          <w:lang w:val="kk-KZ"/>
        </w:rPr>
        <w:t>4</w:t>
      </w:r>
      <w:r w:rsidR="002C7F15" w:rsidRPr="003005C7">
        <w:rPr>
          <w:b/>
          <w:bCs/>
          <w:lang w:val="kk-KZ"/>
        </w:rPr>
        <w:t xml:space="preserve">. </w:t>
      </w:r>
      <w:r w:rsidR="00743716" w:rsidRPr="003005C7">
        <w:rPr>
          <w:b/>
          <w:bCs/>
          <w:lang w:val="kk-KZ"/>
        </w:rPr>
        <w:t>К</w:t>
      </w:r>
      <w:r w:rsidR="002C7F15" w:rsidRPr="003005C7">
        <w:rPr>
          <w:b/>
          <w:bCs/>
          <w:lang w:val="kk-KZ"/>
        </w:rPr>
        <w:t>онкурс</w:t>
      </w:r>
      <w:r w:rsidR="00743716" w:rsidRPr="003005C7">
        <w:rPr>
          <w:b/>
          <w:bCs/>
          <w:lang w:val="kk-KZ"/>
        </w:rPr>
        <w:t>тың бағыттары</w:t>
      </w:r>
    </w:p>
    <w:p w:rsidR="00FB5DA6" w:rsidRPr="00FB5DA6" w:rsidRDefault="00FB5DA6" w:rsidP="00FB5DA6">
      <w:pPr>
        <w:pStyle w:val="Default"/>
        <w:ind w:firstLine="709"/>
        <w:jc w:val="both"/>
        <w:rPr>
          <w:lang w:val="kk-KZ"/>
        </w:rPr>
      </w:pPr>
      <w:r>
        <w:rPr>
          <w:b/>
          <w:bCs/>
          <w:iCs/>
          <w:lang w:val="kk-KZ"/>
        </w:rPr>
        <w:lastRenderedPageBreak/>
        <w:t>4.1</w:t>
      </w:r>
      <w:r w:rsidR="002C7F15" w:rsidRPr="003005C7">
        <w:rPr>
          <w:b/>
          <w:bCs/>
          <w:i/>
          <w:iCs/>
          <w:lang w:val="kk-KZ"/>
        </w:rPr>
        <w:t xml:space="preserve"> </w:t>
      </w:r>
      <w:r w:rsidR="00743716" w:rsidRPr="003005C7">
        <w:rPr>
          <w:b/>
          <w:bCs/>
          <w:i/>
          <w:iCs/>
          <w:lang w:val="kk-KZ"/>
        </w:rPr>
        <w:t>Білім беру жұмысы</w:t>
      </w:r>
      <w:r w:rsidR="002C7F15" w:rsidRPr="003005C7">
        <w:rPr>
          <w:b/>
          <w:bCs/>
          <w:i/>
          <w:iCs/>
          <w:lang w:val="kk-KZ"/>
        </w:rPr>
        <w:t xml:space="preserve">: </w:t>
      </w:r>
      <w:r w:rsidRPr="00FB5DA6">
        <w:rPr>
          <w:lang w:val="kk-KZ"/>
        </w:rPr>
        <w:t>білім беру қызметінің бағдарламалары, дарынды балаларға арналған жеке білім беру бағдарламалары, дамытушы оқыту бағдарламалары, сабақтардың бейнероликтері (сабақтар сериясы бағаланады), оқытудың инновациялық әдістемелерін пайдаланатын шеберлік сыныптары және т.б.</w:t>
      </w:r>
    </w:p>
    <w:p w:rsidR="00FB5DA6" w:rsidRPr="00FB5DA6" w:rsidRDefault="00FB5DA6" w:rsidP="00FB5DA6">
      <w:pPr>
        <w:pStyle w:val="Default"/>
        <w:ind w:firstLine="709"/>
        <w:jc w:val="both"/>
        <w:rPr>
          <w:lang w:val="kk-KZ"/>
        </w:rPr>
      </w:pPr>
      <w:r w:rsidRPr="00FB5DA6">
        <w:rPr>
          <w:b/>
          <w:lang w:val="kk-KZ"/>
        </w:rPr>
        <w:t>4.2</w:t>
      </w:r>
      <w:r w:rsidRPr="00FB5DA6">
        <w:rPr>
          <w:lang w:val="kk-KZ"/>
        </w:rPr>
        <w:t xml:space="preserve"> </w:t>
      </w:r>
      <w:r w:rsidRPr="00FB5DA6">
        <w:rPr>
          <w:b/>
          <w:i/>
          <w:lang w:val="kk-KZ"/>
        </w:rPr>
        <w:t>Тәрбие жұмысы</w:t>
      </w:r>
      <w:r w:rsidRPr="00FB5DA6">
        <w:rPr>
          <w:lang w:val="kk-KZ"/>
        </w:rPr>
        <w:t>: тәрбие жұмысы жөніндегі бағдарламалар, денсаулық сақтау жөніндегі бағдарламалар, шеберлік сыныптары, әртүрлі тәрбие жобаларының тұсаукесерлері;</w:t>
      </w:r>
    </w:p>
    <w:p w:rsidR="00FB5DA6" w:rsidRDefault="00FB5DA6" w:rsidP="00FB5DA6">
      <w:pPr>
        <w:pStyle w:val="Default"/>
        <w:ind w:firstLine="709"/>
        <w:jc w:val="both"/>
        <w:rPr>
          <w:lang w:val="kk-KZ"/>
        </w:rPr>
      </w:pPr>
      <w:r>
        <w:rPr>
          <w:b/>
          <w:lang w:val="kk-KZ"/>
        </w:rPr>
        <w:t>4.3</w:t>
      </w:r>
      <w:r w:rsidRPr="00FB5DA6">
        <w:rPr>
          <w:lang w:val="kk-KZ"/>
        </w:rPr>
        <w:t xml:space="preserve"> </w:t>
      </w:r>
      <w:r w:rsidRPr="00FB5DA6">
        <w:rPr>
          <w:b/>
          <w:i/>
          <w:lang w:val="kk-KZ"/>
        </w:rPr>
        <w:t>Азаматтық-патриоттық тәрбие</w:t>
      </w:r>
      <w:r w:rsidRPr="00FB5DA6">
        <w:rPr>
          <w:lang w:val="kk-KZ"/>
        </w:rPr>
        <w:t>: азаматтық-патриоттық тәрбие жөніндегі бағдарламалар (ардагерлермен кездесу, Отан батырлары туралы әңгімелер, ел тарихындағы елеулі оқиғалар туралы жобалық жұмыстар мен тұсаукесерлер жасау сияқты іс-шараларды қосу), еріктілер жобалары және ардагерлермен жұмыс, ұрыс қимылдары ардагерлерімен жұмыс тәжірибесінен эссе мен материалдар және басқа да материалдар;</w:t>
      </w:r>
    </w:p>
    <w:p w:rsidR="00FB5DA6" w:rsidRPr="00FB5DA6" w:rsidRDefault="00FB5DA6" w:rsidP="00FB5DA6">
      <w:pPr>
        <w:pStyle w:val="Default"/>
        <w:ind w:firstLine="709"/>
        <w:jc w:val="both"/>
        <w:rPr>
          <w:lang w:val="kk-KZ"/>
        </w:rPr>
      </w:pPr>
      <w:r>
        <w:rPr>
          <w:b/>
          <w:bCs/>
          <w:iCs/>
          <w:lang w:val="kk-KZ"/>
        </w:rPr>
        <w:t xml:space="preserve">4.4 </w:t>
      </w:r>
      <w:r w:rsidR="002C7F15" w:rsidRPr="003005C7">
        <w:rPr>
          <w:b/>
          <w:bCs/>
          <w:i/>
          <w:iCs/>
          <w:lang w:val="kk-KZ"/>
        </w:rPr>
        <w:t>М</w:t>
      </w:r>
      <w:r w:rsidR="00AA2A88" w:rsidRPr="003005C7">
        <w:rPr>
          <w:b/>
          <w:bCs/>
          <w:i/>
          <w:iCs/>
          <w:lang w:val="kk-KZ"/>
        </w:rPr>
        <w:t>ұражайтану</w:t>
      </w:r>
      <w:r w:rsidR="002C7F15" w:rsidRPr="003005C7">
        <w:rPr>
          <w:b/>
          <w:bCs/>
          <w:i/>
          <w:iCs/>
          <w:lang w:val="kk-KZ"/>
        </w:rPr>
        <w:t xml:space="preserve">: </w:t>
      </w:r>
      <w:r w:rsidRPr="00FB5DA6">
        <w:rPr>
          <w:lang w:val="kk-KZ"/>
        </w:rPr>
        <w:t>мұражайды дамыту бағдарламасы, мұражайды құру тәжірибесінен, мұражайда өткізілетін іс-шаралар сценарийлері, өлкетану бойынша бағдарламалар немесе жобалар әзірлемелері, іздестіру жұмысының жинақталған материалы, қала/ауыл мұражай сабақтарының, бейнематериалдарының тұсаукесері және мұражайларыңыздың басқа да материалдары;</w:t>
      </w:r>
    </w:p>
    <w:p w:rsidR="00FB5DA6" w:rsidRPr="00FB5DA6" w:rsidRDefault="00FB5DA6" w:rsidP="00FB5DA6">
      <w:pPr>
        <w:pStyle w:val="Default"/>
        <w:ind w:firstLine="709"/>
        <w:jc w:val="both"/>
        <w:rPr>
          <w:lang w:val="kk-KZ"/>
        </w:rPr>
      </w:pPr>
      <w:r w:rsidRPr="00FB5DA6">
        <w:rPr>
          <w:b/>
          <w:lang w:val="kk-KZ"/>
        </w:rPr>
        <w:t>4.5</w:t>
      </w:r>
      <w:r w:rsidRPr="00FB5DA6">
        <w:rPr>
          <w:lang w:val="kk-KZ"/>
        </w:rPr>
        <w:t xml:space="preserve"> </w:t>
      </w:r>
      <w:r w:rsidRPr="00FB5DA6">
        <w:rPr>
          <w:b/>
          <w:i/>
          <w:lang w:val="kk-KZ"/>
        </w:rPr>
        <w:t>Әдістемелік жұмыс</w:t>
      </w:r>
      <w:r w:rsidRPr="00FB5DA6">
        <w:rPr>
          <w:lang w:val="kk-KZ"/>
        </w:rPr>
        <w:t>: түрлі тақырыптағы әдістемелік әзірлемелер, әдістемелік ұсынымдар және дәстүрлі, дәстүрлі емес, ашық сабақтар өткізу бойынша нұсқаулықтар, педагог портфолиосынан жинақталған жұмыс тәжірибесінің тұсаукесері және т.б.;</w:t>
      </w:r>
    </w:p>
    <w:p w:rsidR="00FB5DA6" w:rsidRDefault="00FB5DA6" w:rsidP="00FB5DA6">
      <w:pPr>
        <w:pStyle w:val="Default"/>
        <w:ind w:firstLine="709"/>
        <w:jc w:val="both"/>
        <w:rPr>
          <w:lang w:val="kk-KZ"/>
        </w:rPr>
      </w:pPr>
      <w:r w:rsidRPr="00FB5DA6">
        <w:rPr>
          <w:b/>
          <w:lang w:val="kk-KZ"/>
        </w:rPr>
        <w:t>4.6</w:t>
      </w:r>
      <w:r>
        <w:rPr>
          <w:lang w:val="kk-KZ"/>
        </w:rPr>
        <w:t xml:space="preserve"> </w:t>
      </w:r>
      <w:r w:rsidRPr="00FB5DA6">
        <w:rPr>
          <w:lang w:val="kk-KZ"/>
        </w:rPr>
        <w:t xml:space="preserve"> </w:t>
      </w:r>
      <w:r w:rsidRPr="00FB5DA6">
        <w:rPr>
          <w:b/>
          <w:i/>
          <w:lang w:val="kk-KZ"/>
        </w:rPr>
        <w:t>Педагогтің ғылыми шығармашылығы</w:t>
      </w:r>
      <w:r w:rsidRPr="00FB5DA6">
        <w:rPr>
          <w:lang w:val="kk-KZ"/>
        </w:rPr>
        <w:t>: жалпы орта және қосымша білім беру педагогінің ғылыми-зерттеу жұмыстары мен жобалары;</w:t>
      </w:r>
    </w:p>
    <w:p w:rsidR="00FB5DA6" w:rsidRPr="00FB5DA6" w:rsidRDefault="006343FF" w:rsidP="00FB5DA6">
      <w:pPr>
        <w:pStyle w:val="Default"/>
        <w:ind w:firstLine="709"/>
        <w:jc w:val="both"/>
        <w:rPr>
          <w:bCs/>
          <w:iCs/>
          <w:lang w:val="kk-KZ"/>
        </w:rPr>
      </w:pPr>
      <w:r w:rsidRPr="003005C7">
        <w:rPr>
          <w:b/>
          <w:bCs/>
          <w:iCs/>
          <w:lang w:val="kk-KZ"/>
        </w:rPr>
        <w:t>4.7.</w:t>
      </w:r>
      <w:r w:rsidR="002C7F15" w:rsidRPr="003005C7">
        <w:rPr>
          <w:b/>
          <w:bCs/>
          <w:i/>
          <w:iCs/>
          <w:lang w:val="kk-KZ"/>
        </w:rPr>
        <w:t xml:space="preserve"> </w:t>
      </w:r>
      <w:r w:rsidR="00FB5DA6" w:rsidRPr="00FB5DA6">
        <w:rPr>
          <w:b/>
          <w:bCs/>
          <w:i/>
          <w:iCs/>
          <w:lang w:val="kk-KZ"/>
        </w:rPr>
        <w:t>Педагогтің әдеби-эстетикалық шығармашылығы</w:t>
      </w:r>
      <w:r w:rsidR="00FB5DA6" w:rsidRPr="00FB5DA6">
        <w:rPr>
          <w:bCs/>
          <w:iCs/>
          <w:lang w:val="kk-KZ"/>
        </w:rPr>
        <w:t>: өлеңдер, әңгімелер, Сіздің жеке шығармашылығыңызды ашатын таңдаған тақырыбыңыз және хобби бойынша шығармашылық эссе және т.б.;</w:t>
      </w:r>
    </w:p>
    <w:p w:rsidR="00FB5DA6" w:rsidRPr="00FB5DA6" w:rsidRDefault="00FB5DA6" w:rsidP="00FB5DA6">
      <w:pPr>
        <w:pStyle w:val="Default"/>
        <w:ind w:firstLine="709"/>
        <w:jc w:val="both"/>
        <w:rPr>
          <w:bCs/>
          <w:iCs/>
          <w:lang w:val="kk-KZ"/>
        </w:rPr>
      </w:pPr>
      <w:r w:rsidRPr="00FB5DA6">
        <w:rPr>
          <w:b/>
          <w:bCs/>
          <w:i/>
          <w:iCs/>
          <w:lang w:val="kk-KZ"/>
        </w:rPr>
        <w:t>4.8 Әлеуметтік - маңызды жоба</w:t>
      </w:r>
      <w:r w:rsidRPr="00FB5DA6">
        <w:rPr>
          <w:bCs/>
          <w:iCs/>
          <w:lang w:val="kk-KZ"/>
        </w:rPr>
        <w:t>: қала, ауданның қосымша білім беру мекемелері және т.б., теміршілер мен волонтерлік қозғалысының дамуына бағытталған жобалар, отбасы қабылдауының жұмыс тәжірибесінен (орнын ауыстыратын) және т.б.;</w:t>
      </w:r>
    </w:p>
    <w:p w:rsidR="00FB5DA6" w:rsidRDefault="00FB5DA6" w:rsidP="00FB5DA6">
      <w:pPr>
        <w:pStyle w:val="Default"/>
        <w:ind w:firstLine="709"/>
        <w:jc w:val="both"/>
        <w:rPr>
          <w:bCs/>
          <w:iCs/>
          <w:lang w:val="kk-KZ"/>
        </w:rPr>
      </w:pPr>
      <w:r w:rsidRPr="00FB5DA6">
        <w:rPr>
          <w:b/>
          <w:bCs/>
          <w:i/>
          <w:iCs/>
          <w:lang w:val="kk-KZ"/>
        </w:rPr>
        <w:t>4.9 Педагогикалық жоба</w:t>
      </w:r>
      <w:r w:rsidRPr="00FB5DA6">
        <w:rPr>
          <w:bCs/>
          <w:iCs/>
          <w:lang w:val="kk-KZ"/>
        </w:rPr>
        <w:t>: балалар ұжымын дамыту бағдарламалары, ата-аналар қауымдастығын ұйымдастыру, қала мекемелерімен бірлесіп жасалатын іс-шаралар- кітапхана, мұражай, еркін түрде жеке педагогикалық жұмыс тәжірибесінің сипаттамасы және т.б.;</w:t>
      </w:r>
    </w:p>
    <w:p w:rsidR="00FB5DA6" w:rsidRPr="00FB5DA6" w:rsidRDefault="006343FF" w:rsidP="00FB5DA6">
      <w:pPr>
        <w:pStyle w:val="Default"/>
        <w:ind w:firstLine="709"/>
        <w:jc w:val="both"/>
        <w:rPr>
          <w:bCs/>
          <w:iCs/>
          <w:lang w:val="kk-KZ"/>
        </w:rPr>
      </w:pPr>
      <w:r w:rsidRPr="003005C7">
        <w:rPr>
          <w:b/>
          <w:bCs/>
          <w:iCs/>
          <w:lang w:val="kk-KZ"/>
        </w:rPr>
        <w:t>4.10</w:t>
      </w:r>
      <w:r w:rsidR="00FB5DA6">
        <w:rPr>
          <w:b/>
          <w:bCs/>
          <w:iCs/>
          <w:lang w:val="kk-KZ"/>
        </w:rPr>
        <w:t xml:space="preserve"> </w:t>
      </w:r>
      <w:r w:rsidR="00FB5DA6" w:rsidRPr="00FB5DA6">
        <w:rPr>
          <w:lang w:val="kk-KZ"/>
        </w:rPr>
        <w:t xml:space="preserve"> </w:t>
      </w:r>
      <w:r w:rsidR="00FB5DA6" w:rsidRPr="00FB5DA6">
        <w:rPr>
          <w:b/>
          <w:bCs/>
          <w:i/>
          <w:iCs/>
          <w:lang w:val="kk-KZ"/>
        </w:rPr>
        <w:t>Шығармашылық бағыт</w:t>
      </w:r>
      <w:r w:rsidR="00FB5DA6" w:rsidRPr="00FB5DA6">
        <w:rPr>
          <w:bCs/>
          <w:iCs/>
          <w:lang w:val="kk-KZ"/>
        </w:rPr>
        <w:t>: жалпы орта және қосымша білім беру мекемесі ғимаратының холл, фасад, топтары мен сыныптарын көркемдеудің тұсаукесері;</w:t>
      </w:r>
    </w:p>
    <w:p w:rsidR="00FB5DA6" w:rsidRPr="00FB5DA6" w:rsidRDefault="00FB5DA6" w:rsidP="00FB5DA6">
      <w:pPr>
        <w:pStyle w:val="Default"/>
        <w:ind w:firstLine="709"/>
        <w:jc w:val="both"/>
        <w:rPr>
          <w:bCs/>
          <w:iCs/>
          <w:lang w:val="kk-KZ"/>
        </w:rPr>
      </w:pPr>
      <w:r w:rsidRPr="00FB5DA6">
        <w:rPr>
          <w:b/>
          <w:bCs/>
          <w:iCs/>
          <w:lang w:val="kk-KZ"/>
        </w:rPr>
        <w:t>4</w:t>
      </w:r>
      <w:r w:rsidRPr="00FB5DA6">
        <w:rPr>
          <w:bCs/>
          <w:iCs/>
          <w:lang w:val="kk-KZ"/>
        </w:rPr>
        <w:t>.</w:t>
      </w:r>
      <w:r w:rsidRPr="00FB5DA6">
        <w:rPr>
          <w:b/>
          <w:bCs/>
          <w:i/>
          <w:iCs/>
          <w:lang w:val="kk-KZ"/>
        </w:rPr>
        <w:t>11 Ғылыми техникалық бағыт</w:t>
      </w:r>
      <w:r w:rsidRPr="00FB5DA6">
        <w:rPr>
          <w:bCs/>
          <w:iCs/>
          <w:lang w:val="kk-KZ"/>
        </w:rPr>
        <w:t>: модельдеу және құрылымдау саласындағы жұмыс үлгілері.</w:t>
      </w:r>
    </w:p>
    <w:p w:rsidR="001E7C0E" w:rsidRDefault="00FB5DA6" w:rsidP="00FB5DA6">
      <w:pPr>
        <w:pStyle w:val="Default"/>
        <w:ind w:firstLine="709"/>
        <w:jc w:val="both"/>
        <w:rPr>
          <w:bCs/>
          <w:iCs/>
          <w:lang w:val="kk-KZ"/>
        </w:rPr>
      </w:pPr>
      <w:r w:rsidRPr="00FB5DA6">
        <w:rPr>
          <w:b/>
          <w:bCs/>
          <w:i/>
          <w:iCs/>
          <w:lang w:val="kk-KZ"/>
        </w:rPr>
        <w:t>4.12 Ұлттық мұраны танымал ету:</w:t>
      </w:r>
      <w:r w:rsidRPr="00FB5DA6">
        <w:rPr>
          <w:bCs/>
          <w:iCs/>
          <w:lang w:val="kk-KZ"/>
        </w:rPr>
        <w:t xml:space="preserve"> «Біртұтас тәрбие» бағдарламасына сәйкес жасалған жобалар, таныстырылым, ғылыми-зерттеу жұмыстары</w:t>
      </w:r>
    </w:p>
    <w:p w:rsidR="00FB5DA6" w:rsidRPr="00FB5DA6" w:rsidRDefault="00FB5DA6" w:rsidP="00FB5DA6">
      <w:pPr>
        <w:pStyle w:val="Default"/>
        <w:ind w:firstLine="709"/>
        <w:jc w:val="both"/>
        <w:rPr>
          <w:bCs/>
          <w:lang w:val="kk-KZ"/>
        </w:rPr>
      </w:pPr>
    </w:p>
    <w:p w:rsidR="00E52BFA" w:rsidRDefault="00E52BFA" w:rsidP="006033DA">
      <w:pPr>
        <w:shd w:val="clear" w:color="auto" w:fill="FFFFFF"/>
        <w:tabs>
          <w:tab w:val="left" w:pos="993"/>
        </w:tabs>
        <w:spacing w:after="0" w:line="240" w:lineRule="auto"/>
        <w:jc w:val="center"/>
        <w:rPr>
          <w:rFonts w:ascii="Times New Roman" w:hAnsi="Times New Roman"/>
          <w:b/>
          <w:sz w:val="24"/>
          <w:szCs w:val="24"/>
          <w:lang w:val="kk-KZ"/>
        </w:rPr>
      </w:pPr>
      <w:r w:rsidRPr="003005C7">
        <w:rPr>
          <w:rFonts w:ascii="Times New Roman" w:hAnsi="Times New Roman"/>
          <w:b/>
          <w:bCs/>
          <w:sz w:val="24"/>
          <w:szCs w:val="24"/>
          <w:lang w:val="kk-KZ"/>
        </w:rPr>
        <w:t>5.</w:t>
      </w:r>
      <w:r w:rsidR="00F23BF1" w:rsidRPr="003005C7">
        <w:rPr>
          <w:rFonts w:ascii="Times New Roman" w:hAnsi="Times New Roman"/>
          <w:b/>
          <w:sz w:val="24"/>
          <w:szCs w:val="24"/>
          <w:lang w:val="kk-KZ"/>
        </w:rPr>
        <w:t xml:space="preserve"> Конкурстық жұмысқа қойылатын талаптар</w:t>
      </w:r>
    </w:p>
    <w:p w:rsidR="00FB5DA6" w:rsidRPr="003005C7" w:rsidRDefault="00FB5DA6" w:rsidP="006033DA">
      <w:pPr>
        <w:shd w:val="clear" w:color="auto" w:fill="FFFFFF"/>
        <w:tabs>
          <w:tab w:val="left" w:pos="993"/>
        </w:tabs>
        <w:spacing w:after="0" w:line="240" w:lineRule="auto"/>
        <w:jc w:val="center"/>
        <w:rPr>
          <w:rFonts w:ascii="Times New Roman" w:hAnsi="Times New Roman"/>
          <w:b/>
          <w:sz w:val="24"/>
          <w:szCs w:val="24"/>
          <w:lang w:val="kk-KZ"/>
        </w:rPr>
      </w:pPr>
    </w:p>
    <w:p w:rsidR="00E52BFA" w:rsidRPr="003005C7" w:rsidRDefault="00E52BFA" w:rsidP="00023EB0">
      <w:pPr>
        <w:pStyle w:val="Default"/>
        <w:ind w:firstLine="709"/>
        <w:jc w:val="both"/>
        <w:rPr>
          <w:color w:val="auto"/>
          <w:lang w:val="kk-KZ"/>
        </w:rPr>
      </w:pPr>
      <w:r w:rsidRPr="003005C7">
        <w:rPr>
          <w:color w:val="auto"/>
          <w:lang w:val="kk-KZ"/>
        </w:rPr>
        <w:t>5</w:t>
      </w:r>
      <w:r w:rsidR="00F61ABA">
        <w:rPr>
          <w:color w:val="auto"/>
          <w:lang w:val="kk-KZ"/>
        </w:rPr>
        <w:t>.1</w:t>
      </w:r>
      <w:r w:rsidR="00014902" w:rsidRPr="003005C7">
        <w:rPr>
          <w:color w:val="auto"/>
          <w:lang w:val="kk-KZ"/>
        </w:rPr>
        <w:t xml:space="preserve"> К</w:t>
      </w:r>
      <w:r w:rsidR="002C7F15" w:rsidRPr="003005C7">
        <w:rPr>
          <w:color w:val="auto"/>
          <w:lang w:val="kk-KZ"/>
        </w:rPr>
        <w:t>онкурс</w:t>
      </w:r>
      <w:r w:rsidR="00014902" w:rsidRPr="003005C7">
        <w:rPr>
          <w:color w:val="auto"/>
          <w:lang w:val="kk-KZ"/>
        </w:rPr>
        <w:t xml:space="preserve">тың іріктеу кезеңіне жұмыстар </w:t>
      </w:r>
      <w:r w:rsidR="002C7F15" w:rsidRPr="003005C7">
        <w:rPr>
          <w:color w:val="auto"/>
          <w:lang w:val="kk-KZ"/>
        </w:rPr>
        <w:t xml:space="preserve"> электрон</w:t>
      </w:r>
      <w:r w:rsidR="00014902" w:rsidRPr="003005C7">
        <w:rPr>
          <w:color w:val="auto"/>
          <w:lang w:val="kk-KZ"/>
        </w:rPr>
        <w:t xml:space="preserve">ды түрде қабылданады </w:t>
      </w:r>
      <w:r w:rsidR="002C7F15" w:rsidRPr="003005C7">
        <w:rPr>
          <w:color w:val="auto"/>
          <w:lang w:val="kk-KZ"/>
        </w:rPr>
        <w:t xml:space="preserve"> – </w:t>
      </w:r>
      <w:r w:rsidR="00014902" w:rsidRPr="003005C7">
        <w:rPr>
          <w:color w:val="auto"/>
          <w:lang w:val="kk-KZ"/>
        </w:rPr>
        <w:t>мәтіндік  файл</w:t>
      </w:r>
      <w:r w:rsidR="002C7F15" w:rsidRPr="003005C7">
        <w:rPr>
          <w:color w:val="auto"/>
          <w:lang w:val="kk-KZ"/>
        </w:rPr>
        <w:t xml:space="preserve">, </w:t>
      </w:r>
      <w:r w:rsidR="00014902" w:rsidRPr="003005C7">
        <w:rPr>
          <w:color w:val="auto"/>
          <w:lang w:val="kk-KZ"/>
        </w:rPr>
        <w:t>тұсаукесер, белгілі форматтағы фото-, бейне</w:t>
      </w:r>
      <w:r w:rsidR="002C7F15" w:rsidRPr="003005C7">
        <w:rPr>
          <w:color w:val="auto"/>
          <w:lang w:val="kk-KZ"/>
        </w:rPr>
        <w:t>-, аудио</w:t>
      </w:r>
      <w:r w:rsidR="00014902" w:rsidRPr="003005C7">
        <w:rPr>
          <w:color w:val="auto"/>
          <w:lang w:val="kk-KZ"/>
        </w:rPr>
        <w:t>жазбалар</w:t>
      </w:r>
      <w:r w:rsidR="002C7F15" w:rsidRPr="003005C7">
        <w:rPr>
          <w:color w:val="auto"/>
          <w:lang w:val="kk-KZ"/>
        </w:rPr>
        <w:t>.</w:t>
      </w:r>
      <w:r w:rsidR="00014902" w:rsidRPr="003005C7">
        <w:rPr>
          <w:color w:val="auto"/>
          <w:lang w:val="kk-KZ"/>
        </w:rPr>
        <w:t>Қолдан жасалған бұйым</w:t>
      </w:r>
      <w:r w:rsidR="00C95036" w:rsidRPr="003005C7">
        <w:rPr>
          <w:lang w:val="kk-KZ"/>
        </w:rPr>
        <w:t xml:space="preserve">, </w:t>
      </w:r>
      <w:r w:rsidR="00014902" w:rsidRPr="003005C7">
        <w:rPr>
          <w:lang w:val="kk-KZ"/>
        </w:rPr>
        <w:t>модель</w:t>
      </w:r>
      <w:r w:rsidR="00C95036" w:rsidRPr="003005C7">
        <w:rPr>
          <w:lang w:val="kk-KZ"/>
        </w:rPr>
        <w:t xml:space="preserve">, </w:t>
      </w:r>
      <w:r w:rsidR="00014902" w:rsidRPr="003005C7">
        <w:rPr>
          <w:lang w:val="kk-KZ"/>
        </w:rPr>
        <w:t>сурет</w:t>
      </w:r>
      <w:r w:rsidR="00023EB0" w:rsidRPr="003005C7">
        <w:rPr>
          <w:lang w:val="kk-KZ"/>
        </w:rPr>
        <w:t xml:space="preserve">, </w:t>
      </w:r>
      <w:r w:rsidR="00014902" w:rsidRPr="003005C7">
        <w:rPr>
          <w:lang w:val="kk-KZ"/>
        </w:rPr>
        <w:t>макеттер мен басқа да бейнелеу және техникалық шығармашылықтың үлгілерін суретке түсіріп, конкурсқа фотосурет түрінде жіберу қажет</w:t>
      </w:r>
      <w:r w:rsidR="00C95036" w:rsidRPr="003005C7">
        <w:rPr>
          <w:lang w:val="kk-KZ"/>
        </w:rPr>
        <w:t>.</w:t>
      </w:r>
    </w:p>
    <w:p w:rsidR="00E52BFA" w:rsidRPr="005F3A5A" w:rsidRDefault="00023EB0" w:rsidP="00023EB0">
      <w:pPr>
        <w:tabs>
          <w:tab w:val="left" w:pos="426"/>
          <w:tab w:val="left" w:pos="993"/>
        </w:tabs>
        <w:spacing w:after="0" w:line="240" w:lineRule="auto"/>
        <w:ind w:firstLine="709"/>
        <w:jc w:val="both"/>
        <w:rPr>
          <w:rFonts w:ascii="Times New Roman" w:hAnsi="Times New Roman" w:cs="Times New Roman"/>
          <w:bCs/>
          <w:sz w:val="24"/>
          <w:szCs w:val="24"/>
          <w:lang w:val="kk-KZ"/>
        </w:rPr>
      </w:pPr>
      <w:r w:rsidRPr="003005C7">
        <w:rPr>
          <w:rStyle w:val="a6"/>
          <w:rFonts w:ascii="Times New Roman" w:hAnsi="Times New Roman" w:cs="Times New Roman"/>
          <w:b w:val="0"/>
          <w:sz w:val="24"/>
          <w:szCs w:val="24"/>
          <w:lang w:val="kk-KZ"/>
        </w:rPr>
        <w:tab/>
      </w:r>
      <w:r w:rsidR="00E52BFA" w:rsidRPr="005F3A5A">
        <w:rPr>
          <w:rStyle w:val="a6"/>
          <w:rFonts w:ascii="Times New Roman" w:hAnsi="Times New Roman" w:cs="Times New Roman"/>
          <w:b w:val="0"/>
          <w:sz w:val="24"/>
          <w:szCs w:val="24"/>
          <w:lang w:val="kk-KZ"/>
        </w:rPr>
        <w:t>5.2</w:t>
      </w:r>
      <w:r w:rsidR="00F61ABA">
        <w:rPr>
          <w:rStyle w:val="a6"/>
          <w:rFonts w:ascii="Times New Roman" w:hAnsi="Times New Roman" w:cs="Times New Roman"/>
          <w:b w:val="0"/>
          <w:sz w:val="24"/>
          <w:szCs w:val="24"/>
          <w:lang w:val="kk-KZ"/>
        </w:rPr>
        <w:t xml:space="preserve"> </w:t>
      </w:r>
      <w:r w:rsidR="00014902" w:rsidRPr="003005C7">
        <w:rPr>
          <w:rFonts w:ascii="Times New Roman" w:hAnsi="Times New Roman" w:cs="Times New Roman"/>
          <w:sz w:val="24"/>
          <w:szCs w:val="24"/>
          <w:lang w:val="kk-KZ"/>
        </w:rPr>
        <w:t>Мазмұны</w:t>
      </w:r>
      <w:r w:rsidR="00E52BFA" w:rsidRPr="005F3A5A">
        <w:rPr>
          <w:rFonts w:ascii="Times New Roman" w:hAnsi="Times New Roman" w:cs="Times New Roman"/>
          <w:sz w:val="24"/>
          <w:szCs w:val="24"/>
          <w:lang w:val="kk-KZ"/>
        </w:rPr>
        <w:t>:</w:t>
      </w:r>
    </w:p>
    <w:p w:rsidR="005F3A5A" w:rsidRPr="005F3A5A" w:rsidRDefault="005F3A5A" w:rsidP="008A5CF1">
      <w:pPr>
        <w:pStyle w:val="Default"/>
        <w:numPr>
          <w:ilvl w:val="0"/>
          <w:numId w:val="12"/>
        </w:numPr>
        <w:jc w:val="both"/>
        <w:rPr>
          <w:rFonts w:eastAsia="Calibri"/>
          <w:color w:val="auto"/>
          <w:lang w:val="kk-KZ"/>
        </w:rPr>
      </w:pPr>
      <w:r w:rsidRPr="005F3A5A">
        <w:rPr>
          <w:rFonts w:eastAsia="Calibri"/>
          <w:color w:val="auto"/>
          <w:lang w:val="kk-KZ"/>
        </w:rPr>
        <w:t>конкурстық жұмыс мазмұнының конкурс талаптарына сәйкестігі;</w:t>
      </w:r>
    </w:p>
    <w:p w:rsidR="005F3A5A" w:rsidRPr="005F3A5A" w:rsidRDefault="005F3A5A" w:rsidP="008A5CF1">
      <w:pPr>
        <w:pStyle w:val="Default"/>
        <w:numPr>
          <w:ilvl w:val="0"/>
          <w:numId w:val="12"/>
        </w:numPr>
        <w:jc w:val="both"/>
        <w:rPr>
          <w:rFonts w:eastAsia="Calibri"/>
          <w:color w:val="auto"/>
          <w:lang w:val="kk-KZ"/>
        </w:rPr>
      </w:pPr>
      <w:r w:rsidRPr="005F3A5A">
        <w:rPr>
          <w:rFonts w:eastAsia="Calibri"/>
          <w:color w:val="auto"/>
          <w:lang w:val="kk-KZ"/>
        </w:rPr>
        <w:t>ҚР МЖБС сәйкестігі;</w:t>
      </w:r>
    </w:p>
    <w:p w:rsidR="005F3A5A" w:rsidRPr="005F3A5A" w:rsidRDefault="005F3A5A" w:rsidP="008A5CF1">
      <w:pPr>
        <w:pStyle w:val="Default"/>
        <w:numPr>
          <w:ilvl w:val="0"/>
          <w:numId w:val="12"/>
        </w:numPr>
        <w:jc w:val="both"/>
        <w:rPr>
          <w:rFonts w:eastAsia="Calibri"/>
          <w:color w:val="auto"/>
          <w:lang w:val="kk-KZ"/>
        </w:rPr>
      </w:pPr>
      <w:r w:rsidRPr="005F3A5A">
        <w:rPr>
          <w:rFonts w:eastAsia="Calibri"/>
          <w:color w:val="auto"/>
          <w:lang w:val="kk-KZ"/>
        </w:rPr>
        <w:t>арнайы терминология мен белгілерді пайдаланудың дұрыстығы.</w:t>
      </w:r>
    </w:p>
    <w:p w:rsidR="005F3A5A" w:rsidRPr="005F3A5A" w:rsidRDefault="005F3A5A" w:rsidP="005F3A5A">
      <w:pPr>
        <w:pStyle w:val="Default"/>
        <w:ind w:firstLine="709"/>
        <w:jc w:val="both"/>
        <w:rPr>
          <w:rFonts w:eastAsia="Calibri"/>
          <w:color w:val="auto"/>
          <w:lang w:val="kk-KZ"/>
        </w:rPr>
      </w:pPr>
    </w:p>
    <w:p w:rsidR="005F3A5A" w:rsidRPr="005F3A5A" w:rsidRDefault="008A5CF1" w:rsidP="001E7C0E">
      <w:pPr>
        <w:pStyle w:val="Default"/>
        <w:ind w:firstLine="709"/>
        <w:jc w:val="both"/>
        <w:rPr>
          <w:rFonts w:eastAsia="Calibri"/>
          <w:color w:val="auto"/>
          <w:lang w:val="kk-KZ"/>
        </w:rPr>
      </w:pPr>
      <w:r>
        <w:rPr>
          <w:rFonts w:eastAsia="Calibri"/>
          <w:color w:val="auto"/>
          <w:lang w:val="kk-KZ"/>
        </w:rPr>
        <w:t>5.3.</w:t>
      </w:r>
      <w:r w:rsidR="005F3A5A" w:rsidRPr="005F3A5A">
        <w:rPr>
          <w:rFonts w:eastAsia="Calibri"/>
          <w:color w:val="auto"/>
          <w:lang w:val="kk-KZ"/>
        </w:rPr>
        <w:t xml:space="preserve"> Баспа өнімд</w:t>
      </w:r>
      <w:r w:rsidR="001E7C0E">
        <w:rPr>
          <w:rFonts w:eastAsia="Calibri"/>
          <w:color w:val="auto"/>
          <w:lang w:val="kk-KZ"/>
        </w:rPr>
        <w:t>ерінің техникалық сипаттамалары</w:t>
      </w:r>
    </w:p>
    <w:p w:rsidR="005F3A5A" w:rsidRPr="005F3A5A" w:rsidRDefault="005F3A5A" w:rsidP="008A5CF1">
      <w:pPr>
        <w:pStyle w:val="Default"/>
        <w:numPr>
          <w:ilvl w:val="0"/>
          <w:numId w:val="13"/>
        </w:numPr>
        <w:jc w:val="both"/>
        <w:rPr>
          <w:rFonts w:eastAsia="Calibri"/>
          <w:color w:val="auto"/>
          <w:lang w:val="kk-KZ"/>
        </w:rPr>
      </w:pPr>
      <w:r w:rsidRPr="005F3A5A">
        <w:rPr>
          <w:rFonts w:eastAsia="Calibri"/>
          <w:color w:val="auto"/>
          <w:lang w:val="kk-KZ"/>
        </w:rPr>
        <w:t>мәтіндік материал Word форматында ұсынылады</w:t>
      </w:r>
    </w:p>
    <w:p w:rsidR="005F3A5A" w:rsidRPr="005F3A5A" w:rsidRDefault="005F3A5A" w:rsidP="008A5CF1">
      <w:pPr>
        <w:pStyle w:val="Default"/>
        <w:numPr>
          <w:ilvl w:val="0"/>
          <w:numId w:val="13"/>
        </w:numPr>
        <w:jc w:val="both"/>
        <w:rPr>
          <w:rFonts w:eastAsia="Calibri"/>
          <w:color w:val="auto"/>
          <w:lang w:val="kk-KZ"/>
        </w:rPr>
      </w:pPr>
      <w:r w:rsidRPr="005F3A5A">
        <w:rPr>
          <w:rFonts w:eastAsia="Calibri"/>
          <w:color w:val="auto"/>
          <w:lang w:val="kk-KZ"/>
        </w:rPr>
        <w:t>Times New Roman-14 қарпі</w:t>
      </w:r>
    </w:p>
    <w:p w:rsidR="005F3A5A" w:rsidRPr="005F3A5A" w:rsidRDefault="005F3A5A" w:rsidP="008A5CF1">
      <w:pPr>
        <w:pStyle w:val="Default"/>
        <w:numPr>
          <w:ilvl w:val="0"/>
          <w:numId w:val="13"/>
        </w:numPr>
        <w:jc w:val="both"/>
        <w:rPr>
          <w:rFonts w:eastAsia="Calibri"/>
          <w:color w:val="auto"/>
          <w:lang w:val="kk-KZ"/>
        </w:rPr>
      </w:pPr>
      <w:r w:rsidRPr="005F3A5A">
        <w:rPr>
          <w:rFonts w:eastAsia="Calibri"/>
          <w:color w:val="auto"/>
          <w:lang w:val="kk-KZ"/>
        </w:rPr>
        <w:lastRenderedPageBreak/>
        <w:t>жоларалық аралық - бір</w:t>
      </w:r>
    </w:p>
    <w:p w:rsidR="005F3A5A" w:rsidRDefault="005F3A5A" w:rsidP="008A5CF1">
      <w:pPr>
        <w:pStyle w:val="Default"/>
        <w:numPr>
          <w:ilvl w:val="0"/>
          <w:numId w:val="13"/>
        </w:numPr>
        <w:jc w:val="both"/>
        <w:rPr>
          <w:rFonts w:eastAsia="Calibri"/>
          <w:color w:val="auto"/>
          <w:lang w:val="kk-KZ"/>
        </w:rPr>
      </w:pPr>
      <w:r w:rsidRPr="005F3A5A">
        <w:rPr>
          <w:rFonts w:eastAsia="Calibri"/>
          <w:color w:val="auto"/>
          <w:lang w:val="kk-KZ"/>
        </w:rPr>
        <w:t>өрістер: 2; 3; 2; 1,5.</w:t>
      </w:r>
    </w:p>
    <w:p w:rsidR="001E7C0E" w:rsidRPr="005F3A5A" w:rsidRDefault="001E7C0E" w:rsidP="00F61ABA">
      <w:pPr>
        <w:pStyle w:val="Default"/>
        <w:ind w:left="1429"/>
        <w:jc w:val="both"/>
        <w:rPr>
          <w:rFonts w:eastAsia="Calibri"/>
          <w:color w:val="auto"/>
          <w:lang w:val="kk-KZ"/>
        </w:rPr>
      </w:pPr>
    </w:p>
    <w:p w:rsidR="005F3A5A" w:rsidRPr="005F3A5A" w:rsidRDefault="005F3A5A" w:rsidP="005F3A5A">
      <w:pPr>
        <w:pStyle w:val="Default"/>
        <w:ind w:firstLine="709"/>
        <w:jc w:val="both"/>
        <w:rPr>
          <w:rFonts w:eastAsia="Calibri"/>
          <w:color w:val="auto"/>
          <w:lang w:val="kk-KZ"/>
        </w:rPr>
      </w:pPr>
      <w:r w:rsidRPr="005F3A5A">
        <w:rPr>
          <w:rFonts w:eastAsia="Calibri"/>
          <w:color w:val="auto"/>
          <w:lang w:val="kk-KZ"/>
        </w:rPr>
        <w:t>5.4. Бейнематериалдардың техникалық сипаттамалары:</w:t>
      </w:r>
    </w:p>
    <w:p w:rsidR="005F3A5A" w:rsidRPr="005F3A5A" w:rsidRDefault="005F3A5A" w:rsidP="008A5CF1">
      <w:pPr>
        <w:pStyle w:val="Default"/>
        <w:numPr>
          <w:ilvl w:val="0"/>
          <w:numId w:val="14"/>
        </w:numPr>
        <w:jc w:val="both"/>
        <w:rPr>
          <w:rFonts w:eastAsia="Calibri"/>
          <w:color w:val="auto"/>
          <w:lang w:val="kk-KZ"/>
        </w:rPr>
      </w:pPr>
      <w:r w:rsidRPr="005F3A5A">
        <w:rPr>
          <w:rFonts w:eastAsia="Calibri"/>
          <w:color w:val="auto"/>
          <w:lang w:val="kk-KZ"/>
        </w:rPr>
        <w:t>мөлшері HD (1280x720) Full HD (1920x1080);</w:t>
      </w:r>
    </w:p>
    <w:p w:rsidR="005F3A5A" w:rsidRPr="005F3A5A" w:rsidRDefault="005F3A5A" w:rsidP="008A5CF1">
      <w:pPr>
        <w:pStyle w:val="Default"/>
        <w:numPr>
          <w:ilvl w:val="0"/>
          <w:numId w:val="14"/>
        </w:numPr>
        <w:jc w:val="both"/>
        <w:rPr>
          <w:rFonts w:eastAsia="Calibri"/>
          <w:color w:val="auto"/>
        </w:rPr>
      </w:pPr>
      <w:r w:rsidRPr="005F3A5A">
        <w:rPr>
          <w:rFonts w:eastAsia="Calibri"/>
          <w:color w:val="auto"/>
        </w:rPr>
        <w:t xml:space="preserve">.mp4 </w:t>
      </w:r>
      <w:proofErr w:type="spellStart"/>
      <w:r w:rsidRPr="005F3A5A">
        <w:rPr>
          <w:rFonts w:eastAsia="Calibri"/>
          <w:color w:val="auto"/>
        </w:rPr>
        <w:t>пішімі</w:t>
      </w:r>
      <w:proofErr w:type="spellEnd"/>
      <w:r w:rsidRPr="005F3A5A">
        <w:rPr>
          <w:rFonts w:eastAsia="Calibri"/>
          <w:color w:val="auto"/>
        </w:rPr>
        <w:t>;</w:t>
      </w:r>
    </w:p>
    <w:p w:rsidR="005F3A5A" w:rsidRPr="001E7C0E" w:rsidRDefault="005F3A5A" w:rsidP="008A5CF1">
      <w:pPr>
        <w:pStyle w:val="Default"/>
        <w:numPr>
          <w:ilvl w:val="0"/>
          <w:numId w:val="14"/>
        </w:numPr>
        <w:jc w:val="both"/>
        <w:rPr>
          <w:rFonts w:eastAsia="Calibri"/>
          <w:color w:val="auto"/>
        </w:rPr>
      </w:pPr>
      <w:proofErr w:type="spellStart"/>
      <w:r w:rsidRPr="005F3A5A">
        <w:rPr>
          <w:rFonts w:eastAsia="Calibri"/>
          <w:color w:val="auto"/>
        </w:rPr>
        <w:t>бейнематериалдың</w:t>
      </w:r>
      <w:proofErr w:type="spellEnd"/>
      <w:r w:rsidRPr="005F3A5A">
        <w:rPr>
          <w:rFonts w:eastAsia="Calibri"/>
          <w:color w:val="auto"/>
        </w:rPr>
        <w:t xml:space="preserve"> </w:t>
      </w:r>
      <w:proofErr w:type="spellStart"/>
      <w:r w:rsidRPr="005F3A5A">
        <w:rPr>
          <w:rFonts w:eastAsia="Calibri"/>
          <w:color w:val="auto"/>
        </w:rPr>
        <w:t>хронометражы</w:t>
      </w:r>
      <w:proofErr w:type="spellEnd"/>
      <w:r w:rsidRPr="005F3A5A">
        <w:rPr>
          <w:rFonts w:eastAsia="Calibri"/>
          <w:color w:val="auto"/>
        </w:rPr>
        <w:t xml:space="preserve"> 10 </w:t>
      </w:r>
      <w:proofErr w:type="spellStart"/>
      <w:r w:rsidRPr="005F3A5A">
        <w:rPr>
          <w:rFonts w:eastAsia="Calibri"/>
          <w:color w:val="auto"/>
        </w:rPr>
        <w:t>минутқа</w:t>
      </w:r>
      <w:proofErr w:type="spellEnd"/>
      <w:r w:rsidRPr="005F3A5A">
        <w:rPr>
          <w:rFonts w:eastAsia="Calibri"/>
          <w:color w:val="auto"/>
        </w:rPr>
        <w:t xml:space="preserve"> </w:t>
      </w:r>
      <w:proofErr w:type="spellStart"/>
      <w:r w:rsidRPr="005F3A5A">
        <w:rPr>
          <w:rFonts w:eastAsia="Calibri"/>
          <w:color w:val="auto"/>
        </w:rPr>
        <w:t>дейін</w:t>
      </w:r>
      <w:proofErr w:type="spellEnd"/>
      <w:r w:rsidRPr="005F3A5A">
        <w:rPr>
          <w:rFonts w:eastAsia="Calibri"/>
          <w:color w:val="auto"/>
        </w:rPr>
        <w:t>.</w:t>
      </w:r>
    </w:p>
    <w:p w:rsidR="001E7C0E" w:rsidRPr="005F3A5A" w:rsidRDefault="001E7C0E" w:rsidP="00F61ABA">
      <w:pPr>
        <w:pStyle w:val="Default"/>
        <w:ind w:left="1429"/>
        <w:jc w:val="both"/>
        <w:rPr>
          <w:rFonts w:eastAsia="Calibri"/>
          <w:color w:val="auto"/>
        </w:rPr>
      </w:pPr>
    </w:p>
    <w:p w:rsidR="005F3A5A" w:rsidRPr="005F3A5A" w:rsidRDefault="008A5CF1" w:rsidP="005F3A5A">
      <w:pPr>
        <w:pStyle w:val="Default"/>
        <w:ind w:firstLine="709"/>
        <w:jc w:val="both"/>
        <w:rPr>
          <w:rFonts w:eastAsia="Calibri"/>
          <w:color w:val="auto"/>
        </w:rPr>
      </w:pPr>
      <w:r>
        <w:rPr>
          <w:rFonts w:eastAsia="Calibri"/>
          <w:color w:val="auto"/>
        </w:rPr>
        <w:t>5.5</w:t>
      </w:r>
      <w:r w:rsidR="00F61ABA">
        <w:rPr>
          <w:rFonts w:eastAsia="Calibri"/>
          <w:color w:val="auto"/>
        </w:rPr>
        <w:t xml:space="preserve"> </w:t>
      </w:r>
      <w:r w:rsidR="005F3A5A" w:rsidRPr="005F3A5A">
        <w:rPr>
          <w:rFonts w:eastAsia="Calibri"/>
          <w:color w:val="auto"/>
        </w:rPr>
        <w:t xml:space="preserve"> </w:t>
      </w:r>
      <w:proofErr w:type="spellStart"/>
      <w:r w:rsidR="005F3A5A" w:rsidRPr="005F3A5A">
        <w:rPr>
          <w:rFonts w:eastAsia="Calibri"/>
          <w:color w:val="auto"/>
        </w:rPr>
        <w:t>Ілеспе</w:t>
      </w:r>
      <w:proofErr w:type="spellEnd"/>
      <w:r w:rsidR="005F3A5A" w:rsidRPr="005F3A5A">
        <w:rPr>
          <w:rFonts w:eastAsia="Calibri"/>
          <w:color w:val="auto"/>
        </w:rPr>
        <w:t xml:space="preserve"> </w:t>
      </w:r>
      <w:proofErr w:type="spellStart"/>
      <w:r w:rsidR="005F3A5A" w:rsidRPr="005F3A5A">
        <w:rPr>
          <w:rFonts w:eastAsia="Calibri"/>
          <w:color w:val="auto"/>
        </w:rPr>
        <w:t>құжаттар</w:t>
      </w:r>
      <w:proofErr w:type="spellEnd"/>
      <w:r w:rsidR="005F3A5A" w:rsidRPr="005F3A5A">
        <w:rPr>
          <w:rFonts w:eastAsia="Calibri"/>
          <w:color w:val="auto"/>
        </w:rPr>
        <w:t>:</w:t>
      </w:r>
    </w:p>
    <w:p w:rsidR="005F3A5A" w:rsidRPr="005F3A5A" w:rsidRDefault="005F3A5A" w:rsidP="008A5CF1">
      <w:pPr>
        <w:pStyle w:val="Default"/>
        <w:numPr>
          <w:ilvl w:val="0"/>
          <w:numId w:val="15"/>
        </w:numPr>
        <w:jc w:val="both"/>
        <w:rPr>
          <w:rFonts w:eastAsia="Calibri"/>
          <w:color w:val="auto"/>
        </w:rPr>
      </w:pPr>
      <w:proofErr w:type="spellStart"/>
      <w:r w:rsidRPr="005F3A5A">
        <w:rPr>
          <w:rFonts w:eastAsia="Calibri"/>
          <w:color w:val="auto"/>
        </w:rPr>
        <w:t>Конкурсқа</w:t>
      </w:r>
      <w:proofErr w:type="spellEnd"/>
      <w:r w:rsidRPr="005F3A5A">
        <w:rPr>
          <w:rFonts w:eastAsia="Calibri"/>
          <w:color w:val="auto"/>
        </w:rPr>
        <w:t xml:space="preserve"> </w:t>
      </w:r>
      <w:proofErr w:type="spellStart"/>
      <w:r w:rsidRPr="005F3A5A">
        <w:rPr>
          <w:rFonts w:eastAsia="Calibri"/>
          <w:color w:val="auto"/>
        </w:rPr>
        <w:t>қатысуға</w:t>
      </w:r>
      <w:proofErr w:type="spellEnd"/>
      <w:r w:rsidRPr="005F3A5A">
        <w:rPr>
          <w:rFonts w:eastAsia="Calibri"/>
          <w:color w:val="auto"/>
        </w:rPr>
        <w:t xml:space="preserve"> </w:t>
      </w:r>
      <w:proofErr w:type="spellStart"/>
      <w:r w:rsidRPr="005F3A5A">
        <w:rPr>
          <w:rFonts w:eastAsia="Calibri"/>
          <w:color w:val="auto"/>
        </w:rPr>
        <w:t>өтінім</w:t>
      </w:r>
      <w:proofErr w:type="spellEnd"/>
      <w:r w:rsidRPr="005F3A5A">
        <w:rPr>
          <w:rFonts w:eastAsia="Calibri"/>
          <w:color w:val="auto"/>
        </w:rPr>
        <w:t xml:space="preserve"> (1-қосымша);</w:t>
      </w:r>
    </w:p>
    <w:p w:rsidR="008A5CF1" w:rsidRPr="001E7C0E" w:rsidRDefault="005F3A5A" w:rsidP="008A5CF1">
      <w:pPr>
        <w:pStyle w:val="Default"/>
        <w:numPr>
          <w:ilvl w:val="0"/>
          <w:numId w:val="15"/>
        </w:numPr>
        <w:jc w:val="both"/>
      </w:pPr>
      <w:proofErr w:type="spellStart"/>
      <w:r w:rsidRPr="005F3A5A">
        <w:rPr>
          <w:rFonts w:eastAsia="Calibri"/>
          <w:color w:val="auto"/>
        </w:rPr>
        <w:t>конкурстық</w:t>
      </w:r>
      <w:proofErr w:type="spellEnd"/>
      <w:r w:rsidRPr="005F3A5A">
        <w:rPr>
          <w:rFonts w:eastAsia="Calibri"/>
          <w:color w:val="auto"/>
        </w:rPr>
        <w:t xml:space="preserve"> </w:t>
      </w:r>
      <w:proofErr w:type="spellStart"/>
      <w:r w:rsidRPr="005F3A5A">
        <w:rPr>
          <w:rFonts w:eastAsia="Calibri"/>
          <w:color w:val="auto"/>
        </w:rPr>
        <w:t>жұмыс</w:t>
      </w:r>
      <w:proofErr w:type="spellEnd"/>
      <w:r w:rsidRPr="005F3A5A">
        <w:rPr>
          <w:rFonts w:eastAsia="Calibri"/>
          <w:color w:val="auto"/>
        </w:rPr>
        <w:t>.</w:t>
      </w:r>
    </w:p>
    <w:p w:rsidR="001E7C0E" w:rsidRPr="008A5CF1" w:rsidRDefault="001E7C0E" w:rsidP="00F61ABA">
      <w:pPr>
        <w:pStyle w:val="Default"/>
        <w:ind w:left="1429"/>
        <w:jc w:val="both"/>
      </w:pPr>
    </w:p>
    <w:p w:rsidR="007C4803" w:rsidRPr="001E7C0E" w:rsidRDefault="004D2D91" w:rsidP="001E7C0E">
      <w:pPr>
        <w:pStyle w:val="Default"/>
        <w:ind w:left="284"/>
        <w:jc w:val="both"/>
        <w:rPr>
          <w:b/>
          <w:bCs/>
          <w:lang w:val="kk-KZ"/>
        </w:rPr>
      </w:pPr>
      <w:r w:rsidRPr="003005C7">
        <w:rPr>
          <w:b/>
          <w:bCs/>
          <w:lang w:val="kk-KZ"/>
        </w:rPr>
        <w:t>Номинациясы көрсетілген к</w:t>
      </w:r>
      <w:proofErr w:type="spellStart"/>
      <w:r w:rsidR="002C7F15" w:rsidRPr="003005C7">
        <w:rPr>
          <w:b/>
          <w:bCs/>
        </w:rPr>
        <w:t>онкур</w:t>
      </w:r>
      <w:proofErr w:type="spellEnd"/>
      <w:r w:rsidRPr="003005C7">
        <w:rPr>
          <w:b/>
          <w:bCs/>
          <w:lang w:val="kk-KZ"/>
        </w:rPr>
        <w:t>тық жұмыс пен өтінім бір хатпен жіберіледі</w:t>
      </w:r>
      <w:r w:rsidR="002C7F15" w:rsidRPr="003005C7">
        <w:rPr>
          <w:b/>
          <w:bCs/>
        </w:rPr>
        <w:t xml:space="preserve">! </w:t>
      </w:r>
      <w:r w:rsidRPr="003005C7">
        <w:rPr>
          <w:bCs/>
          <w:lang w:val="kk-KZ"/>
        </w:rPr>
        <w:t>Әрбір</w:t>
      </w:r>
      <w:r w:rsidRPr="003005C7">
        <w:rPr>
          <w:b/>
          <w:bCs/>
          <w:lang w:val="kk-KZ"/>
        </w:rPr>
        <w:t xml:space="preserve"> </w:t>
      </w:r>
      <w:r w:rsidR="002C7F15" w:rsidRPr="003005C7">
        <w:t xml:space="preserve"> файл</w:t>
      </w:r>
      <w:r w:rsidRPr="003005C7">
        <w:rPr>
          <w:lang w:val="kk-KZ"/>
        </w:rPr>
        <w:t>ға қол қойылады</w:t>
      </w:r>
      <w:r w:rsidR="002C7F15" w:rsidRPr="003005C7">
        <w:t>,</w:t>
      </w:r>
      <w:r w:rsidRPr="003005C7">
        <w:t xml:space="preserve"> (</w:t>
      </w:r>
      <w:r w:rsidRPr="003005C7">
        <w:rPr>
          <w:lang w:val="kk-KZ"/>
        </w:rPr>
        <w:t>бағыты</w:t>
      </w:r>
      <w:r w:rsidRPr="003005C7">
        <w:t>_</w:t>
      </w:r>
      <w:r w:rsidRPr="003005C7">
        <w:rPr>
          <w:lang w:val="kk-KZ"/>
        </w:rPr>
        <w:t>ТАӘ Жұмыс</w:t>
      </w:r>
      <w:r w:rsidR="007A1194" w:rsidRPr="003005C7">
        <w:t>)</w:t>
      </w:r>
      <w:r w:rsidR="002C7F15" w:rsidRPr="003005C7">
        <w:t xml:space="preserve"> </w:t>
      </w:r>
      <w:r w:rsidRPr="003005C7">
        <w:rPr>
          <w:lang w:val="kk-KZ"/>
        </w:rPr>
        <w:t>мысалы</w:t>
      </w:r>
      <w:r w:rsidR="002C7F15" w:rsidRPr="003005C7">
        <w:t xml:space="preserve">: </w:t>
      </w:r>
      <w:r w:rsidR="007A1194" w:rsidRPr="003005C7">
        <w:t>П</w:t>
      </w:r>
      <w:r w:rsidRPr="003005C7">
        <w:t>едагоги</w:t>
      </w:r>
      <w:r w:rsidRPr="003005C7">
        <w:rPr>
          <w:lang w:val="kk-KZ"/>
        </w:rPr>
        <w:t>калық жоба</w:t>
      </w:r>
      <w:r w:rsidR="0055025E" w:rsidRPr="003005C7">
        <w:t>_</w:t>
      </w:r>
      <w:proofErr w:type="spellStart"/>
      <w:r w:rsidR="002C7F15" w:rsidRPr="003005C7">
        <w:t>Иванов</w:t>
      </w:r>
      <w:r w:rsidR="007A1194" w:rsidRPr="003005C7">
        <w:t>а</w:t>
      </w:r>
      <w:r w:rsidR="002C7F15" w:rsidRPr="003005C7">
        <w:t>Т.Н</w:t>
      </w:r>
      <w:proofErr w:type="spellEnd"/>
      <w:r w:rsidR="002C7F15" w:rsidRPr="003005C7">
        <w:t>.</w:t>
      </w:r>
      <w:r w:rsidR="007A1194" w:rsidRPr="003005C7">
        <w:t>_</w:t>
      </w:r>
      <w:r w:rsidRPr="003005C7">
        <w:rPr>
          <w:lang w:val="kk-KZ"/>
        </w:rPr>
        <w:t>Даму бағдарламасы</w:t>
      </w:r>
      <w:r w:rsidR="002C7F15" w:rsidRPr="003005C7">
        <w:t xml:space="preserve">, </w:t>
      </w:r>
      <w:r w:rsidRPr="003005C7">
        <w:rPr>
          <w:lang w:val="kk-KZ"/>
        </w:rPr>
        <w:t>Т.И.</w:t>
      </w:r>
      <w:r w:rsidRPr="003005C7">
        <w:t>Иванов</w:t>
      </w:r>
      <w:r w:rsidRPr="003005C7">
        <w:rPr>
          <w:lang w:val="kk-KZ"/>
        </w:rPr>
        <w:t>аның</w:t>
      </w:r>
      <w:r w:rsidRPr="003005C7">
        <w:t xml:space="preserve"> </w:t>
      </w:r>
      <w:r w:rsidR="007A1194" w:rsidRPr="003005C7">
        <w:t>Педагоги</w:t>
      </w:r>
      <w:r w:rsidRPr="003005C7">
        <w:rPr>
          <w:lang w:val="kk-KZ"/>
        </w:rPr>
        <w:t>калық жобасы</w:t>
      </w:r>
      <w:r w:rsidR="002A29DD" w:rsidRPr="003005C7">
        <w:t>_</w:t>
      </w:r>
      <w:r w:rsidRPr="003005C7">
        <w:t xml:space="preserve"> </w:t>
      </w:r>
      <w:r w:rsidR="007A1194" w:rsidRPr="003005C7">
        <w:t>_</w:t>
      </w:r>
      <w:r w:rsidRPr="003005C7">
        <w:rPr>
          <w:lang w:val="kk-KZ"/>
        </w:rPr>
        <w:t>Өтінім</w:t>
      </w:r>
      <w:r w:rsidRPr="003005C7">
        <w:rPr>
          <w:b/>
          <w:bCs/>
        </w:rPr>
        <w:t>(файл</w:t>
      </w:r>
      <w:r w:rsidR="00980B65" w:rsidRPr="003005C7">
        <w:rPr>
          <w:b/>
          <w:bCs/>
          <w:lang w:val="kk-KZ"/>
        </w:rPr>
        <w:t>дар</w:t>
      </w:r>
      <w:r w:rsidRPr="003005C7">
        <w:rPr>
          <w:b/>
          <w:bCs/>
          <w:lang w:val="kk-KZ"/>
        </w:rPr>
        <w:t xml:space="preserve"> </w:t>
      </w:r>
      <w:r w:rsidRPr="003005C7">
        <w:rPr>
          <w:b/>
          <w:bCs/>
        </w:rPr>
        <w:t xml:space="preserve"> </w:t>
      </w:r>
      <w:r w:rsidR="002C7F15" w:rsidRPr="003005C7">
        <w:rPr>
          <w:b/>
          <w:bCs/>
        </w:rPr>
        <w:t xml:space="preserve"> архив</w:t>
      </w:r>
      <w:r w:rsidR="00980B65" w:rsidRPr="003005C7">
        <w:rPr>
          <w:b/>
          <w:bCs/>
          <w:lang w:val="kk-KZ"/>
        </w:rPr>
        <w:t>талмасын</w:t>
      </w:r>
      <w:r w:rsidR="002C7F15" w:rsidRPr="003005C7">
        <w:rPr>
          <w:b/>
          <w:bCs/>
        </w:rPr>
        <w:t xml:space="preserve">!!!). </w:t>
      </w:r>
    </w:p>
    <w:p w:rsidR="007C4803" w:rsidRPr="007C4803" w:rsidRDefault="002A29DD" w:rsidP="007C4803">
      <w:pPr>
        <w:widowControl w:val="0"/>
        <w:suppressAutoHyphens/>
        <w:ind w:firstLine="720"/>
        <w:jc w:val="both"/>
        <w:rPr>
          <w:rFonts w:ascii="Times New Roman" w:hAnsi="Times New Roman" w:cs="Times New Roman"/>
          <w:sz w:val="24"/>
          <w:szCs w:val="24"/>
          <w:shd w:val="clear" w:color="auto" w:fill="FFFFFF"/>
          <w:lang w:val="kk-KZ"/>
        </w:rPr>
      </w:pPr>
      <w:r w:rsidRPr="007C4803">
        <w:rPr>
          <w:rFonts w:ascii="Times New Roman" w:hAnsi="Times New Roman" w:cs="Times New Roman"/>
          <w:sz w:val="24"/>
          <w:szCs w:val="24"/>
          <w:lang w:val="kk-KZ"/>
        </w:rPr>
        <w:t>5.6</w:t>
      </w:r>
      <w:r w:rsidR="002C7F15" w:rsidRPr="007C4803">
        <w:rPr>
          <w:rFonts w:ascii="Times New Roman" w:hAnsi="Times New Roman" w:cs="Times New Roman"/>
          <w:sz w:val="24"/>
          <w:szCs w:val="24"/>
          <w:lang w:val="kk-KZ"/>
        </w:rPr>
        <w:t xml:space="preserve"> </w:t>
      </w:r>
      <w:r w:rsidR="00980B65" w:rsidRPr="003005C7">
        <w:rPr>
          <w:rFonts w:ascii="Times New Roman" w:hAnsi="Times New Roman" w:cs="Times New Roman"/>
          <w:sz w:val="24"/>
          <w:szCs w:val="24"/>
          <w:lang w:val="kk-KZ"/>
        </w:rPr>
        <w:t xml:space="preserve">Хаттың </w:t>
      </w:r>
      <w:r w:rsidR="00987566" w:rsidRPr="003005C7">
        <w:rPr>
          <w:rFonts w:ascii="Times New Roman" w:hAnsi="Times New Roman" w:cs="Times New Roman"/>
          <w:sz w:val="24"/>
          <w:szCs w:val="24"/>
          <w:lang w:val="kk-KZ"/>
        </w:rPr>
        <w:t xml:space="preserve">тақырыбында </w:t>
      </w:r>
      <w:r w:rsidR="00987566" w:rsidRPr="007C4803">
        <w:rPr>
          <w:rFonts w:ascii="Times New Roman" w:hAnsi="Times New Roman" w:cs="Times New Roman"/>
          <w:b/>
          <w:bCs/>
          <w:sz w:val="24"/>
          <w:szCs w:val="24"/>
          <w:lang w:val="kk-KZ"/>
        </w:rPr>
        <w:t>«</w:t>
      </w:r>
      <w:r w:rsidR="00980B65" w:rsidRPr="007C4803">
        <w:rPr>
          <w:rFonts w:ascii="Times New Roman" w:hAnsi="Times New Roman" w:cs="Times New Roman"/>
          <w:b/>
          <w:bCs/>
          <w:sz w:val="24"/>
          <w:szCs w:val="24"/>
          <w:lang w:val="kk-KZ"/>
        </w:rPr>
        <w:t>Педагоги</w:t>
      </w:r>
      <w:r w:rsidR="00980B65" w:rsidRPr="003005C7">
        <w:rPr>
          <w:rFonts w:ascii="Times New Roman" w:hAnsi="Times New Roman" w:cs="Times New Roman"/>
          <w:b/>
          <w:bCs/>
          <w:sz w:val="24"/>
          <w:szCs w:val="24"/>
          <w:lang w:val="kk-KZ"/>
        </w:rPr>
        <w:t>калық</w:t>
      </w:r>
      <w:r w:rsidR="00980B65" w:rsidRPr="007C4803">
        <w:rPr>
          <w:rFonts w:ascii="Times New Roman" w:hAnsi="Times New Roman" w:cs="Times New Roman"/>
          <w:b/>
          <w:bCs/>
          <w:sz w:val="24"/>
          <w:szCs w:val="24"/>
          <w:lang w:val="kk-KZ"/>
        </w:rPr>
        <w:t xml:space="preserve"> иде</w:t>
      </w:r>
      <w:r w:rsidR="00980B65" w:rsidRPr="003005C7">
        <w:rPr>
          <w:rFonts w:ascii="Times New Roman" w:hAnsi="Times New Roman" w:cs="Times New Roman"/>
          <w:b/>
          <w:bCs/>
          <w:sz w:val="24"/>
          <w:szCs w:val="24"/>
          <w:lang w:val="kk-KZ"/>
        </w:rPr>
        <w:t>ялар</w:t>
      </w:r>
      <w:r w:rsidR="00992A22" w:rsidRPr="007C4803">
        <w:rPr>
          <w:rFonts w:ascii="Times New Roman" w:hAnsi="Times New Roman" w:cs="Times New Roman"/>
          <w:b/>
          <w:bCs/>
          <w:sz w:val="24"/>
          <w:szCs w:val="24"/>
          <w:lang w:val="kk-KZ"/>
        </w:rPr>
        <w:t>»</w:t>
      </w:r>
      <w:r w:rsidR="00980B65" w:rsidRPr="003005C7">
        <w:rPr>
          <w:rFonts w:ascii="Times New Roman" w:hAnsi="Times New Roman" w:cs="Times New Roman"/>
          <w:b/>
          <w:bCs/>
          <w:sz w:val="24"/>
          <w:szCs w:val="24"/>
          <w:lang w:val="kk-KZ"/>
        </w:rPr>
        <w:t xml:space="preserve"> қосымша білім беру педагогтеріне арналған конкурс» деп көрсетілуі тиіс. </w:t>
      </w:r>
      <w:r w:rsidR="00980B65" w:rsidRPr="003005C7">
        <w:rPr>
          <w:rFonts w:ascii="Times New Roman" w:hAnsi="Times New Roman" w:cs="Times New Roman"/>
          <w:bCs/>
          <w:color w:val="000000"/>
          <w:sz w:val="24"/>
          <w:szCs w:val="24"/>
          <w:lang w:val="kk-KZ"/>
        </w:rPr>
        <w:t xml:space="preserve">Конкурсқа қатысушылар </w:t>
      </w:r>
      <w:r w:rsidRPr="003005C7">
        <w:rPr>
          <w:rFonts w:ascii="Times New Roman" w:hAnsi="Times New Roman" w:cs="Times New Roman"/>
          <w:bCs/>
          <w:color w:val="000000"/>
          <w:sz w:val="24"/>
          <w:szCs w:val="24"/>
          <w:lang w:val="kk-KZ"/>
        </w:rPr>
        <w:t xml:space="preserve"> </w:t>
      </w:r>
      <w:r w:rsidR="00980B65" w:rsidRPr="003005C7">
        <w:rPr>
          <w:rFonts w:ascii="Times New Roman" w:hAnsi="Times New Roman" w:cs="Times New Roman"/>
          <w:bCs/>
          <w:color w:val="000000"/>
          <w:sz w:val="24"/>
          <w:szCs w:val="24"/>
          <w:lang w:val="kk-KZ"/>
        </w:rPr>
        <w:t xml:space="preserve">бейне және басқа </w:t>
      </w:r>
      <w:r w:rsidRPr="003005C7">
        <w:rPr>
          <w:rFonts w:ascii="Times New Roman" w:hAnsi="Times New Roman" w:cs="Times New Roman"/>
          <w:bCs/>
          <w:color w:val="000000"/>
          <w:sz w:val="24"/>
          <w:szCs w:val="24"/>
          <w:lang w:val="kk-KZ"/>
        </w:rPr>
        <w:t xml:space="preserve"> материал</w:t>
      </w:r>
      <w:r w:rsidR="00980B65" w:rsidRPr="003005C7">
        <w:rPr>
          <w:rFonts w:ascii="Times New Roman" w:hAnsi="Times New Roman" w:cs="Times New Roman"/>
          <w:bCs/>
          <w:color w:val="000000"/>
          <w:sz w:val="24"/>
          <w:szCs w:val="24"/>
          <w:lang w:val="kk-KZ"/>
        </w:rPr>
        <w:t>дард</w:t>
      </w:r>
      <w:r w:rsidRPr="003005C7">
        <w:rPr>
          <w:rFonts w:ascii="Times New Roman" w:hAnsi="Times New Roman" w:cs="Times New Roman"/>
          <w:bCs/>
          <w:color w:val="000000"/>
          <w:sz w:val="24"/>
          <w:szCs w:val="24"/>
          <w:lang w:val="kk-KZ"/>
        </w:rPr>
        <w:t xml:space="preserve">ы </w:t>
      </w:r>
      <w:r w:rsidR="00980B65" w:rsidRPr="003005C7">
        <w:rPr>
          <w:rFonts w:ascii="Times New Roman" w:hAnsi="Times New Roman" w:cs="Times New Roman"/>
          <w:bCs/>
          <w:color w:val="000000"/>
          <w:sz w:val="24"/>
          <w:szCs w:val="24"/>
          <w:lang w:val="kk-KZ"/>
        </w:rPr>
        <w:t xml:space="preserve">ұйымдастыру </w:t>
      </w:r>
      <w:r w:rsidRPr="003005C7">
        <w:rPr>
          <w:rFonts w:ascii="Times New Roman" w:hAnsi="Times New Roman" w:cs="Times New Roman"/>
          <w:bCs/>
          <w:color w:val="000000"/>
          <w:sz w:val="24"/>
          <w:szCs w:val="24"/>
          <w:lang w:val="kk-KZ"/>
        </w:rPr>
        <w:t>комитет</w:t>
      </w:r>
      <w:r w:rsidR="00980B65" w:rsidRPr="003005C7">
        <w:rPr>
          <w:rFonts w:ascii="Times New Roman" w:hAnsi="Times New Roman" w:cs="Times New Roman"/>
          <w:bCs/>
          <w:color w:val="000000"/>
          <w:sz w:val="24"/>
          <w:szCs w:val="24"/>
          <w:lang w:val="kk-KZ"/>
        </w:rPr>
        <w:t xml:space="preserve">іне мына </w:t>
      </w:r>
      <w:r w:rsidRPr="003005C7">
        <w:rPr>
          <w:rFonts w:ascii="Times New Roman" w:hAnsi="Times New Roman" w:cs="Times New Roman"/>
          <w:bCs/>
          <w:color w:val="000000"/>
          <w:sz w:val="24"/>
          <w:szCs w:val="24"/>
          <w:lang w:val="kk-KZ"/>
        </w:rPr>
        <w:t xml:space="preserve"> </w:t>
      </w:r>
      <w:r w:rsidRPr="003005C7">
        <w:rPr>
          <w:rFonts w:ascii="Times New Roman" w:eastAsia="Lucida Sans Unicode" w:hAnsi="Times New Roman" w:cs="Times New Roman"/>
          <w:kern w:val="1"/>
          <w:sz w:val="24"/>
          <w:szCs w:val="24"/>
          <w:lang w:val="kk-KZ"/>
        </w:rPr>
        <w:t>электрон</w:t>
      </w:r>
      <w:r w:rsidR="00980B65" w:rsidRPr="003005C7">
        <w:rPr>
          <w:rFonts w:ascii="Times New Roman" w:eastAsia="Lucida Sans Unicode" w:hAnsi="Times New Roman" w:cs="Times New Roman"/>
          <w:kern w:val="1"/>
          <w:sz w:val="24"/>
          <w:szCs w:val="24"/>
          <w:lang w:val="kk-KZ"/>
        </w:rPr>
        <w:t>дық мекенжайға жібереді</w:t>
      </w:r>
      <w:r w:rsidRPr="003005C7">
        <w:rPr>
          <w:rFonts w:ascii="Times New Roman" w:eastAsia="Lucida Sans Unicode" w:hAnsi="Times New Roman" w:cs="Times New Roman"/>
          <w:kern w:val="1"/>
          <w:sz w:val="24"/>
          <w:szCs w:val="24"/>
          <w:lang w:val="kk-KZ"/>
        </w:rPr>
        <w:t xml:space="preserve">: </w:t>
      </w:r>
      <w:hyperlink r:id="rId6" w:history="1">
        <w:r w:rsidR="007C4803" w:rsidRPr="007C4803">
          <w:rPr>
            <w:rStyle w:val="ab"/>
            <w:rFonts w:ascii="Times New Roman" w:eastAsia="Lucida Sans Unicode" w:hAnsi="Times New Roman" w:cs="Times New Roman"/>
            <w:kern w:val="1"/>
            <w:sz w:val="24"/>
            <w:szCs w:val="24"/>
            <w:lang w:val="kk-KZ"/>
          </w:rPr>
          <w:t>ainuraalkhanova@mail.ru</w:t>
        </w:r>
      </w:hyperlink>
      <w:r w:rsidR="007C4803" w:rsidRPr="007C4803">
        <w:rPr>
          <w:rFonts w:ascii="Times New Roman" w:hAnsi="Times New Roman" w:cs="Times New Roman"/>
          <w:sz w:val="24"/>
          <w:szCs w:val="24"/>
          <w:lang w:val="kk-KZ"/>
        </w:rPr>
        <w:t>.</w:t>
      </w:r>
      <w:r w:rsidR="007C4803" w:rsidRPr="007C4803">
        <w:rPr>
          <w:rFonts w:ascii="Times New Roman" w:hAnsi="Times New Roman" w:cs="Times New Roman"/>
          <w:bCs/>
          <w:color w:val="000000"/>
          <w:sz w:val="24"/>
          <w:szCs w:val="24"/>
          <w:lang w:val="kk-KZ"/>
        </w:rPr>
        <w:t xml:space="preserve"> </w:t>
      </w:r>
      <w:r w:rsidR="007C4803" w:rsidRPr="007C4803">
        <w:rPr>
          <w:rFonts w:ascii="Times New Roman" w:hAnsi="Times New Roman" w:cs="Times New Roman"/>
          <w:sz w:val="24"/>
          <w:szCs w:val="24"/>
          <w:lang w:val="kk-KZ"/>
        </w:rPr>
        <w:t xml:space="preserve"> </w:t>
      </w:r>
    </w:p>
    <w:p w:rsidR="002C7F15" w:rsidRPr="007C4803" w:rsidRDefault="00023EB0" w:rsidP="007C4803">
      <w:pPr>
        <w:widowControl w:val="0"/>
        <w:suppressAutoHyphens/>
        <w:ind w:firstLine="720"/>
        <w:jc w:val="both"/>
        <w:rPr>
          <w:rFonts w:ascii="Times New Roman" w:hAnsi="Times New Roman" w:cs="Times New Roman"/>
          <w:sz w:val="24"/>
          <w:szCs w:val="24"/>
          <w:lang w:val="kk-KZ"/>
        </w:rPr>
      </w:pPr>
      <w:r w:rsidRPr="007C4803">
        <w:rPr>
          <w:rFonts w:ascii="Times New Roman" w:hAnsi="Times New Roman" w:cs="Times New Roman"/>
          <w:b/>
          <w:bCs/>
          <w:sz w:val="24"/>
          <w:szCs w:val="24"/>
          <w:lang w:val="kk-KZ"/>
        </w:rPr>
        <w:t>6</w:t>
      </w:r>
      <w:r w:rsidR="002C7F15" w:rsidRPr="007C4803">
        <w:rPr>
          <w:rFonts w:ascii="Times New Roman" w:hAnsi="Times New Roman" w:cs="Times New Roman"/>
          <w:b/>
          <w:bCs/>
          <w:sz w:val="24"/>
          <w:szCs w:val="24"/>
          <w:lang w:val="kk-KZ"/>
        </w:rPr>
        <w:t xml:space="preserve">. </w:t>
      </w:r>
      <w:r w:rsidR="005F0B93" w:rsidRPr="007C4803">
        <w:rPr>
          <w:rFonts w:ascii="Times New Roman" w:hAnsi="Times New Roman" w:cs="Times New Roman"/>
          <w:b/>
          <w:bCs/>
          <w:sz w:val="24"/>
          <w:szCs w:val="24"/>
          <w:lang w:val="kk-KZ"/>
        </w:rPr>
        <w:t xml:space="preserve">Жұмыстарды қарау және өткізу мерзімі </w:t>
      </w:r>
    </w:p>
    <w:p w:rsidR="00845814" w:rsidRPr="00845814" w:rsidRDefault="00845814" w:rsidP="00845814">
      <w:pPr>
        <w:pStyle w:val="Default"/>
        <w:ind w:firstLine="709"/>
        <w:jc w:val="both"/>
        <w:rPr>
          <w:lang w:val="kk-KZ"/>
        </w:rPr>
      </w:pPr>
      <w:r w:rsidRPr="00845814">
        <w:rPr>
          <w:b/>
          <w:i/>
          <w:lang w:val="kk-KZ"/>
        </w:rPr>
        <w:t>6.1 Конкурс екі кезеңде өткізіледі:</w:t>
      </w:r>
      <w:r w:rsidRPr="00845814">
        <w:rPr>
          <w:lang w:val="kk-KZ"/>
        </w:rPr>
        <w:t xml:space="preserve"> қашықтықтан (іріктеу) - ақпан және күндізгі (конкурс) - 2025 жылғы 3 сәуір</w:t>
      </w:r>
    </w:p>
    <w:p w:rsidR="00845814" w:rsidRPr="00845814" w:rsidRDefault="00F61ABA" w:rsidP="00845814">
      <w:pPr>
        <w:pStyle w:val="Default"/>
        <w:ind w:firstLine="709"/>
        <w:jc w:val="both"/>
        <w:rPr>
          <w:b/>
          <w:lang w:val="kk-KZ"/>
        </w:rPr>
      </w:pPr>
      <w:r>
        <w:rPr>
          <w:b/>
          <w:lang w:val="kk-KZ"/>
        </w:rPr>
        <w:t>6.2</w:t>
      </w:r>
      <w:r w:rsidR="00845814">
        <w:rPr>
          <w:lang w:val="kk-KZ"/>
        </w:rPr>
        <w:t xml:space="preserve"> </w:t>
      </w:r>
      <w:r w:rsidR="00845814" w:rsidRPr="00845814">
        <w:rPr>
          <w:b/>
          <w:lang w:val="kk-KZ"/>
        </w:rPr>
        <w:t>Жұмыстарды қарау және іріктеу мерзімдері ақпанда (айдың соңына дейін) жүзеге асырылады. Іріктеу кезеңінен сәтті өткен үздік қатысушылар 3 сәуірде Оқушылар сарайында өтетін күндізгі турда кездеседі.</w:t>
      </w:r>
    </w:p>
    <w:p w:rsidR="00845814" w:rsidRDefault="00845814" w:rsidP="00845814">
      <w:pPr>
        <w:pStyle w:val="Default"/>
        <w:ind w:firstLine="709"/>
        <w:jc w:val="both"/>
        <w:rPr>
          <w:lang w:val="kk-KZ"/>
        </w:rPr>
      </w:pPr>
      <w:r w:rsidRPr="00845814">
        <w:rPr>
          <w:b/>
          <w:lang w:val="kk-KZ"/>
        </w:rPr>
        <w:t>6.3</w:t>
      </w:r>
      <w:r w:rsidRPr="00845814">
        <w:rPr>
          <w:lang w:val="kk-KZ"/>
        </w:rPr>
        <w:t xml:space="preserve"> Дистанциялық кезеңнің нәтижелері мен финалға өткендердің тізімі М.М. Катаев атындағы Оқушылар сарайының сайтында жаңалықтар бөлімінде жарияланады. Финалға өтпеген қатысушылар қашықтықтан қатысқаны үшін сертификаттар алады, олар да сайтында орналастырылады. Күндізгі турдың жеңімпаздары Оқушылар сарайында өтетін салтанатты рәсімде дипломдармен марапатталады.</w:t>
      </w:r>
    </w:p>
    <w:p w:rsidR="00845814" w:rsidRPr="00845814" w:rsidRDefault="00845814" w:rsidP="00845814">
      <w:pPr>
        <w:pStyle w:val="Default"/>
        <w:ind w:firstLine="709"/>
        <w:jc w:val="both"/>
        <w:rPr>
          <w:lang w:val="kk-KZ"/>
        </w:rPr>
      </w:pPr>
      <w:r w:rsidRPr="00845814">
        <w:rPr>
          <w:b/>
          <w:lang w:val="kk-KZ"/>
        </w:rPr>
        <w:t>6.4</w:t>
      </w:r>
      <w:r w:rsidRPr="00845814">
        <w:rPr>
          <w:lang w:val="kk-KZ"/>
        </w:rPr>
        <w:t xml:space="preserve"> Ұйымдастыру комитетi жұмыстарды қабылдаудың аяқталу мерзiмiн, қашықтықтан кезеңдегi конкурстың қорытындысын өзгертуге құқылы. Мерзімдері өзгерген жағдайда ақпарат М.М. Катаев атындағы Оқушылар сарайының сайтында «Жаңалықтар» айдарында жарияланады.</w:t>
      </w:r>
    </w:p>
    <w:p w:rsidR="00845814" w:rsidRPr="00845814" w:rsidRDefault="00845814" w:rsidP="00845814">
      <w:pPr>
        <w:pStyle w:val="Default"/>
        <w:ind w:firstLine="709"/>
        <w:jc w:val="both"/>
        <w:rPr>
          <w:lang w:val="kk-KZ"/>
        </w:rPr>
      </w:pPr>
      <w:r>
        <w:rPr>
          <w:b/>
          <w:lang w:val="kk-KZ"/>
        </w:rPr>
        <w:t>6.5</w:t>
      </w:r>
      <w:r w:rsidRPr="00845814">
        <w:rPr>
          <w:lang w:val="kk-KZ"/>
        </w:rPr>
        <w:t xml:space="preserve"> Конкурсқа қатысушылардың жұмыстарын қазылар алқасының мүшелері қарайды және бағалайды. Қазылар алқасының барлық мүшелері тәуелсіз болып табылады және құрамы тиісті саладағы сарапшылардан құралады.</w:t>
      </w:r>
    </w:p>
    <w:p w:rsidR="00845814" w:rsidRPr="00845814" w:rsidRDefault="00845814" w:rsidP="00845814">
      <w:pPr>
        <w:pStyle w:val="Default"/>
        <w:ind w:firstLine="709"/>
        <w:jc w:val="both"/>
        <w:rPr>
          <w:b/>
          <w:lang w:val="kk-KZ"/>
        </w:rPr>
      </w:pPr>
      <w:r w:rsidRPr="00845814">
        <w:rPr>
          <w:b/>
          <w:lang w:val="kk-KZ"/>
        </w:rPr>
        <w:t>6.6 Бұрын баспасөзде немесе Интернеттің коммуникациялық желісінде БАСҚА АВТОРЛЫҚПЕН жарияланған жұмыстар конкурсқа қабылданбайды. Плагиат фактісі анықталған жағдайда жұмыс дереу конкурстан шығарылады және басқа конкурстық жұмысты ұсынған кезде есепке алынбайды.</w:t>
      </w:r>
    </w:p>
    <w:p w:rsidR="00845814" w:rsidRPr="00845814" w:rsidRDefault="00845814" w:rsidP="00845814">
      <w:pPr>
        <w:pStyle w:val="Default"/>
        <w:jc w:val="both"/>
        <w:rPr>
          <w:b/>
          <w:lang w:val="kk-KZ"/>
        </w:rPr>
      </w:pPr>
    </w:p>
    <w:p w:rsidR="002C7F15" w:rsidRPr="003005C7" w:rsidRDefault="002A29DD" w:rsidP="00845814">
      <w:pPr>
        <w:pStyle w:val="Default"/>
        <w:jc w:val="center"/>
        <w:rPr>
          <w:lang w:val="kk-KZ"/>
        </w:rPr>
      </w:pPr>
      <w:r w:rsidRPr="003005C7">
        <w:rPr>
          <w:b/>
          <w:bCs/>
          <w:lang w:val="kk-KZ"/>
        </w:rPr>
        <w:t>7</w:t>
      </w:r>
      <w:r w:rsidR="002C7F15" w:rsidRPr="003005C7">
        <w:rPr>
          <w:b/>
          <w:bCs/>
          <w:lang w:val="kk-KZ"/>
        </w:rPr>
        <w:t xml:space="preserve">. </w:t>
      </w:r>
      <w:r w:rsidR="007F616D" w:rsidRPr="003005C7">
        <w:rPr>
          <w:b/>
          <w:bCs/>
          <w:lang w:val="kk-KZ"/>
        </w:rPr>
        <w:t>Жұмысты бағалау</w:t>
      </w:r>
    </w:p>
    <w:p w:rsidR="002C7F15" w:rsidRPr="00845814" w:rsidRDefault="002A29DD" w:rsidP="00023EB0">
      <w:pPr>
        <w:pStyle w:val="Default"/>
        <w:ind w:firstLine="709"/>
        <w:jc w:val="both"/>
        <w:rPr>
          <w:b/>
          <w:lang w:val="kk-KZ"/>
        </w:rPr>
      </w:pPr>
      <w:r w:rsidRPr="003005C7">
        <w:rPr>
          <w:lang w:val="kk-KZ"/>
        </w:rPr>
        <w:t>7</w:t>
      </w:r>
      <w:r w:rsidR="00F61ABA">
        <w:rPr>
          <w:lang w:val="kk-KZ"/>
        </w:rPr>
        <w:t>.1</w:t>
      </w:r>
      <w:r w:rsidR="007F616D" w:rsidRPr="003005C7">
        <w:rPr>
          <w:lang w:val="kk-KZ"/>
        </w:rPr>
        <w:t xml:space="preserve"> </w:t>
      </w:r>
      <w:r w:rsidR="007F616D" w:rsidRPr="00845814">
        <w:rPr>
          <w:b/>
          <w:lang w:val="kk-KZ"/>
        </w:rPr>
        <w:t>Конкурстық жұмысты бағалау өлшемдері</w:t>
      </w:r>
      <w:r w:rsidR="002C7F15" w:rsidRPr="00845814">
        <w:rPr>
          <w:b/>
          <w:lang w:val="kk-KZ"/>
        </w:rPr>
        <w:t xml:space="preserve">: </w:t>
      </w:r>
    </w:p>
    <w:p w:rsidR="00845814" w:rsidRPr="00845814" w:rsidRDefault="00845814" w:rsidP="00845814">
      <w:pPr>
        <w:pStyle w:val="Default"/>
        <w:ind w:firstLine="709"/>
        <w:jc w:val="both"/>
        <w:rPr>
          <w:lang w:val="kk-KZ"/>
        </w:rPr>
      </w:pPr>
      <w:r w:rsidRPr="00845814">
        <w:rPr>
          <w:lang w:val="kk-KZ"/>
        </w:rPr>
        <w:t>- тақырыпқа сәйкестігі</w:t>
      </w:r>
    </w:p>
    <w:p w:rsidR="00845814" w:rsidRPr="00845814" w:rsidRDefault="00845814" w:rsidP="00845814">
      <w:pPr>
        <w:pStyle w:val="Default"/>
        <w:ind w:firstLine="709"/>
        <w:jc w:val="both"/>
        <w:rPr>
          <w:lang w:val="kk-KZ"/>
        </w:rPr>
      </w:pPr>
      <w:r w:rsidRPr="00845814">
        <w:rPr>
          <w:lang w:val="kk-KZ"/>
        </w:rPr>
        <w:t>- өзектілігі</w:t>
      </w:r>
    </w:p>
    <w:p w:rsidR="00845814" w:rsidRPr="00845814" w:rsidRDefault="00845814" w:rsidP="00845814">
      <w:pPr>
        <w:pStyle w:val="Default"/>
        <w:ind w:firstLine="709"/>
        <w:jc w:val="both"/>
        <w:rPr>
          <w:lang w:val="kk-KZ"/>
        </w:rPr>
      </w:pPr>
      <w:r w:rsidRPr="00845814">
        <w:rPr>
          <w:lang w:val="kk-KZ"/>
        </w:rPr>
        <w:t>- инновациялық және түпнұсқалық</w:t>
      </w:r>
    </w:p>
    <w:p w:rsidR="00845814" w:rsidRPr="00845814" w:rsidRDefault="00845814" w:rsidP="00845814">
      <w:pPr>
        <w:pStyle w:val="Default"/>
        <w:ind w:firstLine="709"/>
        <w:jc w:val="both"/>
        <w:rPr>
          <w:lang w:val="kk-KZ"/>
        </w:rPr>
      </w:pPr>
      <w:r w:rsidRPr="00845814">
        <w:rPr>
          <w:lang w:val="kk-KZ"/>
        </w:rPr>
        <w:t>- практикалық құндылық</w:t>
      </w:r>
    </w:p>
    <w:p w:rsidR="00845814" w:rsidRPr="00845814" w:rsidRDefault="00845814" w:rsidP="00845814">
      <w:pPr>
        <w:pStyle w:val="Default"/>
        <w:ind w:firstLine="709"/>
        <w:jc w:val="both"/>
        <w:rPr>
          <w:lang w:val="kk-KZ"/>
        </w:rPr>
      </w:pPr>
      <w:r w:rsidRPr="00845814">
        <w:rPr>
          <w:lang w:val="kk-KZ"/>
        </w:rPr>
        <w:t>- іске асыру сапасы</w:t>
      </w:r>
    </w:p>
    <w:p w:rsidR="00845814" w:rsidRPr="00845814" w:rsidRDefault="00845814" w:rsidP="00845814">
      <w:pPr>
        <w:pStyle w:val="Default"/>
        <w:ind w:firstLine="709"/>
        <w:jc w:val="both"/>
        <w:rPr>
          <w:lang w:val="kk-KZ"/>
        </w:rPr>
      </w:pPr>
      <w:r w:rsidRPr="00845814">
        <w:rPr>
          <w:lang w:val="kk-KZ"/>
        </w:rPr>
        <w:t>- эстетика және безендіру</w:t>
      </w:r>
    </w:p>
    <w:p w:rsidR="00845814" w:rsidRDefault="00845814" w:rsidP="00845814">
      <w:pPr>
        <w:pStyle w:val="Default"/>
        <w:ind w:firstLine="709"/>
        <w:jc w:val="both"/>
        <w:rPr>
          <w:lang w:val="kk-KZ"/>
        </w:rPr>
      </w:pPr>
      <w:r w:rsidRPr="00845814">
        <w:rPr>
          <w:lang w:val="kk-KZ"/>
        </w:rPr>
        <w:t>- нәтижелері мен қорытындылары</w:t>
      </w:r>
    </w:p>
    <w:p w:rsidR="00845814" w:rsidRDefault="00845814" w:rsidP="00845814">
      <w:pPr>
        <w:pStyle w:val="Default"/>
        <w:ind w:firstLine="709"/>
        <w:jc w:val="both"/>
        <w:rPr>
          <w:lang w:val="kk-KZ"/>
        </w:rPr>
      </w:pPr>
    </w:p>
    <w:p w:rsidR="00845814" w:rsidRPr="00845814" w:rsidRDefault="00F61ABA" w:rsidP="00845814">
      <w:pPr>
        <w:pStyle w:val="Default"/>
        <w:ind w:firstLine="709"/>
        <w:jc w:val="both"/>
        <w:rPr>
          <w:b/>
          <w:lang w:val="kk-KZ"/>
        </w:rPr>
      </w:pPr>
      <w:r>
        <w:rPr>
          <w:b/>
          <w:lang w:val="kk-KZ"/>
        </w:rPr>
        <w:t xml:space="preserve"> 7.1.1</w:t>
      </w:r>
      <w:r w:rsidR="00CC41C3" w:rsidRPr="00845814">
        <w:rPr>
          <w:b/>
          <w:lang w:val="kk-KZ"/>
        </w:rPr>
        <w:t xml:space="preserve"> Эссені бағалау критерийлері:</w:t>
      </w:r>
    </w:p>
    <w:p w:rsidR="00536499" w:rsidRPr="00536499" w:rsidRDefault="00CC41C3" w:rsidP="00536499">
      <w:pPr>
        <w:pStyle w:val="Default"/>
        <w:ind w:firstLine="709"/>
        <w:jc w:val="both"/>
        <w:rPr>
          <w:lang w:val="kk-KZ"/>
        </w:rPr>
      </w:pPr>
      <w:r w:rsidRPr="00CC41C3">
        <w:rPr>
          <w:lang w:val="kk-KZ"/>
        </w:rPr>
        <w:t xml:space="preserve">- </w:t>
      </w:r>
      <w:r w:rsidR="00536499" w:rsidRPr="00536499">
        <w:rPr>
          <w:lang w:val="kk-KZ"/>
        </w:rPr>
        <w:t>эссе мазмұнының мәлімделген тақырыпқа сәйкестігі;</w:t>
      </w:r>
    </w:p>
    <w:p w:rsidR="00536499" w:rsidRPr="00536499" w:rsidRDefault="00536499" w:rsidP="00536499">
      <w:pPr>
        <w:pStyle w:val="Default"/>
        <w:ind w:firstLine="709"/>
        <w:jc w:val="both"/>
        <w:rPr>
          <w:lang w:val="kk-KZ"/>
        </w:rPr>
      </w:pPr>
      <w:r w:rsidRPr="00536499">
        <w:rPr>
          <w:lang w:val="kk-KZ"/>
        </w:rPr>
        <w:t>- тақырыпты ашу тереңдігі және пікірлердің сенімділігі;</w:t>
      </w:r>
    </w:p>
    <w:p w:rsidR="00536499" w:rsidRPr="00536499" w:rsidRDefault="00536499" w:rsidP="00536499">
      <w:pPr>
        <w:pStyle w:val="Default"/>
        <w:ind w:firstLine="709"/>
        <w:jc w:val="both"/>
        <w:rPr>
          <w:lang w:val="kk-KZ"/>
        </w:rPr>
      </w:pPr>
      <w:r w:rsidRPr="00536499">
        <w:rPr>
          <w:lang w:val="kk-KZ"/>
        </w:rPr>
        <w:t>- жеке қабылдау және креативтілік;</w:t>
      </w:r>
    </w:p>
    <w:p w:rsidR="00536499" w:rsidRPr="00536499" w:rsidRDefault="00536499" w:rsidP="00536499">
      <w:pPr>
        <w:pStyle w:val="Default"/>
        <w:ind w:firstLine="709"/>
        <w:jc w:val="both"/>
        <w:rPr>
          <w:lang w:val="kk-KZ"/>
        </w:rPr>
      </w:pPr>
      <w:r w:rsidRPr="00536499">
        <w:rPr>
          <w:lang w:val="kk-KZ"/>
        </w:rPr>
        <w:t>- логика және құрылым;</w:t>
      </w:r>
    </w:p>
    <w:p w:rsidR="00536499" w:rsidRPr="00536499" w:rsidRDefault="00536499" w:rsidP="00536499">
      <w:pPr>
        <w:pStyle w:val="Default"/>
        <w:ind w:firstLine="709"/>
        <w:jc w:val="both"/>
        <w:rPr>
          <w:lang w:val="kk-KZ"/>
        </w:rPr>
      </w:pPr>
      <w:r w:rsidRPr="00536499">
        <w:rPr>
          <w:lang w:val="kk-KZ"/>
        </w:rPr>
        <w:t>- эссе тақырыбына сәйкес келетін аргументтердің болуы.</w:t>
      </w:r>
    </w:p>
    <w:p w:rsidR="00536499" w:rsidRPr="00536499" w:rsidRDefault="00536499" w:rsidP="00536499">
      <w:pPr>
        <w:pStyle w:val="Default"/>
        <w:ind w:firstLine="709"/>
        <w:jc w:val="both"/>
        <w:rPr>
          <w:lang w:val="kk-KZ"/>
        </w:rPr>
      </w:pPr>
      <w:r w:rsidRPr="00536499">
        <w:rPr>
          <w:lang w:val="kk-KZ"/>
        </w:rPr>
        <w:t>- жұмыстың бірегейлігі;</w:t>
      </w:r>
    </w:p>
    <w:p w:rsidR="00536499" w:rsidRDefault="00536499" w:rsidP="00536499">
      <w:pPr>
        <w:pStyle w:val="Default"/>
        <w:ind w:firstLine="709"/>
        <w:jc w:val="both"/>
        <w:rPr>
          <w:lang w:val="kk-KZ"/>
        </w:rPr>
      </w:pPr>
      <w:r w:rsidRPr="00536499">
        <w:rPr>
          <w:lang w:val="kk-KZ"/>
        </w:rPr>
        <w:t>- сауаттылық және стилистика.</w:t>
      </w:r>
    </w:p>
    <w:p w:rsidR="00536499" w:rsidRDefault="00536499" w:rsidP="00536499">
      <w:pPr>
        <w:pStyle w:val="Default"/>
        <w:ind w:firstLine="709"/>
        <w:jc w:val="both"/>
        <w:rPr>
          <w:lang w:val="kk-KZ"/>
        </w:rPr>
      </w:pPr>
    </w:p>
    <w:p w:rsidR="00CC41C3" w:rsidRPr="00536499" w:rsidRDefault="00F61ABA" w:rsidP="00536499">
      <w:pPr>
        <w:pStyle w:val="Default"/>
        <w:ind w:firstLine="709"/>
        <w:jc w:val="both"/>
        <w:rPr>
          <w:b/>
          <w:lang w:val="kk-KZ"/>
        </w:rPr>
      </w:pPr>
      <w:r>
        <w:rPr>
          <w:b/>
          <w:lang w:val="kk-KZ"/>
        </w:rPr>
        <w:t>7.1.2</w:t>
      </w:r>
      <w:r w:rsidR="00CC41C3" w:rsidRPr="00536499">
        <w:rPr>
          <w:b/>
          <w:lang w:val="kk-KZ"/>
        </w:rPr>
        <w:t xml:space="preserve"> Шеберлік сыныптарын бағалау критерийлері:</w:t>
      </w:r>
    </w:p>
    <w:p w:rsidR="00CC41C3" w:rsidRPr="00CC41C3" w:rsidRDefault="00CC41C3" w:rsidP="00CC41C3">
      <w:pPr>
        <w:pStyle w:val="Default"/>
        <w:ind w:firstLine="709"/>
        <w:jc w:val="both"/>
        <w:rPr>
          <w:lang w:val="kk-KZ"/>
        </w:rPr>
      </w:pPr>
      <w:r w:rsidRPr="00CC41C3">
        <w:rPr>
          <w:lang w:val="kk-KZ"/>
        </w:rPr>
        <w:t>- шеберлік сыныбы тақырыбының өзектілігі;</w:t>
      </w:r>
    </w:p>
    <w:p w:rsidR="00CC41C3" w:rsidRPr="00CC41C3" w:rsidRDefault="00CC41C3" w:rsidP="00CC41C3">
      <w:pPr>
        <w:pStyle w:val="Default"/>
        <w:ind w:firstLine="709"/>
        <w:jc w:val="both"/>
        <w:rPr>
          <w:lang w:val="kk-KZ"/>
        </w:rPr>
      </w:pPr>
      <w:r w:rsidRPr="00CC41C3">
        <w:rPr>
          <w:lang w:val="kk-KZ"/>
        </w:rPr>
        <w:t>- жұмыстың бірегей тәсілдерін, әдістерін, нысандарын пайдалану;</w:t>
      </w:r>
    </w:p>
    <w:p w:rsidR="00CC41C3" w:rsidRPr="00CC41C3" w:rsidRDefault="00CC41C3" w:rsidP="00CC41C3">
      <w:pPr>
        <w:pStyle w:val="Default"/>
        <w:ind w:firstLine="709"/>
        <w:jc w:val="both"/>
        <w:rPr>
          <w:lang w:val="kk-KZ"/>
        </w:rPr>
      </w:pPr>
      <w:r w:rsidRPr="00CC41C3">
        <w:rPr>
          <w:lang w:val="kk-KZ"/>
        </w:rPr>
        <w:t>- инновациялық идеяның болуы;</w:t>
      </w:r>
    </w:p>
    <w:p w:rsidR="000C398E" w:rsidRDefault="00CC41C3" w:rsidP="00CC41C3">
      <w:pPr>
        <w:pStyle w:val="Default"/>
        <w:ind w:firstLine="709"/>
        <w:jc w:val="both"/>
        <w:rPr>
          <w:lang w:val="kk-KZ"/>
        </w:rPr>
      </w:pPr>
      <w:r w:rsidRPr="00CC41C3">
        <w:rPr>
          <w:lang w:val="kk-KZ"/>
        </w:rPr>
        <w:t>- тиімділік пен нәтижелілік;</w:t>
      </w:r>
      <w:r w:rsidR="002C7F15" w:rsidRPr="003005C7">
        <w:rPr>
          <w:lang w:val="kk-KZ"/>
        </w:rPr>
        <w:t xml:space="preserve"> </w:t>
      </w:r>
      <w:r>
        <w:rPr>
          <w:lang w:val="kk-KZ"/>
        </w:rPr>
        <w:t xml:space="preserve"> </w:t>
      </w:r>
    </w:p>
    <w:p w:rsidR="00536499" w:rsidRDefault="00536499" w:rsidP="00CC41C3">
      <w:pPr>
        <w:pStyle w:val="Default"/>
        <w:ind w:firstLine="709"/>
        <w:jc w:val="both"/>
        <w:rPr>
          <w:lang w:val="kk-KZ"/>
        </w:rPr>
      </w:pPr>
    </w:p>
    <w:p w:rsidR="001E7C0E" w:rsidRPr="00536499" w:rsidRDefault="001E7C0E" w:rsidP="001E7C0E">
      <w:pPr>
        <w:pStyle w:val="Default"/>
        <w:ind w:firstLine="709"/>
        <w:jc w:val="both"/>
        <w:rPr>
          <w:b/>
          <w:lang w:val="kk-KZ"/>
        </w:rPr>
      </w:pPr>
      <w:r w:rsidRPr="00536499">
        <w:rPr>
          <w:b/>
          <w:lang w:val="kk-KZ"/>
        </w:rPr>
        <w:t>7.2 Жұмыстарды бағалау мынадай шәкіл бойынша көзделген:</w:t>
      </w:r>
    </w:p>
    <w:p w:rsidR="001E7C0E" w:rsidRPr="001E7C0E" w:rsidRDefault="001E7C0E" w:rsidP="001E7C0E">
      <w:pPr>
        <w:pStyle w:val="Default"/>
        <w:ind w:firstLine="709"/>
        <w:jc w:val="both"/>
        <w:rPr>
          <w:lang w:val="kk-KZ"/>
        </w:rPr>
      </w:pPr>
      <w:r w:rsidRPr="001E7C0E">
        <w:rPr>
          <w:lang w:val="kk-KZ"/>
        </w:rPr>
        <w:t>- гран-при</w:t>
      </w:r>
    </w:p>
    <w:p w:rsidR="001E7C0E" w:rsidRPr="001E7C0E" w:rsidRDefault="001E7C0E" w:rsidP="001E7C0E">
      <w:pPr>
        <w:pStyle w:val="Default"/>
        <w:ind w:firstLine="709"/>
        <w:jc w:val="both"/>
        <w:rPr>
          <w:lang w:val="kk-KZ"/>
        </w:rPr>
      </w:pPr>
      <w:r w:rsidRPr="001E7C0E">
        <w:rPr>
          <w:lang w:val="kk-KZ"/>
        </w:rPr>
        <w:t>- 1 орын</w:t>
      </w:r>
    </w:p>
    <w:p w:rsidR="001E7C0E" w:rsidRPr="001E7C0E" w:rsidRDefault="001E7C0E" w:rsidP="001E7C0E">
      <w:pPr>
        <w:pStyle w:val="Default"/>
        <w:ind w:firstLine="709"/>
        <w:jc w:val="both"/>
        <w:rPr>
          <w:lang w:val="kk-KZ"/>
        </w:rPr>
      </w:pPr>
      <w:r w:rsidRPr="001E7C0E">
        <w:rPr>
          <w:lang w:val="kk-KZ"/>
        </w:rPr>
        <w:t>- 2 орын</w:t>
      </w:r>
    </w:p>
    <w:p w:rsidR="001E7C0E" w:rsidRDefault="001E7C0E" w:rsidP="001E7C0E">
      <w:pPr>
        <w:pStyle w:val="Default"/>
        <w:ind w:firstLine="709"/>
        <w:jc w:val="both"/>
        <w:rPr>
          <w:lang w:val="kk-KZ"/>
        </w:rPr>
      </w:pPr>
      <w:r w:rsidRPr="001E7C0E">
        <w:rPr>
          <w:lang w:val="kk-KZ"/>
        </w:rPr>
        <w:t>- 3 орын</w:t>
      </w:r>
    </w:p>
    <w:p w:rsidR="00536499" w:rsidRDefault="00536499" w:rsidP="001E7C0E">
      <w:pPr>
        <w:pStyle w:val="Default"/>
        <w:ind w:firstLine="709"/>
        <w:jc w:val="both"/>
        <w:rPr>
          <w:lang w:val="kk-KZ"/>
        </w:rPr>
      </w:pPr>
    </w:p>
    <w:p w:rsidR="00121A15" w:rsidRPr="00121A15" w:rsidRDefault="00121A15" w:rsidP="001E7C0E">
      <w:pPr>
        <w:pStyle w:val="Default"/>
        <w:ind w:firstLine="709"/>
        <w:jc w:val="both"/>
        <w:rPr>
          <w:bCs/>
          <w:lang w:val="kk-KZ"/>
        </w:rPr>
      </w:pPr>
      <w:r w:rsidRPr="00536499">
        <w:rPr>
          <w:b/>
          <w:bCs/>
          <w:lang w:val="kk-KZ"/>
        </w:rPr>
        <w:t>7.3.</w:t>
      </w:r>
      <w:r w:rsidRPr="00121A15">
        <w:rPr>
          <w:bCs/>
          <w:lang w:val="kk-KZ"/>
        </w:rPr>
        <w:t xml:space="preserve"> Қазылар алқасының конкурстық жұмыстарды бағалау жөніндегі шешімі түпкілікті болып табылады, апелляцияға жатпайды және түсіндірілмейді.</w:t>
      </w:r>
    </w:p>
    <w:p w:rsidR="00121A15" w:rsidRDefault="00121A15" w:rsidP="003005C7">
      <w:pPr>
        <w:pStyle w:val="Default"/>
        <w:ind w:firstLine="709"/>
        <w:jc w:val="center"/>
        <w:rPr>
          <w:b/>
          <w:bCs/>
          <w:lang w:val="kk-KZ"/>
        </w:rPr>
      </w:pPr>
    </w:p>
    <w:p w:rsidR="002C7F15" w:rsidRPr="003005C7" w:rsidRDefault="002A29DD" w:rsidP="003005C7">
      <w:pPr>
        <w:pStyle w:val="Default"/>
        <w:ind w:firstLine="709"/>
        <w:jc w:val="center"/>
      </w:pPr>
      <w:r w:rsidRPr="003005C7">
        <w:rPr>
          <w:b/>
          <w:bCs/>
        </w:rPr>
        <w:t>8</w:t>
      </w:r>
      <w:r w:rsidR="002C7F15" w:rsidRPr="003005C7">
        <w:rPr>
          <w:b/>
          <w:bCs/>
        </w:rPr>
        <w:t xml:space="preserve">. </w:t>
      </w:r>
      <w:r w:rsidR="007F616D" w:rsidRPr="003005C7">
        <w:rPr>
          <w:b/>
          <w:bCs/>
          <w:lang w:val="kk-KZ"/>
        </w:rPr>
        <w:t>Қатысу шарттары</w:t>
      </w:r>
    </w:p>
    <w:p w:rsidR="002C7F15" w:rsidRPr="003005C7" w:rsidRDefault="002A29DD" w:rsidP="00023EB0">
      <w:pPr>
        <w:pStyle w:val="Default"/>
        <w:ind w:firstLine="709"/>
        <w:jc w:val="both"/>
      </w:pPr>
      <w:r w:rsidRPr="003005C7">
        <w:rPr>
          <w:bCs/>
        </w:rPr>
        <w:t>8.1.</w:t>
      </w:r>
      <w:r w:rsidR="007F616D" w:rsidRPr="003005C7">
        <w:rPr>
          <w:bCs/>
          <w:lang w:val="kk-KZ"/>
        </w:rPr>
        <w:t>К</w:t>
      </w:r>
      <w:proofErr w:type="spellStart"/>
      <w:r w:rsidR="007F616D" w:rsidRPr="003005C7">
        <w:rPr>
          <w:bCs/>
        </w:rPr>
        <w:t>онкурс</w:t>
      </w:r>
      <w:proofErr w:type="spellEnd"/>
      <w:r w:rsidR="007F616D" w:rsidRPr="003005C7">
        <w:rPr>
          <w:bCs/>
          <w:lang w:val="kk-KZ"/>
        </w:rPr>
        <w:t>қа қатысу</w:t>
      </w:r>
      <w:r w:rsidR="002C7F15" w:rsidRPr="003005C7">
        <w:rPr>
          <w:bCs/>
        </w:rPr>
        <w:t xml:space="preserve"> – </w:t>
      </w:r>
      <w:r w:rsidR="007F616D" w:rsidRPr="003005C7">
        <w:rPr>
          <w:bCs/>
          <w:lang w:val="kk-KZ"/>
        </w:rPr>
        <w:t>тегін</w:t>
      </w:r>
      <w:r w:rsidR="002C7F15" w:rsidRPr="003005C7">
        <w:rPr>
          <w:bCs/>
        </w:rPr>
        <w:t xml:space="preserve">. </w:t>
      </w:r>
    </w:p>
    <w:p w:rsidR="002A29DD" w:rsidRPr="003005C7" w:rsidRDefault="002A29DD" w:rsidP="00023EB0">
      <w:pPr>
        <w:pStyle w:val="Default"/>
        <w:ind w:firstLine="709"/>
        <w:jc w:val="both"/>
        <w:rPr>
          <w:b/>
          <w:bCs/>
        </w:rPr>
      </w:pPr>
      <w:r w:rsidRPr="003005C7">
        <w:rPr>
          <w:bCs/>
        </w:rPr>
        <w:t>8.2.</w:t>
      </w:r>
      <w:r w:rsidR="007F616D" w:rsidRPr="003005C7">
        <w:rPr>
          <w:b/>
          <w:bCs/>
          <w:lang w:val="kk-KZ"/>
        </w:rPr>
        <w:t xml:space="preserve">Бір қатысушының жұмыс санына шектеу қойылмайды, алайда бір жұмыс бірнеше бағыт бойынша қатыса </w:t>
      </w:r>
      <w:r w:rsidRPr="003005C7">
        <w:rPr>
          <w:b/>
          <w:bCs/>
        </w:rPr>
        <w:t>(</w:t>
      </w:r>
      <w:r w:rsidR="007F616D" w:rsidRPr="003005C7">
        <w:rPr>
          <w:b/>
          <w:bCs/>
          <w:lang w:val="kk-KZ"/>
        </w:rPr>
        <w:t>бір</w:t>
      </w:r>
      <w:r w:rsidRPr="003005C7">
        <w:rPr>
          <w:b/>
          <w:bCs/>
        </w:rPr>
        <w:t xml:space="preserve"> </w:t>
      </w:r>
      <w:r w:rsidR="007F616D" w:rsidRPr="003005C7">
        <w:rPr>
          <w:b/>
          <w:bCs/>
          <w:lang w:val="kk-KZ"/>
        </w:rPr>
        <w:t>жұмыс</w:t>
      </w:r>
      <w:r w:rsidRPr="003005C7">
        <w:rPr>
          <w:b/>
          <w:bCs/>
        </w:rPr>
        <w:t xml:space="preserve"> </w:t>
      </w:r>
      <w:r w:rsidR="007F616D" w:rsidRPr="003005C7">
        <w:rPr>
          <w:b/>
          <w:bCs/>
        </w:rPr>
        <w:t>–</w:t>
      </w:r>
      <w:r w:rsidRPr="003005C7">
        <w:rPr>
          <w:b/>
          <w:bCs/>
        </w:rPr>
        <w:t xml:space="preserve"> </w:t>
      </w:r>
      <w:r w:rsidR="007F616D" w:rsidRPr="003005C7">
        <w:rPr>
          <w:b/>
          <w:bCs/>
          <w:lang w:val="kk-KZ"/>
        </w:rPr>
        <w:t>бір бағыт</w:t>
      </w:r>
      <w:r w:rsidRPr="003005C7">
        <w:rPr>
          <w:b/>
          <w:bCs/>
        </w:rPr>
        <w:t>)</w:t>
      </w:r>
      <w:r w:rsidR="00992A22" w:rsidRPr="003005C7">
        <w:rPr>
          <w:b/>
          <w:bCs/>
        </w:rPr>
        <w:t xml:space="preserve">. </w:t>
      </w:r>
    </w:p>
    <w:p w:rsidR="000C398E" w:rsidRPr="001E7C0E" w:rsidRDefault="002A29DD" w:rsidP="001E7C0E">
      <w:pPr>
        <w:pStyle w:val="Default"/>
        <w:ind w:firstLine="709"/>
        <w:jc w:val="both"/>
        <w:rPr>
          <w:i/>
          <w:iCs/>
        </w:rPr>
      </w:pPr>
      <w:r w:rsidRPr="003005C7">
        <w:rPr>
          <w:bCs/>
        </w:rPr>
        <w:t>8.</w:t>
      </w:r>
      <w:proofErr w:type="gramStart"/>
      <w:r w:rsidRPr="003005C7">
        <w:rPr>
          <w:bCs/>
        </w:rPr>
        <w:t>3.</w:t>
      </w:r>
      <w:r w:rsidR="007F616D" w:rsidRPr="003005C7">
        <w:rPr>
          <w:bCs/>
          <w:lang w:val="kk-KZ"/>
        </w:rPr>
        <w:t>А</w:t>
      </w:r>
      <w:r w:rsidR="007F616D" w:rsidRPr="003005C7">
        <w:rPr>
          <w:b/>
          <w:bCs/>
        </w:rPr>
        <w:t>втор</w:t>
      </w:r>
      <w:r w:rsidR="007F616D" w:rsidRPr="003005C7">
        <w:rPr>
          <w:b/>
          <w:bCs/>
          <w:lang w:val="kk-KZ"/>
        </w:rPr>
        <w:t>лар</w:t>
      </w:r>
      <w:proofErr w:type="gramEnd"/>
      <w:r w:rsidR="007F616D" w:rsidRPr="003005C7">
        <w:rPr>
          <w:b/>
          <w:bCs/>
          <w:lang w:val="kk-KZ"/>
        </w:rPr>
        <w:t xml:space="preserve"> ұжымы конкурсқа қатыса </w:t>
      </w:r>
      <w:r w:rsidR="00987566" w:rsidRPr="003005C7">
        <w:rPr>
          <w:b/>
          <w:bCs/>
          <w:lang w:val="kk-KZ"/>
        </w:rPr>
        <w:t>береді, бірақ</w:t>
      </w:r>
      <w:r w:rsidR="007F616D" w:rsidRPr="003005C7">
        <w:rPr>
          <w:b/>
          <w:bCs/>
          <w:lang w:val="kk-KZ"/>
        </w:rPr>
        <w:t xml:space="preserve"> </w:t>
      </w:r>
      <w:r w:rsidR="00987566" w:rsidRPr="003005C7">
        <w:rPr>
          <w:b/>
          <w:bCs/>
          <w:lang w:val="kk-KZ"/>
        </w:rPr>
        <w:t xml:space="preserve">ол </w:t>
      </w:r>
      <w:r w:rsidR="00987566" w:rsidRPr="003005C7">
        <w:rPr>
          <w:b/>
          <w:bCs/>
        </w:rPr>
        <w:t>3</w:t>
      </w:r>
      <w:r w:rsidR="007F616D" w:rsidRPr="003005C7">
        <w:rPr>
          <w:b/>
          <w:bCs/>
          <w:lang w:val="kk-KZ"/>
        </w:rPr>
        <w:t xml:space="preserve"> адамнан аспауы </w:t>
      </w:r>
      <w:r w:rsidR="00987566" w:rsidRPr="003005C7">
        <w:rPr>
          <w:b/>
          <w:bCs/>
          <w:lang w:val="kk-KZ"/>
        </w:rPr>
        <w:t>тиіс.</w:t>
      </w:r>
      <w:r w:rsidR="002C7F15" w:rsidRPr="003005C7">
        <w:rPr>
          <w:b/>
          <w:bCs/>
        </w:rPr>
        <w:t xml:space="preserve"> </w:t>
      </w:r>
      <w:r w:rsidR="002C7F15" w:rsidRPr="003005C7">
        <w:rPr>
          <w:i/>
          <w:iCs/>
        </w:rPr>
        <w:t>Е</w:t>
      </w:r>
      <w:r w:rsidR="007F616D" w:rsidRPr="003005C7">
        <w:rPr>
          <w:i/>
          <w:iCs/>
          <w:lang w:val="kk-KZ"/>
        </w:rPr>
        <w:t>гер</w:t>
      </w:r>
      <w:r w:rsidR="002C7F15" w:rsidRPr="003005C7">
        <w:rPr>
          <w:i/>
          <w:iCs/>
        </w:rPr>
        <w:t xml:space="preserve"> </w:t>
      </w:r>
      <w:r w:rsidR="007F616D" w:rsidRPr="003005C7">
        <w:rPr>
          <w:i/>
          <w:iCs/>
          <w:lang w:val="kk-KZ"/>
        </w:rPr>
        <w:t xml:space="preserve">жұмыс қосымша автордың қатысуымен </w:t>
      </w:r>
      <w:r w:rsidR="00987566" w:rsidRPr="003005C7">
        <w:rPr>
          <w:i/>
          <w:iCs/>
          <w:lang w:val="kk-KZ"/>
        </w:rPr>
        <w:t>орындалса,</w:t>
      </w:r>
      <w:r w:rsidR="002C7F15" w:rsidRPr="003005C7">
        <w:rPr>
          <w:i/>
          <w:iCs/>
        </w:rPr>
        <w:t xml:space="preserve"> </w:t>
      </w:r>
      <w:r w:rsidR="007F616D" w:rsidRPr="003005C7">
        <w:rPr>
          <w:i/>
          <w:iCs/>
          <w:lang w:val="kk-KZ"/>
        </w:rPr>
        <w:t>онда өтінімде автор саны көрсетілуі тиіс</w:t>
      </w:r>
      <w:r w:rsidR="002C7F15" w:rsidRPr="003005C7">
        <w:rPr>
          <w:i/>
          <w:iCs/>
        </w:rPr>
        <w:t xml:space="preserve">. </w:t>
      </w:r>
    </w:p>
    <w:p w:rsidR="002C7F15" w:rsidRPr="003005C7" w:rsidRDefault="002A29DD" w:rsidP="003005C7">
      <w:pPr>
        <w:pStyle w:val="Default"/>
        <w:ind w:firstLine="709"/>
        <w:jc w:val="center"/>
      </w:pPr>
      <w:r w:rsidRPr="003005C7">
        <w:rPr>
          <w:b/>
          <w:bCs/>
        </w:rPr>
        <w:t>9</w:t>
      </w:r>
      <w:r w:rsidR="005D64BB" w:rsidRPr="003005C7">
        <w:rPr>
          <w:b/>
          <w:bCs/>
        </w:rPr>
        <w:t xml:space="preserve">. </w:t>
      </w:r>
      <w:r w:rsidR="005D64BB" w:rsidRPr="003005C7">
        <w:rPr>
          <w:b/>
          <w:bCs/>
          <w:lang w:val="kk-KZ"/>
        </w:rPr>
        <w:t>Қ</w:t>
      </w:r>
      <w:r w:rsidR="002C7F15" w:rsidRPr="003005C7">
        <w:rPr>
          <w:b/>
          <w:bCs/>
        </w:rPr>
        <w:t>о</w:t>
      </w:r>
      <w:r w:rsidR="005D64BB" w:rsidRPr="003005C7">
        <w:rPr>
          <w:b/>
          <w:bCs/>
          <w:lang w:val="kk-KZ"/>
        </w:rPr>
        <w:t>сымша шарттар</w:t>
      </w:r>
    </w:p>
    <w:p w:rsidR="002C7F15" w:rsidRPr="003005C7" w:rsidRDefault="002A29DD" w:rsidP="00023EB0">
      <w:pPr>
        <w:pStyle w:val="Default"/>
        <w:ind w:firstLine="709"/>
        <w:jc w:val="both"/>
        <w:rPr>
          <w:lang w:val="kk-KZ"/>
        </w:rPr>
      </w:pPr>
      <w:r w:rsidRPr="003005C7">
        <w:t>9</w:t>
      </w:r>
      <w:r w:rsidR="002C7F15" w:rsidRPr="003005C7">
        <w:t xml:space="preserve">.1. </w:t>
      </w:r>
      <w:r w:rsidR="00987566" w:rsidRPr="003005C7">
        <w:rPr>
          <w:lang w:val="kk-KZ"/>
        </w:rPr>
        <w:t xml:space="preserve">Ұсынылған </w:t>
      </w:r>
      <w:proofErr w:type="spellStart"/>
      <w:r w:rsidR="00987566" w:rsidRPr="003005C7">
        <w:t>конкурстық</w:t>
      </w:r>
      <w:proofErr w:type="spellEnd"/>
      <w:r w:rsidR="005D64BB" w:rsidRPr="003005C7">
        <w:rPr>
          <w:lang w:val="kk-KZ"/>
        </w:rPr>
        <w:t xml:space="preserve"> жұмыс сіздің қалауыңызбен </w:t>
      </w:r>
      <w:r w:rsidR="002C7F15" w:rsidRPr="003005C7">
        <w:t>«</w:t>
      </w:r>
      <w:r w:rsidR="005D64BB" w:rsidRPr="003005C7">
        <w:rPr>
          <w:lang w:val="kk-KZ"/>
        </w:rPr>
        <w:t>Әдістемелік жинақ сандықшасына</w:t>
      </w:r>
      <w:r w:rsidR="002C7F15" w:rsidRPr="003005C7">
        <w:t xml:space="preserve">» </w:t>
      </w:r>
      <w:r w:rsidR="005D64BB" w:rsidRPr="003005C7">
        <w:rPr>
          <w:lang w:val="kk-KZ"/>
        </w:rPr>
        <w:t>жіберіле алады. Бұл жағдайда өтінімдегі қосымша алаңға «Менің авторлық конкурстық материалымды «Әдістемелік жинақ сандықшасы» айдарына беруге келісемін» деп толтыру қажет</w:t>
      </w:r>
      <w:r w:rsidR="002C7F15" w:rsidRPr="003005C7">
        <w:rPr>
          <w:lang w:val="kk-KZ"/>
        </w:rPr>
        <w:t xml:space="preserve">. </w:t>
      </w:r>
    </w:p>
    <w:p w:rsidR="006033DA" w:rsidRDefault="006033DA" w:rsidP="001E7C0E">
      <w:pPr>
        <w:spacing w:after="0" w:line="240" w:lineRule="auto"/>
        <w:jc w:val="both"/>
        <w:rPr>
          <w:rFonts w:ascii="Times New Roman" w:hAnsi="Times New Roman" w:cs="Times New Roman"/>
          <w:sz w:val="24"/>
          <w:szCs w:val="24"/>
          <w:lang w:val="kk-KZ"/>
        </w:rPr>
      </w:pPr>
    </w:p>
    <w:p w:rsidR="007A1194" w:rsidRDefault="007A1194" w:rsidP="009F7A47">
      <w:pPr>
        <w:spacing w:after="0" w:line="240" w:lineRule="auto"/>
        <w:jc w:val="both"/>
        <w:rPr>
          <w:rFonts w:ascii="Times New Roman" w:hAnsi="Times New Roman" w:cs="Times New Roman"/>
          <w:sz w:val="24"/>
          <w:szCs w:val="24"/>
          <w:lang w:val="kk-KZ"/>
        </w:rPr>
      </w:pPr>
    </w:p>
    <w:p w:rsidR="006033DA" w:rsidRPr="003005C7" w:rsidRDefault="006033DA" w:rsidP="00023EB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Байланыс телефоны: 651296</w:t>
      </w:r>
      <w:r w:rsidR="001E7C0E">
        <w:rPr>
          <w:rFonts w:ascii="Times New Roman" w:hAnsi="Times New Roman" w:cs="Times New Roman"/>
          <w:sz w:val="24"/>
          <w:szCs w:val="24"/>
          <w:lang w:val="kk-KZ"/>
        </w:rPr>
        <w:t>,</w:t>
      </w:r>
      <w:r w:rsidR="001E7C0E" w:rsidRPr="00BB6358">
        <w:rPr>
          <w:lang w:val="kk-KZ"/>
        </w:rPr>
        <w:t xml:space="preserve"> </w:t>
      </w:r>
      <w:r w:rsidR="001E7C0E" w:rsidRPr="001E7C0E">
        <w:rPr>
          <w:rFonts w:ascii="Times New Roman" w:hAnsi="Times New Roman" w:cs="Times New Roman"/>
          <w:sz w:val="24"/>
          <w:szCs w:val="24"/>
          <w:lang w:val="kk-KZ"/>
        </w:rPr>
        <w:t>87778659462</w:t>
      </w:r>
    </w:p>
    <w:p w:rsidR="00121A15" w:rsidRDefault="00121A15" w:rsidP="001E7C0E">
      <w:pPr>
        <w:ind w:firstLine="680"/>
        <w:jc w:val="right"/>
        <w:rPr>
          <w:rFonts w:ascii="Times New Roman" w:hAnsi="Times New Roman" w:cs="Times New Roman"/>
          <w:sz w:val="24"/>
          <w:szCs w:val="24"/>
          <w:lang w:val="kk-KZ"/>
        </w:rPr>
      </w:pPr>
    </w:p>
    <w:p w:rsidR="00121A15" w:rsidRDefault="00121A15" w:rsidP="001E7C0E">
      <w:pPr>
        <w:ind w:firstLine="680"/>
        <w:jc w:val="right"/>
        <w:rPr>
          <w:rFonts w:ascii="Times New Roman" w:hAnsi="Times New Roman" w:cs="Times New Roman"/>
          <w:sz w:val="24"/>
          <w:szCs w:val="24"/>
          <w:lang w:val="kk-KZ"/>
        </w:rPr>
      </w:pPr>
    </w:p>
    <w:p w:rsidR="00121A15" w:rsidRDefault="00121A15" w:rsidP="001E7C0E">
      <w:pPr>
        <w:ind w:firstLine="680"/>
        <w:jc w:val="right"/>
        <w:rPr>
          <w:rFonts w:ascii="Times New Roman" w:hAnsi="Times New Roman" w:cs="Times New Roman"/>
          <w:sz w:val="24"/>
          <w:szCs w:val="24"/>
          <w:lang w:val="kk-KZ"/>
        </w:rPr>
      </w:pPr>
    </w:p>
    <w:p w:rsidR="00121A15" w:rsidRDefault="00121A15" w:rsidP="001E7C0E">
      <w:pPr>
        <w:ind w:firstLine="680"/>
        <w:jc w:val="right"/>
        <w:rPr>
          <w:rFonts w:ascii="Times New Roman" w:hAnsi="Times New Roman" w:cs="Times New Roman"/>
          <w:sz w:val="24"/>
          <w:szCs w:val="24"/>
          <w:lang w:val="kk-KZ"/>
        </w:rPr>
      </w:pPr>
    </w:p>
    <w:p w:rsidR="00FB5DA6" w:rsidRDefault="00FB5DA6" w:rsidP="00536499">
      <w:pPr>
        <w:rPr>
          <w:rFonts w:ascii="Times New Roman" w:hAnsi="Times New Roman" w:cs="Times New Roman"/>
          <w:sz w:val="24"/>
          <w:szCs w:val="24"/>
          <w:lang w:val="kk-KZ"/>
        </w:rPr>
      </w:pPr>
    </w:p>
    <w:p w:rsidR="007A1194" w:rsidRPr="001E7C0E" w:rsidRDefault="007A1194" w:rsidP="001E7C0E">
      <w:pPr>
        <w:ind w:firstLine="680"/>
        <w:jc w:val="right"/>
        <w:rPr>
          <w:rFonts w:ascii="Times New Roman" w:hAnsi="Times New Roman" w:cs="Times New Roman"/>
          <w:sz w:val="24"/>
          <w:szCs w:val="24"/>
          <w:lang w:val="kk-KZ"/>
        </w:rPr>
      </w:pPr>
      <w:r w:rsidRPr="003005C7">
        <w:rPr>
          <w:rFonts w:ascii="Times New Roman" w:hAnsi="Times New Roman" w:cs="Times New Roman"/>
          <w:sz w:val="24"/>
          <w:szCs w:val="24"/>
          <w:lang w:val="kk-KZ"/>
        </w:rPr>
        <w:t>1</w:t>
      </w:r>
      <w:r w:rsidR="007F616D" w:rsidRPr="003005C7">
        <w:rPr>
          <w:rFonts w:ascii="Times New Roman" w:hAnsi="Times New Roman" w:cs="Times New Roman"/>
          <w:sz w:val="24"/>
          <w:szCs w:val="24"/>
          <w:lang w:val="kk-KZ"/>
        </w:rPr>
        <w:t>қосымша</w:t>
      </w:r>
    </w:p>
    <w:p w:rsidR="005D64BB" w:rsidRPr="003005C7" w:rsidRDefault="00CC41C3" w:rsidP="00E62648">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Жалпы орта және қ</w:t>
      </w:r>
      <w:r w:rsidR="005D64BB" w:rsidRPr="003005C7">
        <w:rPr>
          <w:rFonts w:ascii="Times New Roman" w:hAnsi="Times New Roman" w:cs="Times New Roman"/>
          <w:b/>
          <w:sz w:val="24"/>
          <w:szCs w:val="24"/>
          <w:lang w:val="kk-KZ"/>
        </w:rPr>
        <w:t>осымша білім беру педагогтерінің</w:t>
      </w:r>
    </w:p>
    <w:p w:rsidR="005D64BB" w:rsidRPr="003005C7" w:rsidRDefault="007A1194" w:rsidP="005D64BB">
      <w:pPr>
        <w:autoSpaceDE w:val="0"/>
        <w:autoSpaceDN w:val="0"/>
        <w:adjustRightInd w:val="0"/>
        <w:spacing w:after="0" w:line="240" w:lineRule="auto"/>
        <w:jc w:val="center"/>
        <w:rPr>
          <w:rFonts w:ascii="Times New Roman" w:hAnsi="Times New Roman" w:cs="Times New Roman"/>
          <w:b/>
          <w:sz w:val="24"/>
          <w:szCs w:val="24"/>
          <w:lang w:val="kk-KZ"/>
        </w:rPr>
      </w:pPr>
      <w:r w:rsidRPr="003005C7">
        <w:rPr>
          <w:rFonts w:ascii="Times New Roman" w:hAnsi="Times New Roman" w:cs="Times New Roman"/>
          <w:b/>
          <w:sz w:val="24"/>
          <w:szCs w:val="24"/>
          <w:lang w:val="kk-KZ"/>
        </w:rPr>
        <w:t>«П</w:t>
      </w:r>
      <w:r w:rsidR="005D64BB" w:rsidRPr="003005C7">
        <w:rPr>
          <w:rFonts w:ascii="Times New Roman" w:hAnsi="Times New Roman" w:cs="Times New Roman"/>
          <w:b/>
          <w:sz w:val="24"/>
          <w:szCs w:val="24"/>
          <w:lang w:val="kk-KZ"/>
        </w:rPr>
        <w:t>едагогикалық идеялар</w:t>
      </w:r>
      <w:r w:rsidRPr="003005C7">
        <w:rPr>
          <w:rFonts w:ascii="Times New Roman" w:hAnsi="Times New Roman" w:cs="Times New Roman"/>
          <w:b/>
          <w:sz w:val="24"/>
          <w:szCs w:val="24"/>
          <w:lang w:val="kk-KZ"/>
        </w:rPr>
        <w:t>»</w:t>
      </w:r>
      <w:r w:rsidR="005D64BB" w:rsidRPr="003005C7">
        <w:rPr>
          <w:rFonts w:ascii="Times New Roman" w:hAnsi="Times New Roman" w:cs="Times New Roman"/>
          <w:b/>
          <w:sz w:val="24"/>
          <w:szCs w:val="24"/>
          <w:lang w:val="kk-KZ"/>
        </w:rPr>
        <w:t xml:space="preserve"> облыстық конкурсына қатысуға </w:t>
      </w:r>
    </w:p>
    <w:p w:rsidR="007A1194" w:rsidRPr="00251C67" w:rsidRDefault="005D64BB" w:rsidP="005D64BB">
      <w:pPr>
        <w:autoSpaceDE w:val="0"/>
        <w:autoSpaceDN w:val="0"/>
        <w:adjustRightInd w:val="0"/>
        <w:spacing w:after="0" w:line="240" w:lineRule="auto"/>
        <w:jc w:val="center"/>
        <w:rPr>
          <w:rFonts w:ascii="Times New Roman" w:hAnsi="Times New Roman" w:cs="Times New Roman"/>
          <w:b/>
          <w:sz w:val="24"/>
          <w:szCs w:val="24"/>
          <w:lang w:val="kk-KZ"/>
        </w:rPr>
      </w:pPr>
      <w:r w:rsidRPr="003005C7">
        <w:rPr>
          <w:rFonts w:ascii="Times New Roman" w:hAnsi="Times New Roman" w:cs="Times New Roman"/>
          <w:b/>
          <w:sz w:val="24"/>
          <w:szCs w:val="24"/>
          <w:lang w:val="kk-KZ"/>
        </w:rPr>
        <w:t>Өтінім</w:t>
      </w:r>
    </w:p>
    <w:tbl>
      <w:tblPr>
        <w:tblStyle w:val="a3"/>
        <w:tblW w:w="5000" w:type="pct"/>
        <w:tblLook w:val="04A0" w:firstRow="1" w:lastRow="0" w:firstColumn="1" w:lastColumn="0" w:noHBand="0" w:noVBand="1"/>
      </w:tblPr>
      <w:tblGrid>
        <w:gridCol w:w="1138"/>
        <w:gridCol w:w="4958"/>
        <w:gridCol w:w="3249"/>
      </w:tblGrid>
      <w:tr w:rsidR="007A1194" w:rsidRPr="003005C7" w:rsidTr="007A1194">
        <w:tc>
          <w:tcPr>
            <w:tcW w:w="269" w:type="pct"/>
          </w:tcPr>
          <w:p w:rsidR="007A1194" w:rsidRPr="003005C7" w:rsidRDefault="007A1194" w:rsidP="003628D7">
            <w:pPr>
              <w:ind w:firstLine="680"/>
              <w:jc w:val="both"/>
              <w:rPr>
                <w:rFonts w:ascii="Times New Roman" w:hAnsi="Times New Roman" w:cs="Times New Roman"/>
                <w:sz w:val="24"/>
                <w:szCs w:val="24"/>
              </w:rPr>
            </w:pPr>
            <w:r w:rsidRPr="003005C7">
              <w:rPr>
                <w:rFonts w:ascii="Times New Roman" w:hAnsi="Times New Roman" w:cs="Times New Roman"/>
                <w:b/>
                <w:sz w:val="24"/>
                <w:szCs w:val="24"/>
              </w:rPr>
              <w:lastRenderedPageBreak/>
              <w:t>№</w:t>
            </w:r>
          </w:p>
        </w:tc>
        <w:tc>
          <w:tcPr>
            <w:tcW w:w="2823" w:type="pct"/>
          </w:tcPr>
          <w:p w:rsidR="007A1194" w:rsidRPr="003005C7" w:rsidRDefault="005D64BB" w:rsidP="005D64BB">
            <w:pPr>
              <w:jc w:val="center"/>
              <w:rPr>
                <w:rFonts w:ascii="Times New Roman" w:hAnsi="Times New Roman" w:cs="Times New Roman"/>
                <w:b/>
                <w:sz w:val="24"/>
                <w:szCs w:val="24"/>
                <w:lang w:val="kk-KZ"/>
              </w:rPr>
            </w:pPr>
            <w:r w:rsidRPr="003005C7">
              <w:rPr>
                <w:rFonts w:ascii="Times New Roman" w:hAnsi="Times New Roman" w:cs="Times New Roman"/>
                <w:b/>
                <w:sz w:val="24"/>
                <w:szCs w:val="24"/>
                <w:lang w:val="kk-KZ"/>
              </w:rPr>
              <w:t>Негізгі</w:t>
            </w:r>
            <w:r w:rsidR="007A1194" w:rsidRPr="003005C7">
              <w:rPr>
                <w:rFonts w:ascii="Times New Roman" w:hAnsi="Times New Roman" w:cs="Times New Roman"/>
                <w:b/>
                <w:sz w:val="24"/>
                <w:szCs w:val="24"/>
              </w:rPr>
              <w:t xml:space="preserve"> параметр</w:t>
            </w:r>
            <w:r w:rsidRPr="003005C7">
              <w:rPr>
                <w:rFonts w:ascii="Times New Roman" w:hAnsi="Times New Roman" w:cs="Times New Roman"/>
                <w:b/>
                <w:sz w:val="24"/>
                <w:szCs w:val="24"/>
                <w:lang w:val="kk-KZ"/>
              </w:rPr>
              <w:t>лер</w:t>
            </w:r>
          </w:p>
        </w:tc>
        <w:tc>
          <w:tcPr>
            <w:tcW w:w="1908" w:type="pct"/>
          </w:tcPr>
          <w:p w:rsidR="007A1194" w:rsidRPr="003005C7" w:rsidRDefault="00BB16E0" w:rsidP="003628D7">
            <w:pPr>
              <w:rPr>
                <w:rFonts w:ascii="Times New Roman" w:hAnsi="Times New Roman" w:cs="Times New Roman"/>
                <w:b/>
                <w:sz w:val="24"/>
                <w:szCs w:val="24"/>
                <w:lang w:val="kk-KZ"/>
              </w:rPr>
            </w:pPr>
            <w:r w:rsidRPr="003005C7">
              <w:rPr>
                <w:rFonts w:ascii="Times New Roman" w:hAnsi="Times New Roman" w:cs="Times New Roman"/>
                <w:b/>
                <w:sz w:val="24"/>
                <w:szCs w:val="24"/>
                <w:lang w:val="kk-KZ"/>
              </w:rPr>
              <w:t>П</w:t>
            </w:r>
            <w:proofErr w:type="spellStart"/>
            <w:r w:rsidRPr="003005C7">
              <w:rPr>
                <w:rFonts w:ascii="Times New Roman" w:hAnsi="Times New Roman" w:cs="Times New Roman"/>
                <w:b/>
                <w:sz w:val="24"/>
                <w:szCs w:val="24"/>
              </w:rPr>
              <w:t>араметр</w:t>
            </w:r>
            <w:proofErr w:type="spellEnd"/>
            <w:r w:rsidRPr="003005C7">
              <w:rPr>
                <w:rFonts w:ascii="Times New Roman" w:hAnsi="Times New Roman" w:cs="Times New Roman"/>
                <w:b/>
                <w:sz w:val="24"/>
                <w:szCs w:val="24"/>
                <w:lang w:val="kk-KZ"/>
              </w:rPr>
              <w:t>лердің шешімі</w:t>
            </w:r>
          </w:p>
        </w:tc>
      </w:tr>
      <w:tr w:rsidR="007A1194" w:rsidRPr="003005C7" w:rsidTr="007A1194">
        <w:tc>
          <w:tcPr>
            <w:tcW w:w="269" w:type="pct"/>
          </w:tcPr>
          <w:p w:rsidR="007A1194" w:rsidRPr="003005C7" w:rsidRDefault="007A1194" w:rsidP="003628D7">
            <w:pPr>
              <w:rPr>
                <w:rFonts w:ascii="Times New Roman" w:hAnsi="Times New Roman" w:cs="Times New Roman"/>
                <w:sz w:val="24"/>
                <w:szCs w:val="24"/>
              </w:rPr>
            </w:pPr>
            <w:r w:rsidRPr="003005C7">
              <w:rPr>
                <w:rFonts w:ascii="Times New Roman" w:hAnsi="Times New Roman" w:cs="Times New Roman"/>
                <w:sz w:val="24"/>
                <w:szCs w:val="24"/>
              </w:rPr>
              <w:t>1</w:t>
            </w:r>
          </w:p>
        </w:tc>
        <w:tc>
          <w:tcPr>
            <w:tcW w:w="2823" w:type="pct"/>
          </w:tcPr>
          <w:p w:rsidR="007A1194" w:rsidRPr="003005C7" w:rsidRDefault="005D64BB" w:rsidP="005D64BB">
            <w:pPr>
              <w:rPr>
                <w:rFonts w:ascii="Times New Roman" w:hAnsi="Times New Roman" w:cs="Times New Roman"/>
                <w:sz w:val="24"/>
                <w:szCs w:val="24"/>
              </w:rPr>
            </w:pPr>
            <w:r w:rsidRPr="003005C7">
              <w:rPr>
                <w:rFonts w:ascii="Times New Roman" w:hAnsi="Times New Roman" w:cs="Times New Roman"/>
                <w:sz w:val="24"/>
                <w:szCs w:val="24"/>
                <w:lang w:val="kk-KZ"/>
              </w:rPr>
              <w:t>Жұмыстың аты</w:t>
            </w:r>
            <w:r w:rsidR="00DC327B" w:rsidRPr="003005C7">
              <w:rPr>
                <w:rFonts w:ascii="Times New Roman" w:hAnsi="Times New Roman" w:cs="Times New Roman"/>
                <w:sz w:val="24"/>
                <w:szCs w:val="24"/>
              </w:rPr>
              <w:t xml:space="preserve"> (</w:t>
            </w:r>
            <w:r w:rsidRPr="003005C7">
              <w:rPr>
                <w:rFonts w:ascii="Times New Roman" w:hAnsi="Times New Roman" w:cs="Times New Roman"/>
                <w:sz w:val="24"/>
                <w:szCs w:val="24"/>
                <w:lang w:val="kk-KZ"/>
              </w:rPr>
              <w:t>бейне</w:t>
            </w:r>
            <w:r w:rsidRPr="003005C7">
              <w:rPr>
                <w:rFonts w:ascii="Times New Roman" w:hAnsi="Times New Roman" w:cs="Times New Roman"/>
                <w:sz w:val="24"/>
                <w:szCs w:val="24"/>
              </w:rPr>
              <w:t>материал/ файл</w:t>
            </w:r>
            <w:r w:rsidR="00DC327B" w:rsidRPr="003005C7">
              <w:rPr>
                <w:rFonts w:ascii="Times New Roman" w:hAnsi="Times New Roman" w:cs="Times New Roman"/>
                <w:sz w:val="24"/>
                <w:szCs w:val="24"/>
              </w:rPr>
              <w:t>)</w:t>
            </w:r>
          </w:p>
        </w:tc>
        <w:tc>
          <w:tcPr>
            <w:tcW w:w="1908" w:type="pct"/>
          </w:tcPr>
          <w:p w:rsidR="007A1194" w:rsidRPr="003005C7" w:rsidRDefault="007A1194" w:rsidP="003628D7">
            <w:pPr>
              <w:rPr>
                <w:rFonts w:ascii="Times New Roman" w:hAnsi="Times New Roman" w:cs="Times New Roman"/>
                <w:b/>
                <w:sz w:val="24"/>
                <w:szCs w:val="24"/>
              </w:rPr>
            </w:pPr>
          </w:p>
        </w:tc>
      </w:tr>
      <w:tr w:rsidR="007A1194" w:rsidRPr="003005C7" w:rsidTr="007A1194">
        <w:tc>
          <w:tcPr>
            <w:tcW w:w="269" w:type="pct"/>
          </w:tcPr>
          <w:p w:rsidR="007A1194" w:rsidRPr="003005C7" w:rsidRDefault="007A1194" w:rsidP="003628D7">
            <w:pPr>
              <w:rPr>
                <w:rFonts w:ascii="Times New Roman" w:hAnsi="Times New Roman" w:cs="Times New Roman"/>
                <w:sz w:val="24"/>
                <w:szCs w:val="24"/>
              </w:rPr>
            </w:pPr>
            <w:r w:rsidRPr="003005C7">
              <w:rPr>
                <w:rFonts w:ascii="Times New Roman" w:hAnsi="Times New Roman" w:cs="Times New Roman"/>
                <w:sz w:val="24"/>
                <w:szCs w:val="24"/>
              </w:rPr>
              <w:t>2</w:t>
            </w:r>
          </w:p>
        </w:tc>
        <w:tc>
          <w:tcPr>
            <w:tcW w:w="2823" w:type="pct"/>
          </w:tcPr>
          <w:p w:rsidR="007A1194" w:rsidRPr="003005C7" w:rsidRDefault="005D64BB" w:rsidP="007A1194">
            <w:pPr>
              <w:rPr>
                <w:rFonts w:ascii="Times New Roman" w:hAnsi="Times New Roman" w:cs="Times New Roman"/>
                <w:sz w:val="24"/>
                <w:szCs w:val="24"/>
                <w:lang w:val="kk-KZ"/>
              </w:rPr>
            </w:pPr>
            <w:r w:rsidRPr="003005C7">
              <w:rPr>
                <w:rFonts w:ascii="Times New Roman" w:hAnsi="Times New Roman" w:cs="Times New Roman"/>
                <w:sz w:val="24"/>
                <w:szCs w:val="24"/>
                <w:lang w:val="kk-KZ"/>
              </w:rPr>
              <w:t>К</w:t>
            </w:r>
            <w:proofErr w:type="spellStart"/>
            <w:r w:rsidR="00DC327B" w:rsidRPr="003005C7">
              <w:rPr>
                <w:rFonts w:ascii="Times New Roman" w:hAnsi="Times New Roman" w:cs="Times New Roman"/>
                <w:sz w:val="24"/>
                <w:szCs w:val="24"/>
              </w:rPr>
              <w:t>онкурс</w:t>
            </w:r>
            <w:proofErr w:type="spellEnd"/>
            <w:r w:rsidRPr="003005C7">
              <w:rPr>
                <w:rFonts w:ascii="Times New Roman" w:hAnsi="Times New Roman" w:cs="Times New Roman"/>
                <w:sz w:val="24"/>
                <w:szCs w:val="24"/>
                <w:lang w:val="kk-KZ"/>
              </w:rPr>
              <w:t>тың бағыты</w:t>
            </w:r>
          </w:p>
        </w:tc>
        <w:tc>
          <w:tcPr>
            <w:tcW w:w="1908" w:type="pct"/>
          </w:tcPr>
          <w:p w:rsidR="007A1194" w:rsidRPr="003005C7" w:rsidRDefault="007A1194" w:rsidP="003628D7">
            <w:pPr>
              <w:rPr>
                <w:rFonts w:ascii="Times New Roman" w:hAnsi="Times New Roman" w:cs="Times New Roman"/>
                <w:sz w:val="24"/>
                <w:szCs w:val="24"/>
              </w:rPr>
            </w:pPr>
          </w:p>
        </w:tc>
      </w:tr>
      <w:tr w:rsidR="007A1194" w:rsidRPr="003005C7" w:rsidTr="007A1194">
        <w:tc>
          <w:tcPr>
            <w:tcW w:w="269" w:type="pct"/>
          </w:tcPr>
          <w:p w:rsidR="007A1194" w:rsidRPr="003005C7" w:rsidRDefault="007A1194" w:rsidP="003628D7">
            <w:pPr>
              <w:rPr>
                <w:rFonts w:ascii="Times New Roman" w:hAnsi="Times New Roman" w:cs="Times New Roman"/>
                <w:sz w:val="24"/>
                <w:szCs w:val="24"/>
              </w:rPr>
            </w:pPr>
            <w:r w:rsidRPr="003005C7">
              <w:rPr>
                <w:rFonts w:ascii="Times New Roman" w:hAnsi="Times New Roman" w:cs="Times New Roman"/>
                <w:sz w:val="24"/>
                <w:szCs w:val="24"/>
              </w:rPr>
              <w:t>3</w:t>
            </w:r>
          </w:p>
        </w:tc>
        <w:tc>
          <w:tcPr>
            <w:tcW w:w="2823" w:type="pct"/>
          </w:tcPr>
          <w:p w:rsidR="007A1194" w:rsidRPr="003005C7" w:rsidRDefault="007A1194" w:rsidP="005D64BB">
            <w:pPr>
              <w:rPr>
                <w:rFonts w:ascii="Times New Roman" w:hAnsi="Times New Roman" w:cs="Times New Roman"/>
                <w:sz w:val="24"/>
                <w:szCs w:val="24"/>
              </w:rPr>
            </w:pPr>
            <w:r w:rsidRPr="003005C7">
              <w:rPr>
                <w:rFonts w:ascii="Times New Roman" w:hAnsi="Times New Roman" w:cs="Times New Roman"/>
                <w:sz w:val="24"/>
                <w:szCs w:val="24"/>
              </w:rPr>
              <w:t>К</w:t>
            </w:r>
            <w:r w:rsidR="005D64BB" w:rsidRPr="003005C7">
              <w:rPr>
                <w:rFonts w:ascii="Times New Roman" w:hAnsi="Times New Roman" w:cs="Times New Roman"/>
                <w:sz w:val="24"/>
                <w:szCs w:val="24"/>
              </w:rPr>
              <w:t>онкурс</w:t>
            </w:r>
            <w:r w:rsidR="005D64BB" w:rsidRPr="003005C7">
              <w:rPr>
                <w:rFonts w:ascii="Times New Roman" w:hAnsi="Times New Roman" w:cs="Times New Roman"/>
                <w:sz w:val="24"/>
                <w:szCs w:val="24"/>
                <w:lang w:val="kk-KZ"/>
              </w:rPr>
              <w:t>тық жұмыстың қысқаша сипаттамасы</w:t>
            </w:r>
            <w:r w:rsidRPr="003005C7">
              <w:rPr>
                <w:rFonts w:ascii="Times New Roman" w:hAnsi="Times New Roman" w:cs="Times New Roman"/>
                <w:sz w:val="24"/>
                <w:szCs w:val="24"/>
              </w:rPr>
              <w:t xml:space="preserve"> </w:t>
            </w:r>
            <w:r w:rsidR="00987566" w:rsidRPr="003005C7">
              <w:rPr>
                <w:rFonts w:ascii="Times New Roman" w:hAnsi="Times New Roman" w:cs="Times New Roman"/>
                <w:sz w:val="24"/>
                <w:szCs w:val="24"/>
              </w:rPr>
              <w:t>(30</w:t>
            </w:r>
            <w:r w:rsidR="005D64BB" w:rsidRPr="003005C7">
              <w:rPr>
                <w:rFonts w:ascii="Times New Roman" w:hAnsi="Times New Roman" w:cs="Times New Roman"/>
                <w:sz w:val="24"/>
                <w:szCs w:val="24"/>
              </w:rPr>
              <w:t xml:space="preserve"> с</w:t>
            </w:r>
            <w:r w:rsidR="005D64BB" w:rsidRPr="003005C7">
              <w:rPr>
                <w:rFonts w:ascii="Times New Roman" w:hAnsi="Times New Roman" w:cs="Times New Roman"/>
                <w:sz w:val="24"/>
                <w:szCs w:val="24"/>
                <w:lang w:val="kk-KZ"/>
              </w:rPr>
              <w:t>өзден аспауы тиіс</w:t>
            </w:r>
            <w:r w:rsidRPr="003005C7">
              <w:rPr>
                <w:rFonts w:ascii="Times New Roman" w:hAnsi="Times New Roman" w:cs="Times New Roman"/>
                <w:sz w:val="24"/>
                <w:szCs w:val="24"/>
              </w:rPr>
              <w:t>)</w:t>
            </w:r>
          </w:p>
        </w:tc>
        <w:tc>
          <w:tcPr>
            <w:tcW w:w="1908" w:type="pct"/>
          </w:tcPr>
          <w:p w:rsidR="007A1194" w:rsidRPr="003005C7" w:rsidRDefault="007A1194" w:rsidP="003628D7">
            <w:pPr>
              <w:rPr>
                <w:rFonts w:ascii="Times New Roman" w:hAnsi="Times New Roman" w:cs="Times New Roman"/>
                <w:sz w:val="24"/>
                <w:szCs w:val="24"/>
              </w:rPr>
            </w:pPr>
          </w:p>
        </w:tc>
      </w:tr>
      <w:tr w:rsidR="007A1194" w:rsidRPr="003005C7" w:rsidTr="007A1194">
        <w:tc>
          <w:tcPr>
            <w:tcW w:w="269" w:type="pct"/>
          </w:tcPr>
          <w:p w:rsidR="007A1194" w:rsidRPr="003005C7" w:rsidRDefault="007A1194" w:rsidP="003628D7">
            <w:pPr>
              <w:rPr>
                <w:rFonts w:ascii="Times New Roman" w:hAnsi="Times New Roman" w:cs="Times New Roman"/>
                <w:sz w:val="24"/>
                <w:szCs w:val="24"/>
              </w:rPr>
            </w:pPr>
            <w:r w:rsidRPr="003005C7">
              <w:rPr>
                <w:rFonts w:ascii="Times New Roman" w:hAnsi="Times New Roman" w:cs="Times New Roman"/>
                <w:sz w:val="24"/>
                <w:szCs w:val="24"/>
              </w:rPr>
              <w:t>4</w:t>
            </w:r>
          </w:p>
        </w:tc>
        <w:tc>
          <w:tcPr>
            <w:tcW w:w="2823" w:type="pct"/>
          </w:tcPr>
          <w:p w:rsidR="007A1194" w:rsidRPr="003005C7" w:rsidRDefault="005D64BB" w:rsidP="005D64BB">
            <w:pPr>
              <w:rPr>
                <w:rFonts w:ascii="Times New Roman" w:hAnsi="Times New Roman" w:cs="Times New Roman"/>
                <w:sz w:val="24"/>
                <w:szCs w:val="24"/>
              </w:rPr>
            </w:pPr>
            <w:r w:rsidRPr="003005C7">
              <w:rPr>
                <w:rFonts w:ascii="Times New Roman" w:hAnsi="Times New Roman" w:cs="Times New Roman"/>
                <w:sz w:val="24"/>
                <w:szCs w:val="24"/>
                <w:lang w:val="kk-KZ"/>
              </w:rPr>
              <w:t>А</w:t>
            </w:r>
            <w:r w:rsidRPr="003005C7">
              <w:rPr>
                <w:rFonts w:ascii="Times New Roman" w:hAnsi="Times New Roman" w:cs="Times New Roman"/>
                <w:sz w:val="24"/>
                <w:szCs w:val="24"/>
              </w:rPr>
              <w:t>втор</w:t>
            </w:r>
            <w:r w:rsidRPr="003005C7">
              <w:rPr>
                <w:rFonts w:ascii="Times New Roman" w:hAnsi="Times New Roman" w:cs="Times New Roman"/>
                <w:sz w:val="24"/>
                <w:szCs w:val="24"/>
                <w:lang w:val="kk-KZ"/>
              </w:rPr>
              <w:t>дың Т</w:t>
            </w:r>
            <w:r w:rsidRPr="003005C7">
              <w:rPr>
                <w:rFonts w:ascii="Times New Roman" w:hAnsi="Times New Roman" w:cs="Times New Roman"/>
                <w:sz w:val="24"/>
                <w:szCs w:val="24"/>
              </w:rPr>
              <w:t>.</w:t>
            </w:r>
            <w:r w:rsidRPr="003005C7">
              <w:rPr>
                <w:rFonts w:ascii="Times New Roman" w:hAnsi="Times New Roman" w:cs="Times New Roman"/>
                <w:sz w:val="24"/>
                <w:szCs w:val="24"/>
                <w:lang w:val="kk-KZ"/>
              </w:rPr>
              <w:t>А</w:t>
            </w:r>
            <w:r w:rsidRPr="003005C7">
              <w:rPr>
                <w:rFonts w:ascii="Times New Roman" w:hAnsi="Times New Roman" w:cs="Times New Roman"/>
                <w:sz w:val="24"/>
                <w:szCs w:val="24"/>
              </w:rPr>
              <w:t>.</w:t>
            </w:r>
            <w:r w:rsidRPr="003005C7">
              <w:rPr>
                <w:rFonts w:ascii="Times New Roman" w:hAnsi="Times New Roman" w:cs="Times New Roman"/>
                <w:sz w:val="24"/>
                <w:szCs w:val="24"/>
                <w:lang w:val="kk-KZ"/>
              </w:rPr>
              <w:t>Ә</w:t>
            </w:r>
            <w:r w:rsidRPr="003005C7">
              <w:rPr>
                <w:rFonts w:ascii="Times New Roman" w:hAnsi="Times New Roman" w:cs="Times New Roman"/>
                <w:sz w:val="24"/>
                <w:szCs w:val="24"/>
              </w:rPr>
              <w:t>. (</w:t>
            </w:r>
            <w:r w:rsidRPr="003005C7">
              <w:rPr>
                <w:rFonts w:ascii="Times New Roman" w:hAnsi="Times New Roman" w:cs="Times New Roman"/>
                <w:sz w:val="24"/>
                <w:szCs w:val="24"/>
                <w:lang w:val="kk-KZ"/>
              </w:rPr>
              <w:t>толығымен</w:t>
            </w:r>
            <w:r w:rsidRPr="003005C7">
              <w:rPr>
                <w:rFonts w:ascii="Times New Roman" w:hAnsi="Times New Roman" w:cs="Times New Roman"/>
                <w:sz w:val="24"/>
                <w:szCs w:val="24"/>
              </w:rPr>
              <w:t xml:space="preserve">) </w:t>
            </w:r>
          </w:p>
        </w:tc>
        <w:tc>
          <w:tcPr>
            <w:tcW w:w="1908" w:type="pct"/>
          </w:tcPr>
          <w:p w:rsidR="007A1194" w:rsidRPr="003005C7" w:rsidRDefault="007A1194" w:rsidP="003628D7">
            <w:pPr>
              <w:rPr>
                <w:rFonts w:ascii="Times New Roman" w:hAnsi="Times New Roman" w:cs="Times New Roman"/>
                <w:sz w:val="24"/>
                <w:szCs w:val="24"/>
              </w:rPr>
            </w:pPr>
          </w:p>
        </w:tc>
      </w:tr>
      <w:tr w:rsidR="007A1194" w:rsidRPr="003005C7" w:rsidTr="007A1194">
        <w:tc>
          <w:tcPr>
            <w:tcW w:w="269" w:type="pct"/>
          </w:tcPr>
          <w:p w:rsidR="007A1194" w:rsidRPr="003005C7" w:rsidRDefault="007A1194" w:rsidP="003628D7">
            <w:pPr>
              <w:rPr>
                <w:rFonts w:ascii="Times New Roman" w:hAnsi="Times New Roman" w:cs="Times New Roman"/>
                <w:sz w:val="24"/>
                <w:szCs w:val="24"/>
              </w:rPr>
            </w:pPr>
            <w:r w:rsidRPr="003005C7">
              <w:rPr>
                <w:rFonts w:ascii="Times New Roman" w:hAnsi="Times New Roman" w:cs="Times New Roman"/>
                <w:sz w:val="24"/>
                <w:szCs w:val="24"/>
              </w:rPr>
              <w:t>5</w:t>
            </w:r>
          </w:p>
        </w:tc>
        <w:tc>
          <w:tcPr>
            <w:tcW w:w="2823" w:type="pct"/>
          </w:tcPr>
          <w:p w:rsidR="007A1194" w:rsidRPr="003005C7" w:rsidRDefault="005D64BB" w:rsidP="005D64BB">
            <w:pPr>
              <w:rPr>
                <w:rFonts w:ascii="Times New Roman" w:hAnsi="Times New Roman" w:cs="Times New Roman"/>
                <w:sz w:val="24"/>
                <w:szCs w:val="24"/>
              </w:rPr>
            </w:pPr>
            <w:r w:rsidRPr="003005C7">
              <w:rPr>
                <w:rFonts w:ascii="Times New Roman" w:hAnsi="Times New Roman" w:cs="Times New Roman"/>
                <w:sz w:val="24"/>
                <w:szCs w:val="24"/>
                <w:lang w:val="kk-KZ"/>
              </w:rPr>
              <w:t>Лауазымы</w:t>
            </w:r>
          </w:p>
        </w:tc>
        <w:tc>
          <w:tcPr>
            <w:tcW w:w="1908" w:type="pct"/>
          </w:tcPr>
          <w:p w:rsidR="007A1194" w:rsidRPr="003005C7" w:rsidRDefault="007A1194" w:rsidP="003628D7">
            <w:pPr>
              <w:rPr>
                <w:rFonts w:ascii="Times New Roman" w:hAnsi="Times New Roman" w:cs="Times New Roman"/>
                <w:sz w:val="24"/>
                <w:szCs w:val="24"/>
              </w:rPr>
            </w:pPr>
          </w:p>
        </w:tc>
      </w:tr>
      <w:tr w:rsidR="007A1194" w:rsidRPr="003005C7" w:rsidTr="007A1194">
        <w:tc>
          <w:tcPr>
            <w:tcW w:w="269" w:type="pct"/>
          </w:tcPr>
          <w:p w:rsidR="007A1194" w:rsidRPr="003005C7" w:rsidRDefault="007A1194" w:rsidP="003628D7">
            <w:pPr>
              <w:rPr>
                <w:rFonts w:ascii="Times New Roman" w:hAnsi="Times New Roman" w:cs="Times New Roman"/>
                <w:color w:val="000000" w:themeColor="text1"/>
                <w:sz w:val="24"/>
                <w:szCs w:val="24"/>
              </w:rPr>
            </w:pPr>
            <w:r w:rsidRPr="003005C7">
              <w:rPr>
                <w:rFonts w:ascii="Times New Roman" w:hAnsi="Times New Roman" w:cs="Times New Roman"/>
                <w:color w:val="000000" w:themeColor="text1"/>
                <w:sz w:val="24"/>
                <w:szCs w:val="24"/>
              </w:rPr>
              <w:t>6</w:t>
            </w:r>
          </w:p>
        </w:tc>
        <w:tc>
          <w:tcPr>
            <w:tcW w:w="2823" w:type="pct"/>
          </w:tcPr>
          <w:p w:rsidR="007A1194" w:rsidRPr="003005C7" w:rsidRDefault="005D64BB" w:rsidP="005D64BB">
            <w:pPr>
              <w:rPr>
                <w:rFonts w:ascii="Times New Roman" w:hAnsi="Times New Roman" w:cs="Times New Roman"/>
                <w:color w:val="000000" w:themeColor="text1"/>
                <w:sz w:val="24"/>
                <w:szCs w:val="24"/>
              </w:rPr>
            </w:pPr>
            <w:r w:rsidRPr="003005C7">
              <w:rPr>
                <w:rFonts w:ascii="Times New Roman" w:hAnsi="Times New Roman" w:cs="Times New Roman"/>
                <w:sz w:val="24"/>
                <w:szCs w:val="24"/>
                <w:lang w:val="kk-KZ"/>
              </w:rPr>
              <w:t>Білім беру мекемесінің аталуы</w:t>
            </w:r>
          </w:p>
        </w:tc>
        <w:tc>
          <w:tcPr>
            <w:tcW w:w="1908" w:type="pct"/>
          </w:tcPr>
          <w:p w:rsidR="007A1194" w:rsidRPr="003005C7" w:rsidRDefault="007A1194" w:rsidP="003628D7">
            <w:pPr>
              <w:rPr>
                <w:rFonts w:ascii="Times New Roman" w:hAnsi="Times New Roman" w:cs="Times New Roman"/>
                <w:sz w:val="24"/>
                <w:szCs w:val="24"/>
              </w:rPr>
            </w:pPr>
          </w:p>
        </w:tc>
      </w:tr>
      <w:tr w:rsidR="007A1194" w:rsidRPr="003005C7" w:rsidTr="007A1194">
        <w:tc>
          <w:tcPr>
            <w:tcW w:w="269" w:type="pct"/>
          </w:tcPr>
          <w:p w:rsidR="007A1194" w:rsidRPr="003005C7" w:rsidRDefault="007A1194" w:rsidP="003628D7">
            <w:pPr>
              <w:rPr>
                <w:rFonts w:ascii="Times New Roman" w:hAnsi="Times New Roman" w:cs="Times New Roman"/>
                <w:color w:val="000000" w:themeColor="text1"/>
                <w:sz w:val="24"/>
                <w:szCs w:val="24"/>
              </w:rPr>
            </w:pPr>
            <w:r w:rsidRPr="003005C7">
              <w:rPr>
                <w:rFonts w:ascii="Times New Roman" w:hAnsi="Times New Roman" w:cs="Times New Roman"/>
                <w:color w:val="000000" w:themeColor="text1"/>
                <w:sz w:val="24"/>
                <w:szCs w:val="24"/>
              </w:rPr>
              <w:t>7</w:t>
            </w:r>
          </w:p>
        </w:tc>
        <w:tc>
          <w:tcPr>
            <w:tcW w:w="2823" w:type="pct"/>
          </w:tcPr>
          <w:p w:rsidR="007A1194" w:rsidRPr="003005C7" w:rsidRDefault="005D64BB" w:rsidP="003628D7">
            <w:pPr>
              <w:rPr>
                <w:rFonts w:ascii="Times New Roman" w:hAnsi="Times New Roman" w:cs="Times New Roman"/>
                <w:sz w:val="24"/>
                <w:szCs w:val="24"/>
              </w:rPr>
            </w:pPr>
            <w:r w:rsidRPr="003005C7">
              <w:rPr>
                <w:rFonts w:ascii="Times New Roman" w:hAnsi="Times New Roman" w:cs="Times New Roman"/>
                <w:sz w:val="24"/>
                <w:szCs w:val="24"/>
                <w:lang w:val="kk-KZ"/>
              </w:rPr>
              <w:t>Білім беру мекемесінің мекенжайы</w:t>
            </w:r>
          </w:p>
        </w:tc>
        <w:tc>
          <w:tcPr>
            <w:tcW w:w="1908" w:type="pct"/>
          </w:tcPr>
          <w:p w:rsidR="007A1194" w:rsidRPr="003005C7" w:rsidRDefault="007A1194" w:rsidP="003628D7">
            <w:pPr>
              <w:rPr>
                <w:rFonts w:ascii="Times New Roman" w:hAnsi="Times New Roman" w:cs="Times New Roman"/>
                <w:sz w:val="24"/>
                <w:szCs w:val="24"/>
              </w:rPr>
            </w:pPr>
          </w:p>
        </w:tc>
      </w:tr>
      <w:tr w:rsidR="007A1194" w:rsidRPr="003005C7" w:rsidTr="007A1194">
        <w:tc>
          <w:tcPr>
            <w:tcW w:w="269" w:type="pct"/>
          </w:tcPr>
          <w:p w:rsidR="007A1194" w:rsidRPr="003005C7" w:rsidRDefault="007A1194" w:rsidP="003628D7">
            <w:pPr>
              <w:rPr>
                <w:rFonts w:ascii="Times New Roman" w:hAnsi="Times New Roman" w:cs="Times New Roman"/>
                <w:sz w:val="24"/>
                <w:szCs w:val="24"/>
              </w:rPr>
            </w:pPr>
            <w:r w:rsidRPr="003005C7">
              <w:rPr>
                <w:rFonts w:ascii="Times New Roman" w:hAnsi="Times New Roman" w:cs="Times New Roman"/>
                <w:sz w:val="24"/>
                <w:szCs w:val="24"/>
              </w:rPr>
              <w:t>8</w:t>
            </w:r>
          </w:p>
        </w:tc>
        <w:tc>
          <w:tcPr>
            <w:tcW w:w="2823" w:type="pct"/>
          </w:tcPr>
          <w:p w:rsidR="007A1194" w:rsidRPr="003005C7" w:rsidRDefault="005D64BB" w:rsidP="005D64BB">
            <w:pPr>
              <w:rPr>
                <w:rFonts w:ascii="Times New Roman" w:hAnsi="Times New Roman" w:cs="Times New Roman"/>
                <w:sz w:val="24"/>
                <w:szCs w:val="24"/>
              </w:rPr>
            </w:pPr>
            <w:r w:rsidRPr="003005C7">
              <w:rPr>
                <w:rFonts w:ascii="Times New Roman" w:hAnsi="Times New Roman" w:cs="Times New Roman"/>
                <w:sz w:val="24"/>
                <w:szCs w:val="24"/>
              </w:rPr>
              <w:t>Электрон</w:t>
            </w:r>
            <w:r w:rsidRPr="003005C7">
              <w:rPr>
                <w:rFonts w:ascii="Times New Roman" w:hAnsi="Times New Roman" w:cs="Times New Roman"/>
                <w:sz w:val="24"/>
                <w:szCs w:val="24"/>
                <w:lang w:val="kk-KZ"/>
              </w:rPr>
              <w:t>дық мекенжайы</w:t>
            </w:r>
          </w:p>
        </w:tc>
        <w:tc>
          <w:tcPr>
            <w:tcW w:w="1908" w:type="pct"/>
          </w:tcPr>
          <w:p w:rsidR="007A1194" w:rsidRPr="003005C7" w:rsidRDefault="007A1194" w:rsidP="003628D7">
            <w:pPr>
              <w:rPr>
                <w:rFonts w:ascii="Times New Roman" w:hAnsi="Times New Roman" w:cs="Times New Roman"/>
                <w:sz w:val="24"/>
                <w:szCs w:val="24"/>
              </w:rPr>
            </w:pPr>
          </w:p>
        </w:tc>
      </w:tr>
      <w:tr w:rsidR="007A1194" w:rsidRPr="003005C7" w:rsidTr="007A1194">
        <w:tc>
          <w:tcPr>
            <w:tcW w:w="269" w:type="pct"/>
          </w:tcPr>
          <w:p w:rsidR="007A1194" w:rsidRPr="003005C7" w:rsidRDefault="007A1194" w:rsidP="003628D7">
            <w:pPr>
              <w:rPr>
                <w:rFonts w:ascii="Times New Roman" w:hAnsi="Times New Roman" w:cs="Times New Roman"/>
                <w:sz w:val="24"/>
                <w:szCs w:val="24"/>
              </w:rPr>
            </w:pPr>
            <w:r w:rsidRPr="003005C7">
              <w:rPr>
                <w:rFonts w:ascii="Times New Roman" w:hAnsi="Times New Roman" w:cs="Times New Roman"/>
                <w:sz w:val="24"/>
                <w:szCs w:val="24"/>
              </w:rPr>
              <w:t>9</w:t>
            </w:r>
          </w:p>
        </w:tc>
        <w:tc>
          <w:tcPr>
            <w:tcW w:w="2823" w:type="pct"/>
          </w:tcPr>
          <w:p w:rsidR="007A1194" w:rsidRPr="003005C7" w:rsidRDefault="005D64BB" w:rsidP="005D64BB">
            <w:pPr>
              <w:rPr>
                <w:rFonts w:ascii="Times New Roman" w:hAnsi="Times New Roman" w:cs="Times New Roman"/>
                <w:sz w:val="24"/>
                <w:szCs w:val="24"/>
                <w:lang w:val="kk-KZ"/>
              </w:rPr>
            </w:pPr>
            <w:r w:rsidRPr="003005C7">
              <w:rPr>
                <w:rFonts w:ascii="Times New Roman" w:hAnsi="Times New Roman" w:cs="Times New Roman"/>
                <w:sz w:val="24"/>
                <w:szCs w:val="24"/>
                <w:lang w:val="kk-KZ"/>
              </w:rPr>
              <w:t>Байланыс</w:t>
            </w:r>
            <w:r w:rsidR="007A1194" w:rsidRPr="003005C7">
              <w:rPr>
                <w:rFonts w:ascii="Times New Roman" w:hAnsi="Times New Roman" w:cs="Times New Roman"/>
                <w:sz w:val="24"/>
                <w:szCs w:val="24"/>
              </w:rPr>
              <w:t xml:space="preserve"> телефон</w:t>
            </w:r>
            <w:r w:rsidRPr="003005C7">
              <w:rPr>
                <w:rFonts w:ascii="Times New Roman" w:hAnsi="Times New Roman" w:cs="Times New Roman"/>
                <w:sz w:val="24"/>
                <w:szCs w:val="24"/>
                <w:lang w:val="kk-KZ"/>
              </w:rPr>
              <w:t>ы</w:t>
            </w:r>
          </w:p>
        </w:tc>
        <w:tc>
          <w:tcPr>
            <w:tcW w:w="1908" w:type="pct"/>
          </w:tcPr>
          <w:p w:rsidR="007A1194" w:rsidRPr="003005C7" w:rsidRDefault="007A1194" w:rsidP="003628D7">
            <w:pPr>
              <w:rPr>
                <w:rFonts w:ascii="Times New Roman" w:hAnsi="Times New Roman" w:cs="Times New Roman"/>
                <w:sz w:val="24"/>
                <w:szCs w:val="24"/>
              </w:rPr>
            </w:pPr>
          </w:p>
        </w:tc>
      </w:tr>
      <w:tr w:rsidR="000C398E" w:rsidRPr="003005C7" w:rsidTr="007A1194">
        <w:tc>
          <w:tcPr>
            <w:tcW w:w="269" w:type="pct"/>
          </w:tcPr>
          <w:p w:rsidR="000C398E" w:rsidRPr="003005C7" w:rsidRDefault="000C398E" w:rsidP="003628D7">
            <w:pPr>
              <w:rPr>
                <w:rFonts w:ascii="Times New Roman" w:hAnsi="Times New Roman" w:cs="Times New Roman"/>
                <w:sz w:val="24"/>
                <w:szCs w:val="24"/>
              </w:rPr>
            </w:pPr>
            <w:r w:rsidRPr="003005C7">
              <w:rPr>
                <w:rFonts w:ascii="Times New Roman" w:hAnsi="Times New Roman" w:cs="Times New Roman"/>
                <w:sz w:val="24"/>
                <w:szCs w:val="24"/>
              </w:rPr>
              <w:t>10</w:t>
            </w:r>
          </w:p>
        </w:tc>
        <w:tc>
          <w:tcPr>
            <w:tcW w:w="2823" w:type="pct"/>
          </w:tcPr>
          <w:p w:rsidR="000C398E" w:rsidRPr="003005C7" w:rsidRDefault="005D64BB" w:rsidP="005D64BB">
            <w:pPr>
              <w:rPr>
                <w:rFonts w:ascii="Times New Roman" w:hAnsi="Times New Roman" w:cs="Times New Roman"/>
                <w:sz w:val="24"/>
                <w:szCs w:val="24"/>
              </w:rPr>
            </w:pPr>
            <w:r w:rsidRPr="003005C7">
              <w:rPr>
                <w:rFonts w:ascii="Times New Roman" w:hAnsi="Times New Roman" w:cs="Times New Roman"/>
                <w:sz w:val="24"/>
                <w:szCs w:val="24"/>
                <w:lang w:val="kk-KZ"/>
              </w:rPr>
              <w:t xml:space="preserve">Әдістемелік жинақ сандықша </w:t>
            </w:r>
          </w:p>
        </w:tc>
        <w:tc>
          <w:tcPr>
            <w:tcW w:w="1908" w:type="pct"/>
          </w:tcPr>
          <w:p w:rsidR="000C398E" w:rsidRPr="003005C7" w:rsidRDefault="00BB16E0" w:rsidP="00BB16E0">
            <w:pPr>
              <w:rPr>
                <w:rFonts w:ascii="Times New Roman" w:hAnsi="Times New Roman" w:cs="Times New Roman"/>
                <w:sz w:val="24"/>
                <w:szCs w:val="24"/>
              </w:rPr>
            </w:pPr>
            <w:r w:rsidRPr="003005C7">
              <w:rPr>
                <w:rFonts w:ascii="Times New Roman" w:hAnsi="Times New Roman" w:cs="Times New Roman"/>
                <w:sz w:val="24"/>
                <w:szCs w:val="24"/>
                <w:lang w:val="kk-KZ"/>
              </w:rPr>
              <w:t>Келісемін</w:t>
            </w:r>
            <w:r w:rsidR="000C398E" w:rsidRPr="003005C7">
              <w:rPr>
                <w:rFonts w:ascii="Times New Roman" w:hAnsi="Times New Roman" w:cs="Times New Roman"/>
                <w:sz w:val="24"/>
                <w:szCs w:val="24"/>
              </w:rPr>
              <w:t xml:space="preserve"> / </w:t>
            </w:r>
            <w:r w:rsidRPr="003005C7">
              <w:rPr>
                <w:rFonts w:ascii="Times New Roman" w:hAnsi="Times New Roman" w:cs="Times New Roman"/>
                <w:sz w:val="24"/>
                <w:szCs w:val="24"/>
                <w:lang w:val="kk-KZ"/>
              </w:rPr>
              <w:t>келіспеймін</w:t>
            </w:r>
            <w:r w:rsidR="000C398E" w:rsidRPr="003005C7">
              <w:rPr>
                <w:rFonts w:ascii="Times New Roman" w:hAnsi="Times New Roman" w:cs="Times New Roman"/>
                <w:sz w:val="24"/>
                <w:szCs w:val="24"/>
              </w:rPr>
              <w:t xml:space="preserve"> (</w:t>
            </w:r>
            <w:r w:rsidRPr="003005C7">
              <w:rPr>
                <w:rFonts w:ascii="Times New Roman" w:hAnsi="Times New Roman" w:cs="Times New Roman"/>
                <w:sz w:val="24"/>
                <w:szCs w:val="24"/>
                <w:lang w:val="kk-KZ"/>
              </w:rPr>
              <w:t>астын сызу</w:t>
            </w:r>
            <w:r w:rsidR="000C398E" w:rsidRPr="003005C7">
              <w:rPr>
                <w:rFonts w:ascii="Times New Roman" w:hAnsi="Times New Roman" w:cs="Times New Roman"/>
                <w:sz w:val="24"/>
                <w:szCs w:val="24"/>
              </w:rPr>
              <w:t>)</w:t>
            </w:r>
          </w:p>
        </w:tc>
      </w:tr>
    </w:tbl>
    <w:p w:rsidR="00251C67" w:rsidRDefault="00251C67" w:rsidP="001E7C0E">
      <w:pPr>
        <w:pStyle w:val="Default"/>
        <w:rPr>
          <w:b/>
          <w:bCs/>
          <w:lang w:val="kk-KZ"/>
        </w:rPr>
      </w:pPr>
    </w:p>
    <w:p w:rsidR="00251C67" w:rsidRDefault="00251C67" w:rsidP="00D80C75">
      <w:pPr>
        <w:pStyle w:val="Default"/>
        <w:ind w:firstLine="709"/>
        <w:jc w:val="center"/>
        <w:rPr>
          <w:b/>
          <w:bCs/>
          <w:lang w:val="kk-KZ"/>
        </w:rPr>
      </w:pPr>
    </w:p>
    <w:p w:rsidR="00121A15" w:rsidRDefault="00121A15" w:rsidP="009D4C65">
      <w:pPr>
        <w:jc w:val="right"/>
        <w:rPr>
          <w:rFonts w:ascii="Times New Roman" w:eastAsia="Calibri" w:hAnsi="Times New Roman" w:cs="Times New Roman"/>
          <w:sz w:val="24"/>
          <w:szCs w:val="24"/>
          <w:lang w:val="kk-KZ"/>
        </w:rPr>
      </w:pPr>
    </w:p>
    <w:p w:rsidR="00121A15" w:rsidRDefault="00121A15" w:rsidP="009D4C65">
      <w:pPr>
        <w:jc w:val="right"/>
        <w:rPr>
          <w:rFonts w:ascii="Times New Roman" w:eastAsia="Calibri" w:hAnsi="Times New Roman" w:cs="Times New Roman"/>
          <w:sz w:val="24"/>
          <w:szCs w:val="24"/>
          <w:lang w:val="kk-KZ"/>
        </w:rPr>
      </w:pPr>
    </w:p>
    <w:p w:rsidR="00121A15" w:rsidRDefault="00121A15" w:rsidP="009D4C65">
      <w:pPr>
        <w:jc w:val="right"/>
        <w:rPr>
          <w:rFonts w:ascii="Times New Roman" w:eastAsia="Calibri" w:hAnsi="Times New Roman" w:cs="Times New Roman"/>
          <w:sz w:val="24"/>
          <w:szCs w:val="24"/>
          <w:lang w:val="kk-KZ"/>
        </w:rPr>
      </w:pPr>
    </w:p>
    <w:p w:rsidR="00121A15" w:rsidRDefault="00121A15" w:rsidP="009D4C65">
      <w:pPr>
        <w:jc w:val="right"/>
        <w:rPr>
          <w:rFonts w:ascii="Times New Roman" w:eastAsia="Calibri" w:hAnsi="Times New Roman" w:cs="Times New Roman"/>
          <w:sz w:val="24"/>
          <w:szCs w:val="24"/>
          <w:lang w:val="kk-KZ"/>
        </w:rPr>
      </w:pPr>
    </w:p>
    <w:p w:rsidR="00121A15" w:rsidRDefault="00121A15" w:rsidP="009D4C65">
      <w:pPr>
        <w:jc w:val="right"/>
        <w:rPr>
          <w:rFonts w:ascii="Times New Roman" w:eastAsia="Calibri" w:hAnsi="Times New Roman" w:cs="Times New Roman"/>
          <w:sz w:val="24"/>
          <w:szCs w:val="24"/>
          <w:lang w:val="kk-KZ"/>
        </w:rPr>
      </w:pPr>
    </w:p>
    <w:p w:rsidR="00121A15" w:rsidRDefault="00121A15" w:rsidP="009D4C65">
      <w:pPr>
        <w:jc w:val="right"/>
        <w:rPr>
          <w:rFonts w:ascii="Times New Roman" w:eastAsia="Calibri" w:hAnsi="Times New Roman" w:cs="Times New Roman"/>
          <w:sz w:val="24"/>
          <w:szCs w:val="24"/>
          <w:lang w:val="kk-KZ"/>
        </w:rPr>
      </w:pPr>
    </w:p>
    <w:p w:rsidR="00121A15" w:rsidRDefault="00121A15" w:rsidP="009D4C65">
      <w:pPr>
        <w:jc w:val="right"/>
        <w:rPr>
          <w:rFonts w:ascii="Times New Roman" w:eastAsia="Calibri" w:hAnsi="Times New Roman" w:cs="Times New Roman"/>
          <w:sz w:val="24"/>
          <w:szCs w:val="24"/>
          <w:lang w:val="kk-KZ"/>
        </w:rPr>
      </w:pPr>
    </w:p>
    <w:p w:rsidR="00121A15" w:rsidRDefault="00121A15" w:rsidP="009D4C65">
      <w:pPr>
        <w:jc w:val="right"/>
        <w:rPr>
          <w:rFonts w:ascii="Times New Roman" w:eastAsia="Calibri" w:hAnsi="Times New Roman" w:cs="Times New Roman"/>
          <w:sz w:val="24"/>
          <w:szCs w:val="24"/>
          <w:lang w:val="kk-KZ"/>
        </w:rPr>
      </w:pPr>
    </w:p>
    <w:p w:rsidR="00121A15" w:rsidRDefault="00121A15" w:rsidP="009D4C65">
      <w:pPr>
        <w:jc w:val="right"/>
        <w:rPr>
          <w:rFonts w:ascii="Times New Roman" w:eastAsia="Calibri" w:hAnsi="Times New Roman" w:cs="Times New Roman"/>
          <w:sz w:val="24"/>
          <w:szCs w:val="24"/>
          <w:lang w:val="kk-KZ"/>
        </w:rPr>
      </w:pPr>
    </w:p>
    <w:p w:rsidR="00121A15" w:rsidRDefault="00121A15" w:rsidP="009D4C65">
      <w:pPr>
        <w:jc w:val="right"/>
        <w:rPr>
          <w:rFonts w:ascii="Times New Roman" w:eastAsia="Calibri" w:hAnsi="Times New Roman" w:cs="Times New Roman"/>
          <w:sz w:val="24"/>
          <w:szCs w:val="24"/>
          <w:lang w:val="kk-KZ"/>
        </w:rPr>
      </w:pPr>
    </w:p>
    <w:p w:rsidR="00121A15" w:rsidRDefault="00121A15" w:rsidP="009D4C65">
      <w:pPr>
        <w:jc w:val="right"/>
        <w:rPr>
          <w:rFonts w:ascii="Times New Roman" w:eastAsia="Calibri" w:hAnsi="Times New Roman" w:cs="Times New Roman"/>
          <w:sz w:val="24"/>
          <w:szCs w:val="24"/>
          <w:lang w:val="kk-KZ"/>
        </w:rPr>
      </w:pPr>
    </w:p>
    <w:p w:rsidR="00121A15" w:rsidRDefault="00121A15" w:rsidP="009D4C65">
      <w:pPr>
        <w:jc w:val="right"/>
        <w:rPr>
          <w:rFonts w:ascii="Times New Roman" w:eastAsia="Calibri" w:hAnsi="Times New Roman" w:cs="Times New Roman"/>
          <w:sz w:val="24"/>
          <w:szCs w:val="24"/>
          <w:lang w:val="kk-KZ"/>
        </w:rPr>
      </w:pPr>
    </w:p>
    <w:p w:rsidR="00121A15" w:rsidRDefault="00121A15" w:rsidP="009D4C65">
      <w:pPr>
        <w:jc w:val="right"/>
        <w:rPr>
          <w:rFonts w:ascii="Times New Roman" w:eastAsia="Calibri" w:hAnsi="Times New Roman" w:cs="Times New Roman"/>
          <w:sz w:val="24"/>
          <w:szCs w:val="24"/>
          <w:lang w:val="kk-KZ"/>
        </w:rPr>
      </w:pPr>
    </w:p>
    <w:p w:rsidR="00121A15" w:rsidRDefault="00121A15" w:rsidP="009D4C65">
      <w:pPr>
        <w:jc w:val="right"/>
        <w:rPr>
          <w:rFonts w:ascii="Times New Roman" w:eastAsia="Calibri" w:hAnsi="Times New Roman" w:cs="Times New Roman"/>
          <w:sz w:val="24"/>
          <w:szCs w:val="24"/>
          <w:lang w:val="kk-KZ"/>
        </w:rPr>
      </w:pPr>
    </w:p>
    <w:p w:rsidR="00121A15" w:rsidRDefault="00121A15" w:rsidP="009D4C65">
      <w:pPr>
        <w:jc w:val="right"/>
        <w:rPr>
          <w:rFonts w:ascii="Times New Roman" w:eastAsia="Calibri" w:hAnsi="Times New Roman" w:cs="Times New Roman"/>
          <w:sz w:val="24"/>
          <w:szCs w:val="24"/>
          <w:lang w:val="kk-KZ"/>
        </w:rPr>
      </w:pPr>
    </w:p>
    <w:p w:rsidR="00121A15" w:rsidRPr="00AB3ACA" w:rsidRDefault="00121A15" w:rsidP="009D4C65">
      <w:pPr>
        <w:jc w:val="right"/>
        <w:rPr>
          <w:rFonts w:ascii="Times New Roman" w:eastAsia="Calibri" w:hAnsi="Times New Roman" w:cs="Times New Roman"/>
          <w:b/>
          <w:sz w:val="24"/>
          <w:szCs w:val="24"/>
          <w:lang w:val="kk-KZ"/>
        </w:rPr>
      </w:pPr>
    </w:p>
    <w:p w:rsidR="009D4C65" w:rsidRDefault="009D4C65" w:rsidP="009D4C65">
      <w:pPr>
        <w:pStyle w:val="Default"/>
        <w:ind w:firstLine="709"/>
        <w:jc w:val="both"/>
        <w:rPr>
          <w:lang w:val="kk-KZ"/>
        </w:rPr>
      </w:pPr>
    </w:p>
    <w:p w:rsidR="00386170" w:rsidRDefault="00386170" w:rsidP="009D4C65">
      <w:pPr>
        <w:pStyle w:val="Default"/>
        <w:ind w:firstLine="709"/>
        <w:jc w:val="both"/>
        <w:rPr>
          <w:lang w:val="kk-KZ"/>
        </w:rPr>
      </w:pPr>
    </w:p>
    <w:p w:rsidR="00386170" w:rsidRDefault="00386170" w:rsidP="009D4C65">
      <w:pPr>
        <w:pStyle w:val="Default"/>
        <w:ind w:firstLine="709"/>
        <w:jc w:val="both"/>
        <w:rPr>
          <w:lang w:val="kk-KZ"/>
        </w:rPr>
      </w:pPr>
    </w:p>
    <w:p w:rsidR="00386170" w:rsidRDefault="00386170" w:rsidP="009D4C65">
      <w:pPr>
        <w:pStyle w:val="Default"/>
        <w:ind w:firstLine="709"/>
        <w:jc w:val="both"/>
        <w:rPr>
          <w:lang w:val="kk-KZ"/>
        </w:rPr>
      </w:pPr>
    </w:p>
    <w:p w:rsidR="00386170" w:rsidRPr="00386170" w:rsidRDefault="00386170" w:rsidP="009D4C65">
      <w:pPr>
        <w:pStyle w:val="Default"/>
        <w:ind w:firstLine="709"/>
        <w:jc w:val="both"/>
        <w:rPr>
          <w:lang w:val="kk-KZ"/>
        </w:rPr>
      </w:pPr>
    </w:p>
    <w:p w:rsidR="009D4C65" w:rsidRPr="00F552FD" w:rsidRDefault="009D4C65" w:rsidP="009D4C65">
      <w:pPr>
        <w:pStyle w:val="Default"/>
        <w:ind w:firstLine="709"/>
        <w:jc w:val="center"/>
      </w:pPr>
      <w:bookmarkStart w:id="0" w:name="_GoBack"/>
      <w:r w:rsidRPr="00F552FD">
        <w:rPr>
          <w:b/>
          <w:bCs/>
        </w:rPr>
        <w:t>ПОЛОЖЕНИЕ</w:t>
      </w:r>
    </w:p>
    <w:p w:rsidR="009D4C65" w:rsidRPr="00F552FD" w:rsidRDefault="009D4C65" w:rsidP="009D4C65">
      <w:pPr>
        <w:pStyle w:val="Default"/>
        <w:ind w:firstLine="709"/>
        <w:jc w:val="center"/>
        <w:rPr>
          <w:b/>
          <w:bCs/>
        </w:rPr>
      </w:pPr>
      <w:r w:rsidRPr="00F552FD">
        <w:rPr>
          <w:b/>
          <w:bCs/>
        </w:rPr>
        <w:t xml:space="preserve">областного конкурса педагогов </w:t>
      </w:r>
      <w:r w:rsidRPr="008B265C">
        <w:rPr>
          <w:b/>
          <w:bCs/>
        </w:rPr>
        <w:t>общего среднего и</w:t>
      </w:r>
      <w:r>
        <w:rPr>
          <w:b/>
          <w:bCs/>
        </w:rPr>
        <w:t xml:space="preserve"> </w:t>
      </w:r>
      <w:r w:rsidRPr="00F552FD">
        <w:rPr>
          <w:b/>
          <w:bCs/>
        </w:rPr>
        <w:t>дополнительного образования «Педагогические идеи»</w:t>
      </w:r>
      <w:bookmarkEnd w:id="0"/>
    </w:p>
    <w:p w:rsidR="009D4C65" w:rsidRPr="00F552FD" w:rsidRDefault="009D4C65" w:rsidP="009D4C65">
      <w:pPr>
        <w:pStyle w:val="Default"/>
        <w:ind w:firstLine="709"/>
        <w:jc w:val="center"/>
      </w:pPr>
    </w:p>
    <w:p w:rsidR="009D4C65" w:rsidRPr="00121A15" w:rsidRDefault="001E7C0E" w:rsidP="000E4082">
      <w:pPr>
        <w:pStyle w:val="a7"/>
        <w:tabs>
          <w:tab w:val="left" w:pos="180"/>
          <w:tab w:val="left" w:pos="567"/>
        </w:tabs>
        <w:spacing w:after="0" w:line="240" w:lineRule="auto"/>
        <w:ind w:left="709"/>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1</w:t>
      </w:r>
      <w:r w:rsidR="000E4082">
        <w:rPr>
          <w:rFonts w:ascii="Times New Roman" w:eastAsia="Times New Roman" w:hAnsi="Times New Roman"/>
          <w:b/>
          <w:sz w:val="24"/>
          <w:szCs w:val="24"/>
          <w:lang w:eastAsia="ru-RU"/>
        </w:rPr>
        <w:t>.</w:t>
      </w:r>
      <w:r w:rsidR="009D4C65" w:rsidRPr="00F552FD">
        <w:rPr>
          <w:rFonts w:ascii="Times New Roman" w:eastAsia="Times New Roman" w:hAnsi="Times New Roman"/>
          <w:b/>
          <w:sz w:val="24"/>
          <w:szCs w:val="24"/>
          <w:lang w:eastAsia="ru-RU"/>
        </w:rPr>
        <w:t>Общие положения конкурса</w:t>
      </w:r>
    </w:p>
    <w:p w:rsidR="009D4C65" w:rsidRPr="00F552FD" w:rsidRDefault="009D4C65" w:rsidP="009D4C65">
      <w:pPr>
        <w:autoSpaceDE w:val="0"/>
        <w:autoSpaceDN w:val="0"/>
        <w:adjustRightInd w:val="0"/>
        <w:spacing w:after="0" w:line="240" w:lineRule="auto"/>
        <w:ind w:firstLine="709"/>
        <w:jc w:val="both"/>
        <w:rPr>
          <w:rFonts w:ascii="Times New Roman" w:hAnsi="Times New Roman" w:cs="Times New Roman"/>
          <w:sz w:val="24"/>
          <w:szCs w:val="24"/>
        </w:rPr>
      </w:pPr>
      <w:r w:rsidRPr="00F552FD">
        <w:rPr>
          <w:rFonts w:ascii="Times New Roman" w:hAnsi="Times New Roman" w:cs="Times New Roman"/>
          <w:sz w:val="24"/>
          <w:szCs w:val="24"/>
        </w:rPr>
        <w:t xml:space="preserve"> Настоящее Положение регламентирует порядок, условия проведения и участия в областном конкурсе педагогов</w:t>
      </w:r>
      <w:r>
        <w:rPr>
          <w:rFonts w:ascii="Times New Roman" w:hAnsi="Times New Roman" w:cs="Times New Roman"/>
          <w:sz w:val="24"/>
          <w:szCs w:val="24"/>
        </w:rPr>
        <w:t xml:space="preserve"> </w:t>
      </w:r>
      <w:r w:rsidRPr="008B265C">
        <w:rPr>
          <w:rFonts w:ascii="Times New Roman" w:hAnsi="Times New Roman" w:cs="Times New Roman"/>
          <w:sz w:val="24"/>
          <w:szCs w:val="24"/>
        </w:rPr>
        <w:t>общего среднего и</w:t>
      </w:r>
      <w:r w:rsidRPr="00F552FD">
        <w:rPr>
          <w:rFonts w:ascii="Times New Roman" w:hAnsi="Times New Roman" w:cs="Times New Roman"/>
          <w:sz w:val="24"/>
          <w:szCs w:val="24"/>
        </w:rPr>
        <w:t xml:space="preserve"> дополнительного образования «</w:t>
      </w:r>
      <w:r w:rsidRPr="00F552FD">
        <w:rPr>
          <w:rFonts w:ascii="Times New Roman" w:hAnsi="Times New Roman" w:cs="Times New Roman"/>
          <w:bCs/>
          <w:sz w:val="24"/>
          <w:szCs w:val="24"/>
        </w:rPr>
        <w:t>Педагогические идеи</w:t>
      </w:r>
      <w:r w:rsidRPr="00F552FD">
        <w:rPr>
          <w:rFonts w:ascii="Times New Roman" w:hAnsi="Times New Roman" w:cs="Times New Roman"/>
          <w:sz w:val="24"/>
          <w:szCs w:val="24"/>
        </w:rPr>
        <w:t>» (далее – Конкурс).</w:t>
      </w:r>
    </w:p>
    <w:p w:rsidR="00942157" w:rsidRDefault="009D4C65" w:rsidP="009D4C65">
      <w:pPr>
        <w:spacing w:after="0" w:line="240" w:lineRule="auto"/>
        <w:ind w:firstLine="709"/>
        <w:jc w:val="both"/>
        <w:rPr>
          <w:rFonts w:ascii="Times New Roman" w:hAnsi="Times New Roman" w:cs="Times New Roman"/>
          <w:sz w:val="24"/>
          <w:szCs w:val="24"/>
        </w:rPr>
      </w:pPr>
      <w:r w:rsidRPr="00F552FD">
        <w:rPr>
          <w:rFonts w:ascii="Times New Roman" w:hAnsi="Times New Roman" w:cs="Times New Roman"/>
          <w:sz w:val="24"/>
          <w:szCs w:val="24"/>
        </w:rPr>
        <w:t>1.1</w:t>
      </w:r>
      <w:r w:rsidR="00914A8D">
        <w:rPr>
          <w:rFonts w:ascii="Times New Roman" w:hAnsi="Times New Roman" w:cs="Times New Roman"/>
          <w:sz w:val="24"/>
          <w:szCs w:val="24"/>
        </w:rPr>
        <w:t xml:space="preserve"> </w:t>
      </w:r>
      <w:r w:rsidRPr="00F552FD">
        <w:rPr>
          <w:rFonts w:ascii="Times New Roman" w:hAnsi="Times New Roman" w:cs="Times New Roman"/>
          <w:sz w:val="24"/>
          <w:szCs w:val="24"/>
        </w:rPr>
        <w:t>Конкурс является одной из форм представления и распространения передовых педагогических идей работников</w:t>
      </w:r>
      <w:r>
        <w:rPr>
          <w:rFonts w:ascii="Times New Roman" w:hAnsi="Times New Roman" w:cs="Times New Roman"/>
          <w:sz w:val="24"/>
          <w:szCs w:val="24"/>
        </w:rPr>
        <w:t xml:space="preserve"> </w:t>
      </w:r>
      <w:r w:rsidRPr="00905802">
        <w:rPr>
          <w:rFonts w:ascii="Times New Roman" w:hAnsi="Times New Roman" w:cs="Times New Roman"/>
          <w:sz w:val="24"/>
          <w:szCs w:val="24"/>
        </w:rPr>
        <w:t>общего среднего</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 </w:t>
      </w:r>
      <w:r w:rsidRPr="00F552FD">
        <w:rPr>
          <w:rFonts w:ascii="Times New Roman" w:hAnsi="Times New Roman" w:cs="Times New Roman"/>
          <w:sz w:val="24"/>
          <w:szCs w:val="24"/>
        </w:rPr>
        <w:t xml:space="preserve"> дополнительного</w:t>
      </w:r>
      <w:proofErr w:type="gramEnd"/>
      <w:r w:rsidRPr="00F552FD">
        <w:rPr>
          <w:rFonts w:ascii="Times New Roman" w:hAnsi="Times New Roman" w:cs="Times New Roman"/>
          <w:sz w:val="24"/>
          <w:szCs w:val="24"/>
        </w:rPr>
        <w:t xml:space="preserve"> образования, эффективных практик по использованию современных образ</w:t>
      </w:r>
      <w:r w:rsidR="00942157">
        <w:rPr>
          <w:rFonts w:ascii="Times New Roman" w:hAnsi="Times New Roman" w:cs="Times New Roman"/>
          <w:sz w:val="24"/>
          <w:szCs w:val="24"/>
        </w:rPr>
        <w:t>овательных технологий и методик, а так же</w:t>
      </w:r>
      <w:r w:rsidR="00942157" w:rsidRPr="00942157">
        <w:rPr>
          <w:rFonts w:ascii="Times New Roman" w:hAnsi="Times New Roman" w:cs="Times New Roman"/>
          <w:sz w:val="24"/>
          <w:szCs w:val="24"/>
        </w:rPr>
        <w:t xml:space="preserve"> на укрепление роли программы «</w:t>
      </w:r>
      <w:proofErr w:type="spellStart"/>
      <w:r w:rsidR="00942157" w:rsidRPr="00942157">
        <w:rPr>
          <w:rFonts w:ascii="Times New Roman" w:hAnsi="Times New Roman" w:cs="Times New Roman"/>
          <w:sz w:val="24"/>
          <w:szCs w:val="24"/>
        </w:rPr>
        <w:t>Біртұтас</w:t>
      </w:r>
      <w:proofErr w:type="spellEnd"/>
      <w:r w:rsidR="00942157" w:rsidRPr="00942157">
        <w:rPr>
          <w:rFonts w:ascii="Times New Roman" w:hAnsi="Times New Roman" w:cs="Times New Roman"/>
          <w:sz w:val="24"/>
          <w:szCs w:val="24"/>
        </w:rPr>
        <w:t xml:space="preserve"> </w:t>
      </w:r>
      <w:proofErr w:type="spellStart"/>
      <w:r w:rsidR="00942157" w:rsidRPr="00942157">
        <w:rPr>
          <w:rFonts w:ascii="Times New Roman" w:hAnsi="Times New Roman" w:cs="Times New Roman"/>
          <w:sz w:val="24"/>
          <w:szCs w:val="24"/>
        </w:rPr>
        <w:t>тәрбие</w:t>
      </w:r>
      <w:proofErr w:type="spellEnd"/>
      <w:r w:rsidR="00942157" w:rsidRPr="00942157">
        <w:rPr>
          <w:rFonts w:ascii="Times New Roman" w:hAnsi="Times New Roman" w:cs="Times New Roman"/>
          <w:sz w:val="24"/>
          <w:szCs w:val="24"/>
        </w:rPr>
        <w:t xml:space="preserve">» в воспитательном процессе, что позволяет педагогам активно интегрировать ее в повседневную деятельность. </w:t>
      </w:r>
    </w:p>
    <w:p w:rsidR="009D4C65" w:rsidRPr="00F552FD" w:rsidRDefault="009D4C65" w:rsidP="009D4C65">
      <w:pPr>
        <w:spacing w:after="0" w:line="240" w:lineRule="auto"/>
        <w:ind w:firstLine="709"/>
        <w:jc w:val="both"/>
        <w:rPr>
          <w:rFonts w:ascii="Times New Roman" w:hAnsi="Times New Roman" w:cs="Times New Roman"/>
          <w:sz w:val="24"/>
          <w:szCs w:val="24"/>
        </w:rPr>
      </w:pPr>
      <w:r w:rsidRPr="00F552FD">
        <w:rPr>
          <w:rFonts w:ascii="Times New Roman" w:hAnsi="Times New Roman" w:cs="Times New Roman"/>
          <w:sz w:val="24"/>
          <w:szCs w:val="24"/>
        </w:rPr>
        <w:t>1.2</w:t>
      </w:r>
      <w:r w:rsidR="00914A8D">
        <w:rPr>
          <w:rFonts w:ascii="Times New Roman" w:hAnsi="Times New Roman" w:cs="Times New Roman"/>
          <w:sz w:val="24"/>
          <w:szCs w:val="24"/>
        </w:rPr>
        <w:t xml:space="preserve"> </w:t>
      </w:r>
      <w:r w:rsidRPr="00F552FD">
        <w:rPr>
          <w:rFonts w:ascii="Times New Roman" w:hAnsi="Times New Roman" w:cs="Times New Roman"/>
          <w:sz w:val="24"/>
          <w:szCs w:val="24"/>
        </w:rPr>
        <w:t xml:space="preserve">Организатор Конкурса ГККП «Дворец школьников имени М.М. Катаева» Управление образования Павлодарской области, </w:t>
      </w:r>
      <w:proofErr w:type="spellStart"/>
      <w:r w:rsidRPr="00F552FD">
        <w:rPr>
          <w:rFonts w:ascii="Times New Roman" w:hAnsi="Times New Roman" w:cs="Times New Roman"/>
          <w:sz w:val="24"/>
          <w:szCs w:val="24"/>
        </w:rPr>
        <w:t>Акимата</w:t>
      </w:r>
      <w:proofErr w:type="spellEnd"/>
      <w:r w:rsidRPr="00F552FD">
        <w:rPr>
          <w:rFonts w:ascii="Times New Roman" w:hAnsi="Times New Roman" w:cs="Times New Roman"/>
          <w:sz w:val="24"/>
          <w:szCs w:val="24"/>
        </w:rPr>
        <w:t xml:space="preserve"> Павлодарской области (далее «Дворец школьников имени </w:t>
      </w:r>
      <w:proofErr w:type="spellStart"/>
      <w:r w:rsidRPr="00F552FD">
        <w:rPr>
          <w:rFonts w:ascii="Times New Roman" w:hAnsi="Times New Roman" w:cs="Times New Roman"/>
          <w:sz w:val="24"/>
          <w:szCs w:val="24"/>
        </w:rPr>
        <w:t>М.М.Кат</w:t>
      </w:r>
      <w:r>
        <w:rPr>
          <w:rFonts w:ascii="Times New Roman" w:hAnsi="Times New Roman" w:cs="Times New Roman"/>
          <w:sz w:val="24"/>
          <w:szCs w:val="24"/>
        </w:rPr>
        <w:t>аева</w:t>
      </w:r>
      <w:proofErr w:type="spellEnd"/>
      <w:r>
        <w:rPr>
          <w:rFonts w:ascii="Times New Roman" w:hAnsi="Times New Roman" w:cs="Times New Roman"/>
          <w:sz w:val="24"/>
          <w:szCs w:val="24"/>
        </w:rPr>
        <w:t>»)</w:t>
      </w:r>
      <w:r w:rsidRPr="00F552FD">
        <w:rPr>
          <w:rFonts w:ascii="Times New Roman" w:hAnsi="Times New Roman" w:cs="Times New Roman"/>
          <w:sz w:val="24"/>
          <w:szCs w:val="24"/>
        </w:rPr>
        <w:t>.</w:t>
      </w:r>
    </w:p>
    <w:p w:rsidR="009D4C65" w:rsidRPr="00F552FD" w:rsidRDefault="002042F1" w:rsidP="009D4C65">
      <w:pPr>
        <w:pStyle w:val="a7"/>
        <w:tabs>
          <w:tab w:val="num" w:pos="142"/>
          <w:tab w:val="left" w:pos="993"/>
          <w:tab w:val="num" w:pos="7136"/>
        </w:tabs>
        <w:spacing w:after="0" w:line="240" w:lineRule="auto"/>
        <w:ind w:left="0" w:firstLine="709"/>
        <w:jc w:val="both"/>
        <w:rPr>
          <w:rFonts w:ascii="Times New Roman" w:hAnsi="Times New Roman"/>
          <w:sz w:val="24"/>
          <w:szCs w:val="24"/>
        </w:rPr>
      </w:pPr>
      <w:r>
        <w:rPr>
          <w:rFonts w:ascii="Times New Roman" w:hAnsi="Times New Roman"/>
          <w:sz w:val="24"/>
          <w:szCs w:val="24"/>
        </w:rPr>
        <w:t>1.3</w:t>
      </w:r>
      <w:r w:rsidR="00914A8D">
        <w:rPr>
          <w:rFonts w:ascii="Times New Roman" w:hAnsi="Times New Roman"/>
          <w:sz w:val="24"/>
          <w:szCs w:val="24"/>
        </w:rPr>
        <w:t xml:space="preserve"> </w:t>
      </w:r>
      <w:r w:rsidR="009D4C65" w:rsidRPr="00F552FD">
        <w:rPr>
          <w:rFonts w:ascii="Times New Roman" w:hAnsi="Times New Roman"/>
          <w:sz w:val="24"/>
          <w:szCs w:val="24"/>
        </w:rPr>
        <w:t>Для организации и проведения Конкурса создается организационный комитет (далее – Оргкомитет), состав которого определяет Администрация «Дворца школьников имени М.М</w:t>
      </w:r>
      <w:r w:rsidR="00914A8D">
        <w:rPr>
          <w:rFonts w:ascii="Times New Roman" w:hAnsi="Times New Roman"/>
          <w:sz w:val="24"/>
          <w:szCs w:val="24"/>
        </w:rPr>
        <w:t>. Катаева» и методический отдел. Методический отдел</w:t>
      </w:r>
      <w:r w:rsidR="009D4C65" w:rsidRPr="00F552FD">
        <w:rPr>
          <w:rFonts w:ascii="Times New Roman" w:hAnsi="Times New Roman"/>
          <w:sz w:val="24"/>
          <w:szCs w:val="24"/>
        </w:rPr>
        <w:t xml:space="preserve"> ответственные </w:t>
      </w:r>
      <w:r w:rsidR="009D4C65" w:rsidRPr="00F552FD">
        <w:rPr>
          <w:rFonts w:ascii="Times New Roman" w:hAnsi="Times New Roman"/>
          <w:sz w:val="24"/>
          <w:szCs w:val="24"/>
          <w:lang w:val="kk-KZ"/>
        </w:rPr>
        <w:t>за организацию и проведение Конкурса.</w:t>
      </w:r>
    </w:p>
    <w:p w:rsidR="009D4C65" w:rsidRPr="00F552FD" w:rsidRDefault="002042F1" w:rsidP="009D4C6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4</w:t>
      </w:r>
      <w:r w:rsidR="00914A8D">
        <w:rPr>
          <w:rFonts w:ascii="Times New Roman" w:hAnsi="Times New Roman" w:cs="Times New Roman"/>
          <w:sz w:val="24"/>
          <w:szCs w:val="24"/>
        </w:rPr>
        <w:t xml:space="preserve"> </w:t>
      </w:r>
      <w:proofErr w:type="gramStart"/>
      <w:r w:rsidR="009D4C65" w:rsidRPr="00F552FD">
        <w:rPr>
          <w:rFonts w:ascii="Times New Roman" w:hAnsi="Times New Roman" w:cs="Times New Roman"/>
          <w:sz w:val="24"/>
          <w:szCs w:val="24"/>
        </w:rPr>
        <w:t>С</w:t>
      </w:r>
      <w:proofErr w:type="gramEnd"/>
      <w:r w:rsidR="009D4C65" w:rsidRPr="00F552FD">
        <w:rPr>
          <w:rFonts w:ascii="Times New Roman" w:hAnsi="Times New Roman" w:cs="Times New Roman"/>
          <w:sz w:val="24"/>
          <w:szCs w:val="24"/>
        </w:rPr>
        <w:t xml:space="preserve"> целью проведения оценки по</w:t>
      </w:r>
      <w:r w:rsidR="00914A8D">
        <w:rPr>
          <w:rFonts w:ascii="Times New Roman" w:hAnsi="Times New Roman" w:cs="Times New Roman"/>
          <w:sz w:val="24"/>
          <w:szCs w:val="24"/>
        </w:rPr>
        <w:t>ступивших материалов создается э</w:t>
      </w:r>
      <w:r w:rsidR="009D4C65" w:rsidRPr="00F552FD">
        <w:rPr>
          <w:rFonts w:ascii="Times New Roman" w:hAnsi="Times New Roman" w:cs="Times New Roman"/>
          <w:sz w:val="24"/>
          <w:szCs w:val="24"/>
        </w:rPr>
        <w:t>кспертный совет, который формируется из числа квал</w:t>
      </w:r>
      <w:r w:rsidR="009D4C65">
        <w:rPr>
          <w:rFonts w:ascii="Times New Roman" w:hAnsi="Times New Roman" w:cs="Times New Roman"/>
          <w:sz w:val="24"/>
          <w:szCs w:val="24"/>
        </w:rPr>
        <w:t xml:space="preserve">ифицированных </w:t>
      </w:r>
      <w:r w:rsidR="009D4C65" w:rsidRPr="008B265C">
        <w:rPr>
          <w:rFonts w:ascii="Times New Roman" w:hAnsi="Times New Roman" w:cs="Times New Roman"/>
          <w:sz w:val="24"/>
          <w:szCs w:val="24"/>
        </w:rPr>
        <w:t>специалистов привлеченных из сторонних образовательных организаций.</w:t>
      </w:r>
    </w:p>
    <w:p w:rsidR="009D4C65" w:rsidRPr="00F552FD" w:rsidRDefault="002042F1" w:rsidP="009D4C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5</w:t>
      </w:r>
      <w:r w:rsidR="00914A8D">
        <w:rPr>
          <w:rFonts w:ascii="Times New Roman" w:hAnsi="Times New Roman" w:cs="Times New Roman"/>
          <w:sz w:val="24"/>
          <w:szCs w:val="24"/>
        </w:rPr>
        <w:t xml:space="preserve"> </w:t>
      </w:r>
      <w:r w:rsidR="009D4C65" w:rsidRPr="00F552FD">
        <w:rPr>
          <w:rFonts w:ascii="Times New Roman" w:hAnsi="Times New Roman" w:cs="Times New Roman"/>
          <w:sz w:val="24"/>
          <w:szCs w:val="24"/>
        </w:rPr>
        <w:t xml:space="preserve">Оргкомитет действует согласно плану мероприятий по подготовке и проведению </w:t>
      </w:r>
      <w:r w:rsidR="00914A8D">
        <w:rPr>
          <w:rFonts w:ascii="Times New Roman" w:hAnsi="Times New Roman" w:cs="Times New Roman"/>
          <w:sz w:val="24"/>
          <w:szCs w:val="24"/>
        </w:rPr>
        <w:t>Конкурса и обеспечивает работу э</w:t>
      </w:r>
      <w:r w:rsidR="009D4C65" w:rsidRPr="00F552FD">
        <w:rPr>
          <w:rFonts w:ascii="Times New Roman" w:hAnsi="Times New Roman" w:cs="Times New Roman"/>
          <w:sz w:val="24"/>
          <w:szCs w:val="24"/>
        </w:rPr>
        <w:t>кспертного совета.</w:t>
      </w:r>
    </w:p>
    <w:p w:rsidR="009D4C65" w:rsidRPr="00F552FD" w:rsidRDefault="009D4C65" w:rsidP="009D4C65">
      <w:pPr>
        <w:spacing w:after="0" w:line="240" w:lineRule="auto"/>
        <w:ind w:firstLine="709"/>
        <w:jc w:val="both"/>
        <w:rPr>
          <w:rFonts w:ascii="Times New Roman" w:hAnsi="Times New Roman" w:cs="Times New Roman"/>
          <w:sz w:val="24"/>
          <w:szCs w:val="24"/>
        </w:rPr>
      </w:pPr>
    </w:p>
    <w:p w:rsidR="00800D45" w:rsidRPr="00942157" w:rsidRDefault="001E7C0E" w:rsidP="00121A15">
      <w:pPr>
        <w:pStyle w:val="a7"/>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t>Цел</w:t>
      </w:r>
      <w:r>
        <w:rPr>
          <w:rFonts w:ascii="Times New Roman" w:hAnsi="Times New Roman"/>
          <w:b/>
          <w:sz w:val="24"/>
          <w:szCs w:val="24"/>
          <w:lang w:val="kk-KZ"/>
        </w:rPr>
        <w:t>и</w:t>
      </w:r>
      <w:r w:rsidR="009D4C65" w:rsidRPr="00800D45">
        <w:rPr>
          <w:rFonts w:ascii="Times New Roman" w:hAnsi="Times New Roman"/>
          <w:b/>
          <w:sz w:val="24"/>
          <w:szCs w:val="24"/>
        </w:rPr>
        <w:t xml:space="preserve"> и задачи конкурса</w:t>
      </w:r>
    </w:p>
    <w:p w:rsidR="00942157" w:rsidRPr="00121A15" w:rsidRDefault="00942157" w:rsidP="00942157">
      <w:pPr>
        <w:pStyle w:val="a7"/>
        <w:spacing w:after="0" w:line="240" w:lineRule="auto"/>
        <w:ind w:left="1002"/>
        <w:rPr>
          <w:rFonts w:ascii="Times New Roman" w:hAnsi="Times New Roman"/>
          <w:b/>
          <w:sz w:val="24"/>
          <w:szCs w:val="24"/>
        </w:rPr>
      </w:pPr>
    </w:p>
    <w:p w:rsidR="00800D45" w:rsidRDefault="009D4C65" w:rsidP="00800D45">
      <w:pPr>
        <w:autoSpaceDE w:val="0"/>
        <w:autoSpaceDN w:val="0"/>
        <w:adjustRightInd w:val="0"/>
        <w:spacing w:after="0" w:line="240" w:lineRule="auto"/>
        <w:ind w:firstLine="709"/>
        <w:jc w:val="both"/>
        <w:rPr>
          <w:rFonts w:ascii="Times New Roman" w:eastAsia="Calibri" w:hAnsi="Times New Roman" w:cs="Times New Roman"/>
          <w:sz w:val="24"/>
          <w:szCs w:val="24"/>
        </w:rPr>
      </w:pPr>
      <w:r w:rsidRPr="00F552FD">
        <w:rPr>
          <w:rFonts w:ascii="Times New Roman" w:eastAsia="Calibri" w:hAnsi="Times New Roman" w:cs="Times New Roman"/>
          <w:sz w:val="24"/>
          <w:szCs w:val="24"/>
        </w:rPr>
        <w:t>2.1</w:t>
      </w:r>
      <w:r w:rsidR="00800D45">
        <w:rPr>
          <w:rFonts w:ascii="Times New Roman" w:eastAsia="Calibri" w:hAnsi="Times New Roman" w:cs="Times New Roman"/>
          <w:sz w:val="24"/>
          <w:szCs w:val="24"/>
        </w:rPr>
        <w:t>.</w:t>
      </w:r>
      <w:r w:rsidRPr="00F552FD">
        <w:rPr>
          <w:rFonts w:ascii="Times New Roman" w:eastAsia="Calibri" w:hAnsi="Times New Roman" w:cs="Times New Roman"/>
          <w:sz w:val="24"/>
          <w:szCs w:val="24"/>
        </w:rPr>
        <w:t xml:space="preserve"> </w:t>
      </w:r>
      <w:r w:rsidR="001E6DBA" w:rsidRPr="00942157">
        <w:rPr>
          <w:rFonts w:ascii="Times New Roman" w:eastAsia="Calibri" w:hAnsi="Times New Roman" w:cs="Times New Roman"/>
          <w:b/>
          <w:sz w:val="24"/>
          <w:szCs w:val="24"/>
        </w:rPr>
        <w:t>Цель конкурса</w:t>
      </w:r>
      <w:r w:rsidR="001E6DBA" w:rsidRPr="001E6DBA">
        <w:rPr>
          <w:rFonts w:ascii="Times New Roman" w:eastAsia="Calibri" w:hAnsi="Times New Roman" w:cs="Times New Roman"/>
          <w:sz w:val="24"/>
          <w:szCs w:val="24"/>
        </w:rPr>
        <w:t xml:space="preserve"> –</w:t>
      </w:r>
      <w:r w:rsidR="00D26180">
        <w:rPr>
          <w:rFonts w:ascii="Times New Roman" w:eastAsia="Calibri" w:hAnsi="Times New Roman" w:cs="Times New Roman"/>
          <w:sz w:val="24"/>
          <w:szCs w:val="24"/>
        </w:rPr>
        <w:t xml:space="preserve"> </w:t>
      </w:r>
      <w:r w:rsidR="00942157">
        <w:rPr>
          <w:rFonts w:ascii="Times New Roman" w:eastAsia="Calibri" w:hAnsi="Times New Roman" w:cs="Times New Roman"/>
          <w:sz w:val="24"/>
          <w:szCs w:val="24"/>
        </w:rPr>
        <w:t>с</w:t>
      </w:r>
      <w:r w:rsidR="00942157" w:rsidRPr="00942157">
        <w:rPr>
          <w:rFonts w:ascii="Times New Roman" w:eastAsia="Calibri" w:hAnsi="Times New Roman" w:cs="Times New Roman"/>
          <w:sz w:val="24"/>
          <w:szCs w:val="24"/>
        </w:rPr>
        <w:t>оздание условий для профессионального развития и распространения передовых идей среди педагогов общего среднего и дополнительного образования через интеграцию программы «</w:t>
      </w:r>
      <w:proofErr w:type="spellStart"/>
      <w:r w:rsidR="00942157" w:rsidRPr="00942157">
        <w:rPr>
          <w:rFonts w:ascii="Times New Roman" w:eastAsia="Calibri" w:hAnsi="Times New Roman" w:cs="Times New Roman"/>
          <w:sz w:val="24"/>
          <w:szCs w:val="24"/>
        </w:rPr>
        <w:t>Біртұтас</w:t>
      </w:r>
      <w:proofErr w:type="spellEnd"/>
      <w:r w:rsidR="00942157" w:rsidRPr="00942157">
        <w:rPr>
          <w:rFonts w:ascii="Times New Roman" w:eastAsia="Calibri" w:hAnsi="Times New Roman" w:cs="Times New Roman"/>
          <w:sz w:val="24"/>
          <w:szCs w:val="24"/>
        </w:rPr>
        <w:t xml:space="preserve"> </w:t>
      </w:r>
      <w:proofErr w:type="spellStart"/>
      <w:r w:rsidR="00942157" w:rsidRPr="00942157">
        <w:rPr>
          <w:rFonts w:ascii="Times New Roman" w:eastAsia="Calibri" w:hAnsi="Times New Roman" w:cs="Times New Roman"/>
          <w:sz w:val="24"/>
          <w:szCs w:val="24"/>
        </w:rPr>
        <w:t>тәрбие</w:t>
      </w:r>
      <w:proofErr w:type="spellEnd"/>
      <w:r w:rsidR="00942157" w:rsidRPr="00942157">
        <w:rPr>
          <w:rFonts w:ascii="Times New Roman" w:eastAsia="Calibri" w:hAnsi="Times New Roman" w:cs="Times New Roman"/>
          <w:sz w:val="24"/>
          <w:szCs w:val="24"/>
        </w:rPr>
        <w:t>» для всестороннего воспитания личности учащихся и формирования гражданско-патриотических ценностей.</w:t>
      </w:r>
    </w:p>
    <w:p w:rsidR="00D26180" w:rsidRPr="00914A8D" w:rsidRDefault="00D26180" w:rsidP="00800D45">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42157" w:rsidRPr="00942157" w:rsidRDefault="009D4C65" w:rsidP="00942157">
      <w:pPr>
        <w:pStyle w:val="ae"/>
        <w:rPr>
          <w:rFonts w:eastAsia="Times New Roman"/>
          <w:lang w:eastAsia="ru-RU"/>
        </w:rPr>
      </w:pPr>
      <w:r w:rsidRPr="00F552FD">
        <w:t xml:space="preserve">2.2. </w:t>
      </w:r>
      <w:r w:rsidR="00942157" w:rsidRPr="00942157">
        <w:rPr>
          <w:rFonts w:eastAsia="Times New Roman"/>
          <w:b/>
          <w:bCs/>
          <w:lang w:eastAsia="ru-RU"/>
        </w:rPr>
        <w:t>Задачи Конкурса:</w:t>
      </w:r>
    </w:p>
    <w:p w:rsidR="00942157" w:rsidRPr="00942157" w:rsidRDefault="00942157" w:rsidP="00B276AB">
      <w:pPr>
        <w:numPr>
          <w:ilvl w:val="0"/>
          <w:numId w:val="16"/>
        </w:numPr>
        <w:tabs>
          <w:tab w:val="clear" w:pos="720"/>
          <w:tab w:val="num" w:pos="0"/>
        </w:tabs>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942157">
        <w:rPr>
          <w:rFonts w:ascii="Times New Roman" w:eastAsia="Times New Roman" w:hAnsi="Times New Roman" w:cs="Times New Roman"/>
          <w:b/>
          <w:bCs/>
          <w:sz w:val="24"/>
          <w:szCs w:val="24"/>
          <w:lang w:eastAsia="ru-RU"/>
        </w:rPr>
        <w:t>Укрепление престижа и статуса педагогов общего среднего и дополнительного образования:</w:t>
      </w:r>
      <w:r w:rsidRPr="00942157">
        <w:rPr>
          <w:rFonts w:ascii="Times New Roman" w:eastAsia="Times New Roman" w:hAnsi="Times New Roman" w:cs="Times New Roman"/>
          <w:sz w:val="24"/>
          <w:szCs w:val="24"/>
          <w:lang w:eastAsia="ru-RU"/>
        </w:rPr>
        <w:t xml:space="preserve"> содействовать повышению общественного признания и значимости профессии педагога, демонстрируя вклад педагогов в воспитание и развитие подрастающего поколения.</w:t>
      </w:r>
    </w:p>
    <w:p w:rsidR="00942157" w:rsidRPr="00942157" w:rsidRDefault="00942157" w:rsidP="00B276AB">
      <w:pPr>
        <w:numPr>
          <w:ilvl w:val="0"/>
          <w:numId w:val="16"/>
        </w:numPr>
        <w:tabs>
          <w:tab w:val="clear" w:pos="720"/>
          <w:tab w:val="num" w:pos="0"/>
        </w:tabs>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942157">
        <w:rPr>
          <w:rFonts w:ascii="Times New Roman" w:eastAsia="Times New Roman" w:hAnsi="Times New Roman" w:cs="Times New Roman"/>
          <w:b/>
          <w:bCs/>
          <w:sz w:val="24"/>
          <w:szCs w:val="24"/>
          <w:lang w:eastAsia="ru-RU"/>
        </w:rPr>
        <w:t>Расширение доступа к передовому педагогическому опыту:</w:t>
      </w:r>
      <w:r w:rsidRPr="00942157">
        <w:rPr>
          <w:rFonts w:ascii="Times New Roman" w:eastAsia="Times New Roman" w:hAnsi="Times New Roman" w:cs="Times New Roman"/>
          <w:sz w:val="24"/>
          <w:szCs w:val="24"/>
          <w:lang w:eastAsia="ru-RU"/>
        </w:rPr>
        <w:t xml:space="preserve"> обеспечить педагогам возможность знакомства с лучшими образовательными идеями и методиками, направленными на интеграцию программы «</w:t>
      </w:r>
      <w:proofErr w:type="spellStart"/>
      <w:r w:rsidRPr="00942157">
        <w:rPr>
          <w:rFonts w:ascii="Times New Roman" w:eastAsia="Times New Roman" w:hAnsi="Times New Roman" w:cs="Times New Roman"/>
          <w:sz w:val="24"/>
          <w:szCs w:val="24"/>
          <w:lang w:eastAsia="ru-RU"/>
        </w:rPr>
        <w:t>Біртұтас</w:t>
      </w:r>
      <w:proofErr w:type="spellEnd"/>
      <w:r w:rsidRPr="00942157">
        <w:rPr>
          <w:rFonts w:ascii="Times New Roman" w:eastAsia="Times New Roman" w:hAnsi="Times New Roman" w:cs="Times New Roman"/>
          <w:sz w:val="24"/>
          <w:szCs w:val="24"/>
          <w:lang w:eastAsia="ru-RU"/>
        </w:rPr>
        <w:t xml:space="preserve"> </w:t>
      </w:r>
      <w:proofErr w:type="spellStart"/>
      <w:r w:rsidRPr="00942157">
        <w:rPr>
          <w:rFonts w:ascii="Times New Roman" w:eastAsia="Times New Roman" w:hAnsi="Times New Roman" w:cs="Times New Roman"/>
          <w:sz w:val="24"/>
          <w:szCs w:val="24"/>
          <w:lang w:eastAsia="ru-RU"/>
        </w:rPr>
        <w:t>тәрбие</w:t>
      </w:r>
      <w:proofErr w:type="spellEnd"/>
      <w:r w:rsidRPr="00942157">
        <w:rPr>
          <w:rFonts w:ascii="Times New Roman" w:eastAsia="Times New Roman" w:hAnsi="Times New Roman" w:cs="Times New Roman"/>
          <w:sz w:val="24"/>
          <w:szCs w:val="24"/>
          <w:lang w:eastAsia="ru-RU"/>
        </w:rPr>
        <w:t>» в образовательный процесс, что способствует всестороннему развитию учащихся.</w:t>
      </w:r>
    </w:p>
    <w:p w:rsidR="00942157" w:rsidRPr="00942157" w:rsidRDefault="00942157" w:rsidP="00B276AB">
      <w:pPr>
        <w:numPr>
          <w:ilvl w:val="0"/>
          <w:numId w:val="16"/>
        </w:numPr>
        <w:tabs>
          <w:tab w:val="clear" w:pos="720"/>
          <w:tab w:val="num" w:pos="0"/>
        </w:tabs>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942157">
        <w:rPr>
          <w:rFonts w:ascii="Times New Roman" w:eastAsia="Times New Roman" w:hAnsi="Times New Roman" w:cs="Times New Roman"/>
          <w:b/>
          <w:bCs/>
          <w:sz w:val="24"/>
          <w:szCs w:val="24"/>
          <w:lang w:eastAsia="ru-RU"/>
        </w:rPr>
        <w:t>Повышение профессиональных компетенций педагогов:</w:t>
      </w:r>
      <w:r w:rsidRPr="00942157">
        <w:rPr>
          <w:rFonts w:ascii="Times New Roman" w:eastAsia="Times New Roman" w:hAnsi="Times New Roman" w:cs="Times New Roman"/>
          <w:sz w:val="24"/>
          <w:szCs w:val="24"/>
          <w:lang w:eastAsia="ru-RU"/>
        </w:rPr>
        <w:t xml:space="preserve"> способствовать развитию профессиональных и личностных качеств педагогов через обмен опытом, освоение новых педагогических технологий и активное применение их в собственной практике.</w:t>
      </w:r>
    </w:p>
    <w:p w:rsidR="00942157" w:rsidRPr="00942157" w:rsidRDefault="00942157" w:rsidP="00B276AB">
      <w:pPr>
        <w:numPr>
          <w:ilvl w:val="0"/>
          <w:numId w:val="16"/>
        </w:numPr>
        <w:tabs>
          <w:tab w:val="clear" w:pos="720"/>
          <w:tab w:val="num" w:pos="0"/>
        </w:tabs>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942157">
        <w:rPr>
          <w:rFonts w:ascii="Times New Roman" w:eastAsia="Times New Roman" w:hAnsi="Times New Roman" w:cs="Times New Roman"/>
          <w:b/>
          <w:bCs/>
          <w:sz w:val="24"/>
          <w:szCs w:val="24"/>
          <w:lang w:eastAsia="ru-RU"/>
        </w:rPr>
        <w:t>Создание базы лучших методических разработок:</w:t>
      </w:r>
      <w:r w:rsidRPr="00942157">
        <w:rPr>
          <w:rFonts w:ascii="Times New Roman" w:eastAsia="Times New Roman" w:hAnsi="Times New Roman" w:cs="Times New Roman"/>
          <w:sz w:val="24"/>
          <w:szCs w:val="24"/>
          <w:lang w:eastAsia="ru-RU"/>
        </w:rPr>
        <w:t xml:space="preserve"> формировать и пополнять банк актуальных и инновационных методических материалов, обеспечивающий доступ педагогов к качественным разработкам для повышения результативности и эффективности образовательного процесса.</w:t>
      </w:r>
    </w:p>
    <w:p w:rsidR="00942157" w:rsidRPr="00942157" w:rsidRDefault="00942157" w:rsidP="00B276AB">
      <w:pPr>
        <w:numPr>
          <w:ilvl w:val="0"/>
          <w:numId w:val="16"/>
        </w:numPr>
        <w:tabs>
          <w:tab w:val="clear" w:pos="720"/>
          <w:tab w:val="num" w:pos="0"/>
        </w:tabs>
        <w:spacing w:before="100" w:beforeAutospacing="1" w:after="100" w:afterAutospacing="1" w:line="240" w:lineRule="auto"/>
        <w:ind w:left="0" w:firstLine="0"/>
        <w:rPr>
          <w:rFonts w:ascii="Times New Roman" w:eastAsia="Times New Roman" w:hAnsi="Times New Roman" w:cs="Times New Roman"/>
          <w:sz w:val="24"/>
          <w:szCs w:val="24"/>
          <w:lang w:eastAsia="ru-RU"/>
        </w:rPr>
      </w:pPr>
      <w:r w:rsidRPr="00942157">
        <w:rPr>
          <w:rFonts w:ascii="Times New Roman" w:eastAsia="Times New Roman" w:hAnsi="Times New Roman" w:cs="Times New Roman"/>
          <w:b/>
          <w:bCs/>
          <w:sz w:val="24"/>
          <w:szCs w:val="24"/>
          <w:lang w:eastAsia="ru-RU"/>
        </w:rPr>
        <w:lastRenderedPageBreak/>
        <w:t>Пропаганда национальных и культурных ценностей через педагогику:</w:t>
      </w:r>
      <w:r w:rsidRPr="00942157">
        <w:rPr>
          <w:rFonts w:ascii="Times New Roman" w:eastAsia="Times New Roman" w:hAnsi="Times New Roman" w:cs="Times New Roman"/>
          <w:sz w:val="24"/>
          <w:szCs w:val="24"/>
          <w:lang w:eastAsia="ru-RU"/>
        </w:rPr>
        <w:t xml:space="preserve"> внедрять элементы национального наследия, культурных традиций и гражданско-патриотического воспитания в образовательный процесс, содействуя формированию целостной личности, обладающей высокой гражданской ответственностью и патриотизмом.</w:t>
      </w:r>
    </w:p>
    <w:p w:rsidR="009D4C65" w:rsidRPr="00942157" w:rsidRDefault="009D4C65" w:rsidP="00942157">
      <w:pPr>
        <w:pStyle w:val="a4"/>
        <w:tabs>
          <w:tab w:val="left" w:pos="993"/>
        </w:tabs>
        <w:ind w:left="-142" w:firstLine="568"/>
        <w:jc w:val="both"/>
        <w:rPr>
          <w:rFonts w:ascii="Times New Roman" w:hAnsi="Times New Roman" w:cs="Times New Roman"/>
          <w:sz w:val="24"/>
          <w:szCs w:val="24"/>
        </w:rPr>
      </w:pPr>
      <w:r w:rsidRPr="00942157">
        <w:rPr>
          <w:rFonts w:ascii="Times New Roman" w:hAnsi="Times New Roman" w:cs="Times New Roman"/>
          <w:sz w:val="24"/>
          <w:szCs w:val="24"/>
        </w:rPr>
        <w:t xml:space="preserve">Конкурс проводится в дистанционной и очной форме и является постоянно действующим. </w:t>
      </w:r>
    </w:p>
    <w:p w:rsidR="00121A15" w:rsidRDefault="00121A15" w:rsidP="009D4C65">
      <w:pPr>
        <w:pStyle w:val="Default"/>
        <w:ind w:firstLine="709"/>
        <w:jc w:val="center"/>
        <w:rPr>
          <w:b/>
          <w:bCs/>
          <w:lang w:val="kk-KZ"/>
        </w:rPr>
      </w:pPr>
    </w:p>
    <w:p w:rsidR="009D4C65" w:rsidRPr="00F552FD" w:rsidRDefault="009D4C65" w:rsidP="009D4C65">
      <w:pPr>
        <w:pStyle w:val="Default"/>
        <w:ind w:firstLine="709"/>
        <w:jc w:val="center"/>
      </w:pPr>
      <w:r w:rsidRPr="00F552FD">
        <w:rPr>
          <w:b/>
          <w:bCs/>
        </w:rPr>
        <w:t>3. Участие в конкурсе</w:t>
      </w:r>
    </w:p>
    <w:p w:rsidR="009D4C65" w:rsidRPr="00F552FD" w:rsidRDefault="009D4C65" w:rsidP="009D4C65">
      <w:pPr>
        <w:pStyle w:val="Default"/>
        <w:ind w:firstLine="709"/>
        <w:jc w:val="both"/>
        <w:rPr>
          <w:color w:val="auto"/>
        </w:rPr>
      </w:pPr>
      <w:r w:rsidRPr="00F552FD">
        <w:t xml:space="preserve">3.1. </w:t>
      </w:r>
      <w:r w:rsidR="002E31A2">
        <w:rPr>
          <w:color w:val="auto"/>
        </w:rPr>
        <w:t>В К</w:t>
      </w:r>
      <w:r w:rsidRPr="00F552FD">
        <w:rPr>
          <w:color w:val="auto"/>
        </w:rPr>
        <w:t>онкурсе могут принять участие педагоги организаций</w:t>
      </w:r>
      <w:r>
        <w:rPr>
          <w:color w:val="auto"/>
        </w:rPr>
        <w:t xml:space="preserve"> </w:t>
      </w:r>
      <w:r w:rsidRPr="008B265C">
        <w:rPr>
          <w:color w:val="auto"/>
        </w:rPr>
        <w:t>общего среднего и</w:t>
      </w:r>
      <w:r>
        <w:rPr>
          <w:color w:val="auto"/>
        </w:rPr>
        <w:t xml:space="preserve"> </w:t>
      </w:r>
      <w:r w:rsidRPr="00F552FD">
        <w:rPr>
          <w:color w:val="auto"/>
        </w:rPr>
        <w:t xml:space="preserve"> дополнительного образования, готовые представить конкурсные материалы из своей «педагогической копилки». </w:t>
      </w:r>
    </w:p>
    <w:p w:rsidR="009D4C65" w:rsidRPr="00F552FD" w:rsidRDefault="009D4C65" w:rsidP="009D4C65">
      <w:pPr>
        <w:pStyle w:val="Default"/>
        <w:ind w:firstLine="709"/>
        <w:jc w:val="both"/>
      </w:pPr>
      <w:r w:rsidRPr="00F552FD">
        <w:t xml:space="preserve">3.2. Возрастных ограничений нет. </w:t>
      </w:r>
    </w:p>
    <w:p w:rsidR="009D4C65" w:rsidRPr="00F552FD" w:rsidRDefault="009D4C65" w:rsidP="009D4C65">
      <w:pPr>
        <w:pStyle w:val="a4"/>
        <w:tabs>
          <w:tab w:val="left" w:pos="851"/>
        </w:tabs>
        <w:ind w:firstLine="680"/>
        <w:jc w:val="both"/>
        <w:rPr>
          <w:rFonts w:ascii="Times New Roman" w:hAnsi="Times New Roman" w:cs="Times New Roman"/>
          <w:sz w:val="24"/>
          <w:szCs w:val="24"/>
        </w:rPr>
      </w:pPr>
      <w:r w:rsidRPr="00F552FD">
        <w:rPr>
          <w:rFonts w:ascii="Times New Roman" w:hAnsi="Times New Roman" w:cs="Times New Roman"/>
          <w:sz w:val="24"/>
          <w:szCs w:val="24"/>
        </w:rPr>
        <w:t>3.3.</w:t>
      </w:r>
      <w:r w:rsidRPr="00F552FD">
        <w:rPr>
          <w:rFonts w:ascii="Times New Roman" w:hAnsi="Times New Roman" w:cs="Times New Roman"/>
          <w:b/>
          <w:sz w:val="24"/>
          <w:szCs w:val="24"/>
        </w:rPr>
        <w:t xml:space="preserve"> Язык Конкурса: </w:t>
      </w:r>
      <w:r w:rsidR="00942157">
        <w:rPr>
          <w:rFonts w:ascii="Times New Roman" w:hAnsi="Times New Roman" w:cs="Times New Roman"/>
          <w:sz w:val="24"/>
          <w:szCs w:val="24"/>
        </w:rPr>
        <w:t>Казахский, русский</w:t>
      </w:r>
      <w:r w:rsidRPr="00F552FD">
        <w:rPr>
          <w:rFonts w:ascii="Times New Roman" w:hAnsi="Times New Roman" w:cs="Times New Roman"/>
          <w:sz w:val="24"/>
          <w:szCs w:val="24"/>
        </w:rPr>
        <w:t>.</w:t>
      </w:r>
    </w:p>
    <w:p w:rsidR="009D4C65" w:rsidRPr="00F552FD" w:rsidRDefault="009D4C65" w:rsidP="009D4C65">
      <w:pPr>
        <w:pStyle w:val="Default"/>
        <w:ind w:firstLine="709"/>
        <w:jc w:val="both"/>
        <w:rPr>
          <w:b/>
          <w:bCs/>
        </w:rPr>
      </w:pPr>
    </w:p>
    <w:p w:rsidR="009D4C65" w:rsidRDefault="009D4C65" w:rsidP="0052751A">
      <w:pPr>
        <w:pStyle w:val="Default"/>
        <w:numPr>
          <w:ilvl w:val="0"/>
          <w:numId w:val="31"/>
        </w:numPr>
        <w:jc w:val="center"/>
        <w:rPr>
          <w:b/>
          <w:bCs/>
        </w:rPr>
      </w:pPr>
      <w:r w:rsidRPr="00F552FD">
        <w:rPr>
          <w:b/>
          <w:bCs/>
        </w:rPr>
        <w:t>Направления конкурса</w:t>
      </w:r>
    </w:p>
    <w:p w:rsidR="0052751A" w:rsidRPr="00F552FD" w:rsidRDefault="0052751A" w:rsidP="0052751A">
      <w:pPr>
        <w:pStyle w:val="Default"/>
        <w:ind w:left="1002"/>
      </w:pPr>
    </w:p>
    <w:p w:rsidR="007D3AE4" w:rsidRDefault="009D4C65" w:rsidP="009D4C65">
      <w:pPr>
        <w:pStyle w:val="Default"/>
        <w:ind w:firstLine="709"/>
        <w:jc w:val="both"/>
      </w:pPr>
      <w:r w:rsidRPr="00F552FD">
        <w:rPr>
          <w:b/>
          <w:bCs/>
          <w:iCs/>
        </w:rPr>
        <w:t>4.1.</w:t>
      </w:r>
      <w:r w:rsidRPr="00F552FD">
        <w:rPr>
          <w:b/>
          <w:bCs/>
          <w:i/>
          <w:iCs/>
        </w:rPr>
        <w:t xml:space="preserve"> Образовательная деятельность: </w:t>
      </w:r>
      <w:r w:rsidRPr="00F552FD">
        <w:t xml:space="preserve"> программы образовательной деятельности, индивидуальные образовательные программы</w:t>
      </w:r>
      <w:r w:rsidR="0052751A">
        <w:t xml:space="preserve"> для  одарённых</w:t>
      </w:r>
      <w:r w:rsidRPr="00F552FD">
        <w:t xml:space="preserve"> детей, программы развивающего обучения, видеоролики занятий</w:t>
      </w:r>
      <w:r>
        <w:t xml:space="preserve"> </w:t>
      </w:r>
      <w:r w:rsidRPr="00EB06FF">
        <w:t>(оценивается серия уроков)</w:t>
      </w:r>
      <w:r>
        <w:t>, мастер-классы,</w:t>
      </w:r>
      <w:r w:rsidRPr="00F552FD">
        <w:t xml:space="preserve"> использующие инновац</w:t>
      </w:r>
      <w:r w:rsidR="00121A15">
        <w:t>ионные методики обучения и т.д.</w:t>
      </w:r>
    </w:p>
    <w:p w:rsidR="009D4C65" w:rsidRPr="00F552FD" w:rsidRDefault="00121A15" w:rsidP="009D4C65">
      <w:pPr>
        <w:pStyle w:val="Default"/>
        <w:ind w:firstLine="709"/>
        <w:jc w:val="both"/>
      </w:pPr>
      <w:r w:rsidRPr="00121A15">
        <w:rPr>
          <w:bCs/>
        </w:rPr>
        <w:t xml:space="preserve"> </w:t>
      </w:r>
      <w:r w:rsidR="009D4C65" w:rsidRPr="00F552FD">
        <w:rPr>
          <w:b/>
          <w:bCs/>
          <w:iCs/>
        </w:rPr>
        <w:t>4.2.</w:t>
      </w:r>
      <w:r w:rsidR="009D4C65" w:rsidRPr="00F552FD">
        <w:rPr>
          <w:b/>
          <w:bCs/>
          <w:i/>
          <w:iCs/>
        </w:rPr>
        <w:t xml:space="preserve"> Воспитательная работа: </w:t>
      </w:r>
      <w:r w:rsidR="009D4C65" w:rsidRPr="00F552FD">
        <w:t>программы по воспитательной работе, п</w:t>
      </w:r>
      <w:r w:rsidR="00B03B9D">
        <w:t xml:space="preserve">рограммы по </w:t>
      </w:r>
      <w:proofErr w:type="spellStart"/>
      <w:r w:rsidR="00B03B9D">
        <w:t>здоровьесбережению</w:t>
      </w:r>
      <w:proofErr w:type="spellEnd"/>
      <w:r w:rsidR="00B03B9D">
        <w:t xml:space="preserve">, </w:t>
      </w:r>
      <w:r w:rsidR="009D4C65" w:rsidRPr="00F552FD">
        <w:t>мастер-классы, презентации различных воспитательных проектов;</w:t>
      </w:r>
    </w:p>
    <w:p w:rsidR="009D4C65" w:rsidRPr="00F552FD" w:rsidRDefault="009D4C65" w:rsidP="009D4C65">
      <w:pPr>
        <w:pStyle w:val="Default"/>
        <w:ind w:firstLine="709"/>
        <w:jc w:val="both"/>
      </w:pPr>
      <w:r w:rsidRPr="00F552FD">
        <w:rPr>
          <w:b/>
          <w:bCs/>
          <w:iCs/>
        </w:rPr>
        <w:t>4.3.</w:t>
      </w:r>
      <w:r w:rsidRPr="00F552FD">
        <w:rPr>
          <w:b/>
          <w:bCs/>
          <w:i/>
          <w:iCs/>
        </w:rPr>
        <w:t xml:space="preserve"> Гражданско-патриотическое воспитание</w:t>
      </w:r>
      <w:r w:rsidRPr="00F552FD">
        <w:t>: программы по гражданско-патриотическому воспитанию</w:t>
      </w:r>
      <w:r w:rsidR="001E4737">
        <w:t xml:space="preserve"> (в</w:t>
      </w:r>
      <w:r w:rsidR="001E4737" w:rsidRPr="001E4737">
        <w:t>ключение мероприятий, таких как встречи с ветеранами, рассказы о героях Отечества, создание проектных работ и презентаций о знаковых событиях в истории страны</w:t>
      </w:r>
      <w:r w:rsidR="001E4737">
        <w:t>)</w:t>
      </w:r>
      <w:r w:rsidRPr="00F552FD">
        <w:t xml:space="preserve">, </w:t>
      </w:r>
      <w:r w:rsidR="001E4737">
        <w:t>в</w:t>
      </w:r>
      <w:r w:rsidR="001E4737" w:rsidRPr="001E4737">
        <w:t>олонтерские проекты и работа с ветеранами</w:t>
      </w:r>
      <w:r w:rsidRPr="00F552FD">
        <w:t xml:space="preserve">, </w:t>
      </w:r>
      <w:r w:rsidR="001E4737">
        <w:t>э</w:t>
      </w:r>
      <w:r w:rsidR="001E4737" w:rsidRPr="001E4737">
        <w:t>ссе и материалы из опыта работы с ветеранами</w:t>
      </w:r>
      <w:r w:rsidRPr="00F552FD">
        <w:t xml:space="preserve"> боевых действий и другие материалы; </w:t>
      </w:r>
    </w:p>
    <w:p w:rsidR="009D4C65" w:rsidRPr="00F552FD" w:rsidRDefault="009D4C65" w:rsidP="009D4C65">
      <w:pPr>
        <w:pStyle w:val="Default"/>
        <w:ind w:firstLine="709"/>
        <w:jc w:val="both"/>
      </w:pPr>
      <w:r w:rsidRPr="00F552FD">
        <w:rPr>
          <w:b/>
          <w:bCs/>
          <w:iCs/>
        </w:rPr>
        <w:t>4.4.</w:t>
      </w:r>
      <w:r w:rsidRPr="00F552FD">
        <w:rPr>
          <w:b/>
          <w:bCs/>
          <w:i/>
          <w:iCs/>
        </w:rPr>
        <w:t xml:space="preserve"> Музееведение: </w:t>
      </w:r>
      <w:r w:rsidRPr="00F552FD">
        <w:t xml:space="preserve">программа развития музея, из опыта создания музея, сценарии мероприятий, проводимых в музее, разработки проектов или программ по краеведению, обобщённый материал поисковой деятельности, презентации </w:t>
      </w:r>
      <w:proofErr w:type="gramStart"/>
      <w:r w:rsidRPr="00F552FD">
        <w:t>видео-материалов</w:t>
      </w:r>
      <w:proofErr w:type="gramEnd"/>
      <w:r w:rsidRPr="00F552FD">
        <w:t xml:space="preserve"> музейных уроков города/ села и др. материалы ваших музеев; </w:t>
      </w:r>
    </w:p>
    <w:p w:rsidR="009D4C65" w:rsidRPr="00F552FD" w:rsidRDefault="009D4C65" w:rsidP="009D4C65">
      <w:pPr>
        <w:pStyle w:val="Default"/>
        <w:ind w:firstLine="709"/>
        <w:jc w:val="both"/>
      </w:pPr>
      <w:r w:rsidRPr="00F552FD">
        <w:rPr>
          <w:b/>
          <w:bCs/>
          <w:iCs/>
        </w:rPr>
        <w:t>4.5.</w:t>
      </w:r>
      <w:r w:rsidRPr="00F552FD">
        <w:rPr>
          <w:b/>
          <w:bCs/>
          <w:i/>
          <w:iCs/>
        </w:rPr>
        <w:t xml:space="preserve"> Методическая работа: </w:t>
      </w:r>
      <w:r w:rsidRPr="00F552FD">
        <w:t>методические разработки различной тематики,</w:t>
      </w:r>
      <w:r w:rsidR="009F6110" w:rsidRPr="009F6110">
        <w:rPr>
          <w:rFonts w:asciiTheme="minorHAnsi" w:hAnsiTheme="minorHAnsi" w:cstheme="minorBidi"/>
          <w:color w:val="auto"/>
          <w:sz w:val="22"/>
          <w:szCs w:val="22"/>
        </w:rPr>
        <w:t xml:space="preserve"> </w:t>
      </w:r>
      <w:proofErr w:type="spellStart"/>
      <w:r w:rsidR="009F6110">
        <w:t>модульны</w:t>
      </w:r>
      <w:proofErr w:type="spellEnd"/>
      <w:r w:rsidR="009F6110">
        <w:rPr>
          <w:lang w:val="kk-KZ"/>
        </w:rPr>
        <w:t>х</w:t>
      </w:r>
      <w:r w:rsidR="009F6110" w:rsidRPr="009F6110">
        <w:t xml:space="preserve"> образовательных программ и использование цифровых технологий, таких как онлайн-кейсы и интерактивные задания</w:t>
      </w:r>
      <w:r w:rsidRPr="00F552FD">
        <w:t xml:space="preserve"> методические рекомендации и указания по проведению открытых, традиционных, нетрадиционных занятий, презентации обобщённого опыт работы из портфолио педагога и т.д.;</w:t>
      </w:r>
    </w:p>
    <w:p w:rsidR="009D4C65" w:rsidRPr="009F6110" w:rsidRDefault="009D4C65" w:rsidP="009D4C65">
      <w:pPr>
        <w:pStyle w:val="Default"/>
        <w:ind w:firstLine="709"/>
        <w:jc w:val="both"/>
      </w:pPr>
      <w:r w:rsidRPr="00F552FD">
        <w:rPr>
          <w:b/>
          <w:bCs/>
          <w:iCs/>
        </w:rPr>
        <w:t>4.6.</w:t>
      </w:r>
      <w:r w:rsidRPr="00F552FD">
        <w:rPr>
          <w:b/>
          <w:bCs/>
          <w:i/>
          <w:iCs/>
        </w:rPr>
        <w:t xml:space="preserve"> Научное творчество педагога: </w:t>
      </w:r>
      <w:r w:rsidRPr="00F552FD">
        <w:t xml:space="preserve">научно-исследовательские работы и проекты </w:t>
      </w:r>
      <w:r w:rsidRPr="008B265C">
        <w:t>педагога общего среднего и</w:t>
      </w:r>
      <w:r>
        <w:t xml:space="preserve"> </w:t>
      </w:r>
      <w:r w:rsidR="009F6110">
        <w:t>дополнительного образования</w:t>
      </w:r>
      <w:r w:rsidR="009F6110">
        <w:rPr>
          <w:lang w:val="kk-KZ"/>
        </w:rPr>
        <w:t>,</w:t>
      </w:r>
      <w:r w:rsidR="009F6110" w:rsidRPr="009F6110">
        <w:rPr>
          <w:rFonts w:asciiTheme="minorHAnsi" w:hAnsiTheme="minorHAnsi" w:cstheme="minorBidi"/>
          <w:color w:val="auto"/>
          <w:sz w:val="22"/>
          <w:szCs w:val="22"/>
        </w:rPr>
        <w:t xml:space="preserve"> </w:t>
      </w:r>
      <w:r w:rsidR="009F6110">
        <w:rPr>
          <w:lang w:val="kk-KZ"/>
        </w:rPr>
        <w:t>р</w:t>
      </w:r>
      <w:proofErr w:type="spellStart"/>
      <w:r w:rsidR="009F6110" w:rsidRPr="009F6110">
        <w:t>азработка</w:t>
      </w:r>
      <w:proofErr w:type="spellEnd"/>
      <w:r w:rsidR="009F6110" w:rsidRPr="009F6110">
        <w:t xml:space="preserve"> инновационных образовательных технологий</w:t>
      </w:r>
      <w:r w:rsidR="009F6110">
        <w:rPr>
          <w:lang w:val="kk-KZ"/>
        </w:rPr>
        <w:t>,</w:t>
      </w:r>
      <w:r w:rsidR="009F6110" w:rsidRPr="009F6110">
        <w:rPr>
          <w:rFonts w:asciiTheme="minorHAnsi" w:hAnsiTheme="minorHAnsi" w:cstheme="minorBidi"/>
          <w:color w:val="auto"/>
          <w:sz w:val="22"/>
          <w:szCs w:val="22"/>
        </w:rPr>
        <w:t xml:space="preserve"> </w:t>
      </w:r>
      <w:r w:rsidR="009F6110">
        <w:rPr>
          <w:lang w:val="kk-KZ"/>
        </w:rPr>
        <w:t>к</w:t>
      </w:r>
      <w:proofErr w:type="spellStart"/>
      <w:r w:rsidR="009F6110" w:rsidRPr="009F6110">
        <w:t>оллаборации</w:t>
      </w:r>
      <w:proofErr w:type="spellEnd"/>
      <w:r w:rsidR="009F6110" w:rsidRPr="009F6110">
        <w:t xml:space="preserve"> с научными и образовательными учреждениями</w:t>
      </w:r>
      <w:r w:rsidR="009F6110">
        <w:t>;</w:t>
      </w:r>
    </w:p>
    <w:p w:rsidR="009D4C65" w:rsidRPr="00F552FD" w:rsidRDefault="009D4C65" w:rsidP="009D4C65">
      <w:pPr>
        <w:pStyle w:val="Default"/>
        <w:ind w:firstLine="709"/>
        <w:jc w:val="both"/>
      </w:pPr>
      <w:r w:rsidRPr="00F552FD">
        <w:rPr>
          <w:b/>
          <w:bCs/>
          <w:iCs/>
        </w:rPr>
        <w:t>4.7.</w:t>
      </w:r>
      <w:r w:rsidRPr="00F552FD">
        <w:rPr>
          <w:b/>
          <w:bCs/>
          <w:i/>
          <w:iCs/>
        </w:rPr>
        <w:t xml:space="preserve"> Литературно-эстетическое творчество педагога:</w:t>
      </w:r>
      <w:r w:rsidR="009F6110" w:rsidRPr="009F6110">
        <w:rPr>
          <w:rFonts w:asciiTheme="minorHAnsi" w:hAnsiTheme="minorHAnsi" w:cstheme="minorBidi"/>
          <w:color w:val="auto"/>
          <w:sz w:val="22"/>
          <w:szCs w:val="22"/>
        </w:rPr>
        <w:t xml:space="preserve"> </w:t>
      </w:r>
      <w:r w:rsidR="009F6110" w:rsidRPr="00066C8C">
        <w:rPr>
          <w:bCs/>
          <w:iCs/>
        </w:rPr>
        <w:t>Стихи и поэзия,</w:t>
      </w:r>
      <w:r w:rsidR="009F6110" w:rsidRPr="00066C8C">
        <w:rPr>
          <w:rFonts w:asciiTheme="minorHAnsi" w:hAnsiTheme="minorHAnsi" w:cstheme="minorBidi"/>
          <w:color w:val="auto"/>
          <w:sz w:val="22"/>
          <w:szCs w:val="22"/>
        </w:rPr>
        <w:t xml:space="preserve"> </w:t>
      </w:r>
      <w:r w:rsidR="00066C8C" w:rsidRPr="00066C8C">
        <w:rPr>
          <w:bCs/>
          <w:iCs/>
        </w:rPr>
        <w:t>р</w:t>
      </w:r>
      <w:r w:rsidR="009F6110" w:rsidRPr="00066C8C">
        <w:rPr>
          <w:bCs/>
          <w:iCs/>
        </w:rPr>
        <w:t>ассказы и краткие рассказы,</w:t>
      </w:r>
      <w:r w:rsidR="009F6110" w:rsidRPr="00066C8C">
        <w:rPr>
          <w:rFonts w:asciiTheme="minorHAnsi" w:hAnsiTheme="minorHAnsi" w:cstheme="minorBidi"/>
          <w:color w:val="auto"/>
          <w:sz w:val="22"/>
          <w:szCs w:val="22"/>
        </w:rPr>
        <w:t xml:space="preserve"> </w:t>
      </w:r>
      <w:r w:rsidR="00066C8C" w:rsidRPr="00066C8C">
        <w:rPr>
          <w:bCs/>
          <w:iCs/>
        </w:rPr>
        <w:t>педагогическая литература,</w:t>
      </w:r>
      <w:r w:rsidRPr="00066C8C">
        <w:rPr>
          <w:bCs/>
          <w:iCs/>
        </w:rPr>
        <w:t xml:space="preserve"> </w:t>
      </w:r>
      <w:r w:rsidR="00066C8C" w:rsidRPr="00066C8C">
        <w:rPr>
          <w:bCs/>
          <w:iCs/>
        </w:rPr>
        <w:t>авторские проекты в рамках педагогической практики</w:t>
      </w:r>
      <w:r w:rsidR="00066C8C">
        <w:t xml:space="preserve">, </w:t>
      </w:r>
      <w:r w:rsidRPr="00F552FD">
        <w:t xml:space="preserve"> творческие эссе любой тематики раскрывающее Ваше личное творчество, хобби и </w:t>
      </w:r>
      <w:r w:rsidR="00066C8C" w:rsidRPr="00066C8C">
        <w:rPr>
          <w:bCs/>
          <w:iCs/>
        </w:rPr>
        <w:t>творчество, связанное с искусством,</w:t>
      </w:r>
      <w:r w:rsidR="00066C8C" w:rsidRPr="00066C8C">
        <w:t xml:space="preserve"> </w:t>
      </w:r>
      <w:r w:rsidRPr="00F552FD">
        <w:t xml:space="preserve">т.д.; </w:t>
      </w:r>
    </w:p>
    <w:p w:rsidR="00066C8C" w:rsidRDefault="009D4C65" w:rsidP="009D4C65">
      <w:pPr>
        <w:pStyle w:val="Default"/>
        <w:ind w:firstLine="709"/>
        <w:jc w:val="both"/>
      </w:pPr>
      <w:r w:rsidRPr="00F552FD">
        <w:rPr>
          <w:b/>
          <w:bCs/>
          <w:iCs/>
        </w:rPr>
        <w:t>4.8.</w:t>
      </w:r>
      <w:r w:rsidRPr="00F552FD">
        <w:rPr>
          <w:b/>
          <w:bCs/>
          <w:i/>
          <w:iCs/>
        </w:rPr>
        <w:t xml:space="preserve"> Социально-значимый проект: </w:t>
      </w:r>
      <w:r w:rsidR="00066C8C">
        <w:t>Проекты для развития образовательных организаций,</w:t>
      </w:r>
      <w:r w:rsidR="00066C8C" w:rsidRPr="00066C8C">
        <w:rPr>
          <w:rFonts w:asciiTheme="minorHAnsi" w:hAnsiTheme="minorHAnsi" w:cstheme="minorBidi"/>
          <w:color w:val="auto"/>
          <w:sz w:val="22"/>
          <w:szCs w:val="22"/>
        </w:rPr>
        <w:t xml:space="preserve"> </w:t>
      </w:r>
      <w:r w:rsidR="00066C8C" w:rsidRPr="00066C8C">
        <w:t>волонтёрское движение</w:t>
      </w:r>
      <w:r w:rsidR="00066C8C">
        <w:t>,</w:t>
      </w:r>
      <w:r w:rsidR="00066C8C" w:rsidRPr="00066C8C">
        <w:rPr>
          <w:rFonts w:asciiTheme="minorHAnsi" w:hAnsiTheme="minorHAnsi" w:cstheme="minorBidi"/>
          <w:color w:val="auto"/>
          <w:sz w:val="22"/>
          <w:szCs w:val="22"/>
        </w:rPr>
        <w:t xml:space="preserve"> </w:t>
      </w:r>
      <w:r w:rsidR="00066C8C">
        <w:t>п</w:t>
      </w:r>
      <w:r w:rsidR="00066C8C" w:rsidRPr="00066C8C">
        <w:t>роекты, связанные с приёмными и замещающими семьями</w:t>
      </w:r>
      <w:r w:rsidR="00066C8C">
        <w:t xml:space="preserve"> и т.д.</w:t>
      </w:r>
    </w:p>
    <w:p w:rsidR="009D4C65" w:rsidRPr="00F552FD" w:rsidRDefault="009D4C65" w:rsidP="009D4C65">
      <w:pPr>
        <w:pStyle w:val="Default"/>
        <w:ind w:firstLine="709"/>
        <w:jc w:val="both"/>
      </w:pPr>
      <w:r w:rsidRPr="00F552FD">
        <w:rPr>
          <w:b/>
          <w:bCs/>
          <w:iCs/>
        </w:rPr>
        <w:t>4.9.</w:t>
      </w:r>
      <w:r w:rsidRPr="00F552FD">
        <w:rPr>
          <w:b/>
          <w:bCs/>
          <w:i/>
          <w:iCs/>
        </w:rPr>
        <w:t xml:space="preserve"> Педагогический проект: </w:t>
      </w:r>
      <w:r w:rsidRPr="00F552FD">
        <w:t>программы развития детского коллектива, организация родительского сообщества, совместные мероприятия с учреждениями городами – библиотеками, музеями, описание личного педагогического опыта в любой форме и т.д.;</w:t>
      </w:r>
    </w:p>
    <w:p w:rsidR="00066C8C" w:rsidRPr="00102D8A" w:rsidRDefault="009D4C65" w:rsidP="00102D8A">
      <w:pPr>
        <w:pStyle w:val="Default"/>
        <w:ind w:firstLine="709"/>
        <w:jc w:val="both"/>
      </w:pPr>
      <w:r w:rsidRPr="00F552FD">
        <w:rPr>
          <w:b/>
          <w:bCs/>
          <w:iCs/>
        </w:rPr>
        <w:lastRenderedPageBreak/>
        <w:t>4.10.</w:t>
      </w:r>
      <w:r w:rsidR="00102D8A">
        <w:rPr>
          <w:b/>
          <w:bCs/>
          <w:i/>
          <w:iCs/>
        </w:rPr>
        <w:t xml:space="preserve"> Творческое </w:t>
      </w:r>
      <w:proofErr w:type="spellStart"/>
      <w:proofErr w:type="gramStart"/>
      <w:r w:rsidR="00102D8A">
        <w:rPr>
          <w:b/>
          <w:bCs/>
          <w:i/>
          <w:iCs/>
        </w:rPr>
        <w:t>направление:</w:t>
      </w:r>
      <w:r w:rsidR="00066C8C" w:rsidRPr="00102D8A">
        <w:rPr>
          <w:bCs/>
        </w:rPr>
        <w:t>Разработка</w:t>
      </w:r>
      <w:proofErr w:type="spellEnd"/>
      <w:proofErr w:type="gramEnd"/>
      <w:r w:rsidR="00066C8C" w:rsidRPr="00102D8A">
        <w:rPr>
          <w:bCs/>
        </w:rPr>
        <w:t xml:space="preserve"> и проведение иннов</w:t>
      </w:r>
      <w:r w:rsidR="00102D8A" w:rsidRPr="00102D8A">
        <w:rPr>
          <w:bCs/>
        </w:rPr>
        <w:t>ационных творческих мероприятий</w:t>
      </w:r>
      <w:r w:rsidR="00102D8A" w:rsidRPr="00102D8A">
        <w:t>,</w:t>
      </w:r>
      <w:r w:rsidR="00066C8C" w:rsidRPr="00102D8A">
        <w:t xml:space="preserve"> </w:t>
      </w:r>
      <w:r w:rsidR="00102D8A" w:rsidRPr="00102D8A">
        <w:t xml:space="preserve"> проект  по </w:t>
      </w:r>
      <w:r w:rsidR="00102D8A" w:rsidRPr="00102D8A">
        <w:rPr>
          <w:bCs/>
        </w:rPr>
        <w:t>интеграции</w:t>
      </w:r>
      <w:r w:rsidR="00066C8C" w:rsidRPr="00102D8A">
        <w:rPr>
          <w:bCs/>
        </w:rPr>
        <w:t xml:space="preserve"> искусства в образовательный процесс</w:t>
      </w:r>
      <w:r w:rsidR="00102D8A" w:rsidRPr="00102D8A">
        <w:t xml:space="preserve">, </w:t>
      </w:r>
      <w:r w:rsidR="00102D8A" w:rsidRPr="00102D8A">
        <w:rPr>
          <w:bCs/>
        </w:rPr>
        <w:t>с</w:t>
      </w:r>
      <w:r w:rsidR="00066C8C" w:rsidRPr="00102D8A">
        <w:rPr>
          <w:bCs/>
        </w:rPr>
        <w:t>оздание творческих об</w:t>
      </w:r>
      <w:r w:rsidR="00102D8A" w:rsidRPr="00102D8A">
        <w:rPr>
          <w:bCs/>
        </w:rPr>
        <w:t>разовательных программ и курсов</w:t>
      </w:r>
      <w:r w:rsidR="00102D8A" w:rsidRPr="00102D8A">
        <w:t xml:space="preserve">, проекты на </w:t>
      </w:r>
      <w:r w:rsidR="00066C8C" w:rsidRPr="00102D8A">
        <w:t xml:space="preserve"> </w:t>
      </w:r>
      <w:r w:rsidR="00102D8A" w:rsidRPr="00102D8A">
        <w:rPr>
          <w:bCs/>
        </w:rPr>
        <w:t>р</w:t>
      </w:r>
      <w:r w:rsidR="00066C8C" w:rsidRPr="00102D8A">
        <w:rPr>
          <w:bCs/>
        </w:rPr>
        <w:t>азвитие му</w:t>
      </w:r>
      <w:r w:rsidR="00102D8A" w:rsidRPr="00102D8A">
        <w:rPr>
          <w:bCs/>
        </w:rPr>
        <w:t>зыкальных и театральных навыков</w:t>
      </w:r>
      <w:r w:rsidR="00102D8A" w:rsidRPr="00102D8A">
        <w:t>,</w:t>
      </w:r>
      <w:r w:rsidR="00066C8C" w:rsidRPr="00102D8A">
        <w:t xml:space="preserve"> </w:t>
      </w:r>
      <w:r w:rsidR="00102D8A" w:rsidRPr="00102D8A">
        <w:rPr>
          <w:bCs/>
        </w:rPr>
        <w:t>ц</w:t>
      </w:r>
      <w:r w:rsidR="00066C8C" w:rsidRPr="00102D8A">
        <w:rPr>
          <w:bCs/>
        </w:rPr>
        <w:t>и</w:t>
      </w:r>
      <w:r w:rsidR="00102D8A" w:rsidRPr="00102D8A">
        <w:rPr>
          <w:bCs/>
        </w:rPr>
        <w:t>фровое творчество в образовании,</w:t>
      </w:r>
      <w:r w:rsidR="00102D8A">
        <w:rPr>
          <w:bCs/>
        </w:rPr>
        <w:t xml:space="preserve"> </w:t>
      </w:r>
      <w:r w:rsidR="00B03B9D">
        <w:rPr>
          <w:bCs/>
        </w:rPr>
        <w:t xml:space="preserve">интегрированные </w:t>
      </w:r>
      <w:r w:rsidR="00102D8A" w:rsidRPr="00102D8A">
        <w:rPr>
          <w:bCs/>
        </w:rPr>
        <w:t xml:space="preserve"> творческие проекты;</w:t>
      </w:r>
      <w:r w:rsidR="00066C8C" w:rsidRPr="00102D8A">
        <w:t xml:space="preserve">  </w:t>
      </w:r>
    </w:p>
    <w:p w:rsidR="00102D8A" w:rsidRDefault="009D4C65" w:rsidP="009D4C65">
      <w:pPr>
        <w:pStyle w:val="Default"/>
        <w:ind w:firstLine="709"/>
        <w:jc w:val="both"/>
        <w:rPr>
          <w:bCs/>
        </w:rPr>
      </w:pPr>
      <w:r w:rsidRPr="00F552FD">
        <w:rPr>
          <w:b/>
          <w:bCs/>
        </w:rPr>
        <w:t>4.11.</w:t>
      </w:r>
      <w:r w:rsidRPr="00F552FD">
        <w:rPr>
          <w:b/>
          <w:bCs/>
          <w:i/>
        </w:rPr>
        <w:t xml:space="preserve"> Научно техническое направление: </w:t>
      </w:r>
      <w:r w:rsidR="00102D8A" w:rsidRPr="00102D8A">
        <w:rPr>
          <w:bCs/>
        </w:rPr>
        <w:t>Разработка и проведение проектов в области моделирования и конструирования</w:t>
      </w:r>
      <w:r w:rsidR="00102D8A">
        <w:rPr>
          <w:bCs/>
        </w:rPr>
        <w:t xml:space="preserve">, </w:t>
      </w:r>
      <w:r w:rsidR="000B7F57">
        <w:rPr>
          <w:bCs/>
        </w:rPr>
        <w:t>п</w:t>
      </w:r>
      <w:r w:rsidR="000B7F57" w:rsidRPr="000B7F57">
        <w:rPr>
          <w:bCs/>
        </w:rPr>
        <w:t>роектирование и создание умных устройств и гаджетов</w:t>
      </w:r>
      <w:r w:rsidR="000B7F57">
        <w:rPr>
          <w:bCs/>
        </w:rPr>
        <w:t>,</w:t>
      </w:r>
      <w:r w:rsidR="000B7F57" w:rsidRPr="000B7F57">
        <w:rPr>
          <w:rFonts w:asciiTheme="minorHAnsi" w:hAnsiTheme="minorHAnsi" w:cstheme="minorBidi"/>
          <w:color w:val="auto"/>
          <w:sz w:val="22"/>
          <w:szCs w:val="22"/>
        </w:rPr>
        <w:t xml:space="preserve"> </w:t>
      </w:r>
      <w:r w:rsidR="000B7F57">
        <w:rPr>
          <w:bCs/>
        </w:rPr>
        <w:t>н</w:t>
      </w:r>
      <w:r w:rsidR="000B7F57" w:rsidRPr="000B7F57">
        <w:rPr>
          <w:bCs/>
        </w:rPr>
        <w:t>аучные эксперименты и исследования</w:t>
      </w:r>
      <w:r w:rsidR="000B7F57">
        <w:rPr>
          <w:bCs/>
        </w:rPr>
        <w:t>,</w:t>
      </w:r>
      <w:r w:rsidR="000B7F57" w:rsidRPr="000B7F57">
        <w:rPr>
          <w:rFonts w:asciiTheme="minorHAnsi" w:hAnsiTheme="minorHAnsi" w:cstheme="minorBidi"/>
          <w:color w:val="auto"/>
          <w:sz w:val="22"/>
          <w:szCs w:val="22"/>
        </w:rPr>
        <w:t xml:space="preserve"> </w:t>
      </w:r>
      <w:r w:rsidR="000B7F57">
        <w:rPr>
          <w:bCs/>
        </w:rPr>
        <w:t>р</w:t>
      </w:r>
      <w:r w:rsidR="000B7F57" w:rsidRPr="000B7F57">
        <w:rPr>
          <w:bCs/>
        </w:rPr>
        <w:t>азработка роботов и автоматизированных систем,</w:t>
      </w:r>
      <w:r w:rsidR="000B7F57" w:rsidRPr="000B7F57">
        <w:rPr>
          <w:rFonts w:asciiTheme="minorHAnsi" w:hAnsiTheme="minorHAnsi" w:cstheme="minorBidi"/>
          <w:color w:val="auto"/>
          <w:sz w:val="22"/>
          <w:szCs w:val="22"/>
        </w:rPr>
        <w:t xml:space="preserve"> </w:t>
      </w:r>
      <w:r w:rsidR="000B7F57">
        <w:rPr>
          <w:bCs/>
        </w:rPr>
        <w:t>п</w:t>
      </w:r>
      <w:r w:rsidR="000B7F57" w:rsidRPr="000B7F57">
        <w:rPr>
          <w:bCs/>
        </w:rPr>
        <w:t>роектирование и создание моделей судов, включая корабли и лодки</w:t>
      </w:r>
      <w:r w:rsidR="000B7F57">
        <w:rPr>
          <w:bCs/>
        </w:rPr>
        <w:t>, э</w:t>
      </w:r>
      <w:r w:rsidR="000B7F57" w:rsidRPr="000B7F57">
        <w:rPr>
          <w:bCs/>
        </w:rPr>
        <w:t>кологи</w:t>
      </w:r>
      <w:r w:rsidR="000B7F57">
        <w:rPr>
          <w:bCs/>
        </w:rPr>
        <w:t>ческие и энергетические проекты;</w:t>
      </w:r>
    </w:p>
    <w:p w:rsidR="001F78C6" w:rsidRDefault="00885701" w:rsidP="000B7F57">
      <w:pPr>
        <w:pStyle w:val="Default"/>
        <w:ind w:firstLine="709"/>
        <w:jc w:val="both"/>
        <w:rPr>
          <w:bCs/>
        </w:rPr>
      </w:pPr>
      <w:r w:rsidRPr="00885701">
        <w:rPr>
          <w:b/>
          <w:bCs/>
        </w:rPr>
        <w:t>4.12</w:t>
      </w:r>
      <w:r>
        <w:rPr>
          <w:b/>
          <w:bCs/>
        </w:rPr>
        <w:t xml:space="preserve">  </w:t>
      </w:r>
      <w:r w:rsidRPr="00885701">
        <w:rPr>
          <w:b/>
          <w:bCs/>
          <w:i/>
        </w:rPr>
        <w:t>Популяризация национального наследия</w:t>
      </w:r>
      <w:r>
        <w:rPr>
          <w:b/>
          <w:bCs/>
        </w:rPr>
        <w:t>:</w:t>
      </w:r>
      <w:r w:rsidR="00DC0F8F">
        <w:rPr>
          <w:b/>
          <w:bCs/>
        </w:rPr>
        <w:t xml:space="preserve"> </w:t>
      </w:r>
      <w:r w:rsidR="000B7F57">
        <w:rPr>
          <w:bCs/>
        </w:rPr>
        <w:t>и</w:t>
      </w:r>
      <w:r w:rsidR="000B7F57" w:rsidRPr="000B7F57">
        <w:rPr>
          <w:bCs/>
        </w:rPr>
        <w:t>сследовательские работы на тему национального наследия</w:t>
      </w:r>
      <w:r w:rsidR="000B7F57">
        <w:rPr>
          <w:bCs/>
        </w:rPr>
        <w:t>,</w:t>
      </w:r>
      <w:r w:rsidR="000B7F57" w:rsidRPr="000B7F57">
        <w:rPr>
          <w:rFonts w:asciiTheme="minorHAnsi" w:hAnsiTheme="minorHAnsi" w:cstheme="minorBidi"/>
          <w:color w:val="auto"/>
          <w:sz w:val="22"/>
          <w:szCs w:val="22"/>
        </w:rPr>
        <w:t xml:space="preserve"> </w:t>
      </w:r>
      <w:r w:rsidR="000B7F57">
        <w:rPr>
          <w:bCs/>
        </w:rPr>
        <w:t xml:space="preserve"> сакральных мест региона,</w:t>
      </w:r>
      <w:r w:rsidR="000B7F57" w:rsidRPr="000B7F57">
        <w:rPr>
          <w:rFonts w:asciiTheme="minorHAnsi" w:hAnsiTheme="minorHAnsi" w:cstheme="minorBidi"/>
          <w:color w:val="auto"/>
          <w:sz w:val="22"/>
          <w:szCs w:val="22"/>
        </w:rPr>
        <w:t xml:space="preserve"> </w:t>
      </w:r>
      <w:r w:rsidR="000B7F57">
        <w:rPr>
          <w:bCs/>
        </w:rPr>
        <w:t>п</w:t>
      </w:r>
      <w:r w:rsidR="000B7F57" w:rsidRPr="000B7F57">
        <w:rPr>
          <w:bCs/>
        </w:rPr>
        <w:t>рактическое изуч</w:t>
      </w:r>
      <w:r w:rsidR="000B7F57">
        <w:rPr>
          <w:bCs/>
        </w:rPr>
        <w:t xml:space="preserve">ение истории и культуры региона </w:t>
      </w:r>
      <w:r w:rsidR="000B7F57" w:rsidRPr="000B7F57">
        <w:rPr>
          <w:bCs/>
        </w:rPr>
        <w:t>с использованием цифровых технологий</w:t>
      </w:r>
      <w:r w:rsidR="000B7F57">
        <w:rPr>
          <w:bCs/>
        </w:rPr>
        <w:t>,</w:t>
      </w:r>
      <w:r w:rsidR="001E4737">
        <w:rPr>
          <w:bCs/>
        </w:rPr>
        <w:t xml:space="preserve"> </w:t>
      </w:r>
      <w:r w:rsidR="000B7F57">
        <w:rPr>
          <w:bCs/>
        </w:rPr>
        <w:t>с</w:t>
      </w:r>
      <w:r w:rsidR="000B7F57" w:rsidRPr="000B7F57">
        <w:rPr>
          <w:bCs/>
        </w:rPr>
        <w:t>оздание интерактивных приложений и виртуальных экскурсий по исторически</w:t>
      </w:r>
      <w:r w:rsidR="000B7F57">
        <w:rPr>
          <w:bCs/>
        </w:rPr>
        <w:t>м и сакральным местам региона, р</w:t>
      </w:r>
      <w:r w:rsidR="000B7F57" w:rsidRPr="000B7F57">
        <w:rPr>
          <w:bCs/>
        </w:rPr>
        <w:t xml:space="preserve">азработка онлайн-платформ для изучения краеведения и истории </w:t>
      </w:r>
      <w:proofErr w:type="spellStart"/>
      <w:r w:rsidR="000B7F57" w:rsidRPr="000B7F57">
        <w:rPr>
          <w:bCs/>
        </w:rPr>
        <w:t>прииртышья</w:t>
      </w:r>
      <w:proofErr w:type="spellEnd"/>
      <w:r w:rsidR="000B7F57" w:rsidRPr="000B7F57">
        <w:rPr>
          <w:bCs/>
        </w:rPr>
        <w:t>,</w:t>
      </w:r>
      <w:r w:rsidR="001E4737" w:rsidRPr="001E4737">
        <w:t xml:space="preserve"> </w:t>
      </w:r>
      <w:r w:rsidR="001E4737">
        <w:rPr>
          <w:bCs/>
        </w:rPr>
        <w:t>о</w:t>
      </w:r>
      <w:r w:rsidR="001E4737" w:rsidRPr="001E4737">
        <w:rPr>
          <w:bCs/>
        </w:rPr>
        <w:t xml:space="preserve">рганизация выставок, посвященных историческому и культурному наследию, с использованием различных </w:t>
      </w:r>
      <w:proofErr w:type="spellStart"/>
      <w:r w:rsidR="001E4737" w:rsidRPr="001E4737">
        <w:rPr>
          <w:bCs/>
        </w:rPr>
        <w:t>медиаформатов</w:t>
      </w:r>
      <w:proofErr w:type="spellEnd"/>
      <w:r w:rsidR="001E4737" w:rsidRPr="001E4737">
        <w:rPr>
          <w:bCs/>
        </w:rPr>
        <w:t xml:space="preserve"> (фото, видео, голограммы, 3D-модели).</w:t>
      </w:r>
    </w:p>
    <w:p w:rsidR="001E4737" w:rsidRPr="000B7F57" w:rsidRDefault="001E4737" w:rsidP="000B7F57">
      <w:pPr>
        <w:pStyle w:val="Default"/>
        <w:ind w:firstLine="709"/>
        <w:jc w:val="both"/>
        <w:rPr>
          <w:bCs/>
        </w:rPr>
      </w:pPr>
    </w:p>
    <w:p w:rsidR="009D4C65" w:rsidRPr="00F552FD" w:rsidRDefault="009D4C65" w:rsidP="009D4C65">
      <w:pPr>
        <w:shd w:val="clear" w:color="auto" w:fill="FFFFFF"/>
        <w:tabs>
          <w:tab w:val="left" w:pos="993"/>
        </w:tabs>
        <w:spacing w:after="0" w:line="240" w:lineRule="auto"/>
        <w:jc w:val="center"/>
        <w:rPr>
          <w:rFonts w:ascii="Times New Roman" w:hAnsi="Times New Roman"/>
          <w:b/>
          <w:sz w:val="24"/>
          <w:szCs w:val="24"/>
        </w:rPr>
      </w:pPr>
      <w:r w:rsidRPr="00F552FD">
        <w:rPr>
          <w:rFonts w:ascii="Times New Roman" w:hAnsi="Times New Roman"/>
          <w:b/>
          <w:bCs/>
          <w:sz w:val="24"/>
          <w:szCs w:val="24"/>
        </w:rPr>
        <w:t xml:space="preserve">5. </w:t>
      </w:r>
      <w:r w:rsidRPr="00F552FD">
        <w:rPr>
          <w:rFonts w:ascii="Times New Roman" w:hAnsi="Times New Roman"/>
          <w:b/>
          <w:sz w:val="24"/>
          <w:szCs w:val="24"/>
        </w:rPr>
        <w:t>Требования к конкурсным работам</w:t>
      </w:r>
    </w:p>
    <w:p w:rsidR="009D4C65" w:rsidRDefault="002E31A2" w:rsidP="009D4C65">
      <w:pPr>
        <w:pStyle w:val="Default"/>
        <w:ind w:firstLine="709"/>
        <w:jc w:val="both"/>
        <w:rPr>
          <w:lang w:val="kk-KZ"/>
        </w:rPr>
      </w:pPr>
      <w:r>
        <w:rPr>
          <w:color w:val="auto"/>
        </w:rPr>
        <w:t>5.1. На К</w:t>
      </w:r>
      <w:r w:rsidR="009D4C65" w:rsidRPr="00F552FD">
        <w:rPr>
          <w:color w:val="auto"/>
        </w:rPr>
        <w:t>онкурс для отборочного тура принимаются работы в электронном виде – текстовые файлы, презентации, фото-, видео-, аудиозаписи в определенном формате.</w:t>
      </w:r>
      <w:r w:rsidR="009D4C65" w:rsidRPr="00F552FD">
        <w:t xml:space="preserve"> Поделки, модели, рисунки, макеты и другие образцы изобразительного и технического творчества нужно сфотографировать и отправить на конкурс в виде фотографий.</w:t>
      </w:r>
    </w:p>
    <w:p w:rsidR="001E7C0E" w:rsidRPr="001E7C0E" w:rsidRDefault="001E7C0E" w:rsidP="009D4C65">
      <w:pPr>
        <w:pStyle w:val="Default"/>
        <w:ind w:firstLine="709"/>
        <w:jc w:val="both"/>
        <w:rPr>
          <w:color w:val="auto"/>
          <w:lang w:val="kk-KZ"/>
        </w:rPr>
      </w:pPr>
    </w:p>
    <w:p w:rsidR="009D4C65" w:rsidRPr="00F552FD" w:rsidRDefault="009D4C65" w:rsidP="00B276AB">
      <w:pPr>
        <w:tabs>
          <w:tab w:val="left" w:pos="426"/>
          <w:tab w:val="left" w:pos="993"/>
        </w:tabs>
        <w:spacing w:after="0" w:line="240" w:lineRule="auto"/>
        <w:ind w:firstLine="142"/>
        <w:jc w:val="both"/>
        <w:rPr>
          <w:rFonts w:ascii="Times New Roman" w:hAnsi="Times New Roman" w:cs="Times New Roman"/>
          <w:bCs/>
          <w:sz w:val="24"/>
          <w:szCs w:val="24"/>
        </w:rPr>
      </w:pPr>
      <w:r w:rsidRPr="00F552FD">
        <w:rPr>
          <w:rStyle w:val="a6"/>
          <w:rFonts w:ascii="Times New Roman" w:hAnsi="Times New Roman" w:cs="Times New Roman"/>
          <w:b w:val="0"/>
          <w:sz w:val="24"/>
          <w:szCs w:val="24"/>
        </w:rPr>
        <w:tab/>
        <w:t>5.2.</w:t>
      </w:r>
      <w:r w:rsidRPr="00F552FD">
        <w:rPr>
          <w:rFonts w:ascii="Times New Roman" w:hAnsi="Times New Roman" w:cs="Times New Roman"/>
          <w:sz w:val="24"/>
          <w:szCs w:val="24"/>
        </w:rPr>
        <w:t>Содержание:</w:t>
      </w:r>
    </w:p>
    <w:p w:rsidR="009D4C65" w:rsidRPr="00F552FD" w:rsidRDefault="009D4C65" w:rsidP="00B276AB">
      <w:pPr>
        <w:pStyle w:val="a7"/>
        <w:numPr>
          <w:ilvl w:val="0"/>
          <w:numId w:val="10"/>
        </w:numPr>
        <w:shd w:val="clear" w:color="auto" w:fill="FFFFFF"/>
        <w:tabs>
          <w:tab w:val="left" w:pos="0"/>
          <w:tab w:val="left" w:pos="142"/>
          <w:tab w:val="left" w:pos="426"/>
          <w:tab w:val="left" w:pos="993"/>
        </w:tabs>
        <w:spacing w:after="0" w:line="240" w:lineRule="auto"/>
        <w:ind w:left="0" w:firstLine="142"/>
        <w:jc w:val="both"/>
        <w:rPr>
          <w:rFonts w:ascii="Times New Roman" w:hAnsi="Times New Roman"/>
          <w:sz w:val="24"/>
          <w:szCs w:val="24"/>
        </w:rPr>
      </w:pPr>
      <w:r w:rsidRPr="00F552FD">
        <w:rPr>
          <w:rFonts w:ascii="Times New Roman" w:hAnsi="Times New Roman"/>
          <w:sz w:val="24"/>
          <w:szCs w:val="24"/>
        </w:rPr>
        <w:t>соответствие содержания конкурсной работы требованиям конкурса;</w:t>
      </w:r>
    </w:p>
    <w:p w:rsidR="009D4C65" w:rsidRPr="00F552FD" w:rsidRDefault="009D4C65" w:rsidP="00B276AB">
      <w:pPr>
        <w:pStyle w:val="a9"/>
        <w:numPr>
          <w:ilvl w:val="0"/>
          <w:numId w:val="10"/>
        </w:numPr>
        <w:tabs>
          <w:tab w:val="left" w:pos="142"/>
          <w:tab w:val="left" w:pos="426"/>
          <w:tab w:val="left" w:pos="993"/>
        </w:tabs>
        <w:ind w:left="0" w:firstLine="142"/>
        <w:jc w:val="both"/>
        <w:rPr>
          <w:sz w:val="24"/>
          <w:szCs w:val="24"/>
        </w:rPr>
      </w:pPr>
      <w:r w:rsidRPr="00F552FD">
        <w:rPr>
          <w:sz w:val="24"/>
          <w:szCs w:val="24"/>
        </w:rPr>
        <w:t>соответствие ГОСО РК;</w:t>
      </w:r>
    </w:p>
    <w:p w:rsidR="009D4C65" w:rsidRPr="00BF2C8F" w:rsidRDefault="009D4C65" w:rsidP="00B276AB">
      <w:pPr>
        <w:pStyle w:val="a9"/>
        <w:numPr>
          <w:ilvl w:val="0"/>
          <w:numId w:val="10"/>
        </w:numPr>
        <w:tabs>
          <w:tab w:val="left" w:pos="142"/>
          <w:tab w:val="left" w:pos="426"/>
          <w:tab w:val="left" w:pos="993"/>
        </w:tabs>
        <w:ind w:left="0" w:firstLine="142"/>
        <w:jc w:val="both"/>
        <w:rPr>
          <w:bCs/>
          <w:sz w:val="24"/>
          <w:szCs w:val="24"/>
        </w:rPr>
      </w:pPr>
      <w:r w:rsidRPr="00F552FD">
        <w:rPr>
          <w:sz w:val="24"/>
          <w:szCs w:val="24"/>
        </w:rPr>
        <w:t>корректность использования специальной терминологии и обозначений.</w:t>
      </w:r>
    </w:p>
    <w:p w:rsidR="00BF2C8F" w:rsidRPr="00F552FD" w:rsidRDefault="00BF2C8F" w:rsidP="00B03B9D">
      <w:pPr>
        <w:pStyle w:val="a9"/>
        <w:tabs>
          <w:tab w:val="left" w:pos="142"/>
          <w:tab w:val="left" w:pos="426"/>
          <w:tab w:val="left" w:pos="993"/>
        </w:tabs>
        <w:ind w:left="142"/>
        <w:jc w:val="both"/>
        <w:rPr>
          <w:bCs/>
          <w:sz w:val="24"/>
          <w:szCs w:val="24"/>
        </w:rPr>
      </w:pPr>
    </w:p>
    <w:p w:rsidR="00BF2C8F" w:rsidRPr="00B03B9D" w:rsidRDefault="009D4C65" w:rsidP="00B03B9D">
      <w:pPr>
        <w:pStyle w:val="a9"/>
        <w:shd w:val="clear" w:color="auto" w:fill="FFFFFF"/>
        <w:tabs>
          <w:tab w:val="left" w:pos="0"/>
          <w:tab w:val="left" w:pos="426"/>
          <w:tab w:val="left" w:pos="993"/>
        </w:tabs>
        <w:ind w:firstLine="142"/>
        <w:jc w:val="both"/>
        <w:rPr>
          <w:sz w:val="24"/>
          <w:szCs w:val="24"/>
        </w:rPr>
      </w:pPr>
      <w:r w:rsidRPr="00F552FD">
        <w:rPr>
          <w:sz w:val="24"/>
          <w:szCs w:val="24"/>
        </w:rPr>
        <w:t>5.3.Технические характеристики печатной продукции</w:t>
      </w:r>
    </w:p>
    <w:p w:rsidR="009D4C65" w:rsidRPr="00F552FD" w:rsidRDefault="009D4C65" w:rsidP="00B276AB">
      <w:pPr>
        <w:pStyle w:val="a9"/>
        <w:numPr>
          <w:ilvl w:val="0"/>
          <w:numId w:val="10"/>
        </w:numPr>
        <w:shd w:val="clear" w:color="auto" w:fill="FFFFFF"/>
        <w:tabs>
          <w:tab w:val="left" w:pos="142"/>
          <w:tab w:val="left" w:pos="426"/>
          <w:tab w:val="left" w:pos="993"/>
        </w:tabs>
        <w:ind w:left="0" w:firstLine="142"/>
        <w:jc w:val="both"/>
        <w:rPr>
          <w:bCs/>
          <w:sz w:val="24"/>
          <w:szCs w:val="24"/>
        </w:rPr>
      </w:pPr>
      <w:r w:rsidRPr="00F552FD">
        <w:rPr>
          <w:sz w:val="24"/>
          <w:szCs w:val="24"/>
        </w:rPr>
        <w:t xml:space="preserve">текстовый материал предоставляется в формате </w:t>
      </w:r>
      <w:r w:rsidRPr="00F552FD">
        <w:rPr>
          <w:sz w:val="24"/>
          <w:szCs w:val="24"/>
          <w:lang w:val="en-US"/>
        </w:rPr>
        <w:t>Word</w:t>
      </w:r>
    </w:p>
    <w:p w:rsidR="009D4C65" w:rsidRPr="00F552FD" w:rsidRDefault="009D4C65" w:rsidP="00B276AB">
      <w:pPr>
        <w:pStyle w:val="a9"/>
        <w:numPr>
          <w:ilvl w:val="0"/>
          <w:numId w:val="10"/>
        </w:numPr>
        <w:shd w:val="clear" w:color="auto" w:fill="FFFFFF"/>
        <w:tabs>
          <w:tab w:val="left" w:pos="142"/>
          <w:tab w:val="left" w:pos="426"/>
          <w:tab w:val="left" w:pos="993"/>
        </w:tabs>
        <w:ind w:left="0" w:firstLine="142"/>
        <w:jc w:val="both"/>
        <w:rPr>
          <w:bCs/>
          <w:sz w:val="24"/>
          <w:szCs w:val="24"/>
        </w:rPr>
      </w:pPr>
      <w:r w:rsidRPr="00F552FD">
        <w:rPr>
          <w:sz w:val="24"/>
          <w:szCs w:val="24"/>
        </w:rPr>
        <w:t xml:space="preserve"> шрифт </w:t>
      </w:r>
      <w:proofErr w:type="spellStart"/>
      <w:r w:rsidRPr="00F552FD">
        <w:rPr>
          <w:sz w:val="24"/>
          <w:szCs w:val="24"/>
        </w:rPr>
        <w:t>Times</w:t>
      </w:r>
      <w:proofErr w:type="spellEnd"/>
      <w:r w:rsidRPr="00F552FD">
        <w:rPr>
          <w:sz w:val="24"/>
          <w:szCs w:val="24"/>
        </w:rPr>
        <w:t xml:space="preserve"> </w:t>
      </w:r>
      <w:proofErr w:type="spellStart"/>
      <w:r w:rsidRPr="00F552FD">
        <w:rPr>
          <w:sz w:val="24"/>
          <w:szCs w:val="24"/>
        </w:rPr>
        <w:t>New</w:t>
      </w:r>
      <w:proofErr w:type="spellEnd"/>
      <w:r w:rsidRPr="00F552FD">
        <w:rPr>
          <w:sz w:val="24"/>
          <w:szCs w:val="24"/>
        </w:rPr>
        <w:t xml:space="preserve"> Roman-14 </w:t>
      </w:r>
    </w:p>
    <w:p w:rsidR="009D4C65" w:rsidRPr="00F552FD" w:rsidRDefault="009D4C65" w:rsidP="00B276AB">
      <w:pPr>
        <w:pStyle w:val="a9"/>
        <w:numPr>
          <w:ilvl w:val="0"/>
          <w:numId w:val="10"/>
        </w:numPr>
        <w:shd w:val="clear" w:color="auto" w:fill="FFFFFF"/>
        <w:tabs>
          <w:tab w:val="left" w:pos="142"/>
          <w:tab w:val="left" w:pos="426"/>
          <w:tab w:val="left" w:pos="993"/>
        </w:tabs>
        <w:ind w:left="0" w:firstLine="142"/>
        <w:jc w:val="both"/>
        <w:rPr>
          <w:bCs/>
          <w:sz w:val="24"/>
          <w:szCs w:val="24"/>
        </w:rPr>
      </w:pPr>
      <w:r w:rsidRPr="00F552FD">
        <w:rPr>
          <w:sz w:val="24"/>
          <w:szCs w:val="24"/>
        </w:rPr>
        <w:t>меж</w:t>
      </w:r>
      <w:r w:rsidR="00BF2C8F">
        <w:rPr>
          <w:sz w:val="24"/>
          <w:szCs w:val="24"/>
        </w:rPr>
        <w:t>дустрочный интервал – одинарный</w:t>
      </w:r>
    </w:p>
    <w:p w:rsidR="009D4C65" w:rsidRPr="00B03B9D" w:rsidRDefault="009D4C65" w:rsidP="00B276AB">
      <w:pPr>
        <w:pStyle w:val="a9"/>
        <w:numPr>
          <w:ilvl w:val="0"/>
          <w:numId w:val="10"/>
        </w:numPr>
        <w:shd w:val="clear" w:color="auto" w:fill="FFFFFF"/>
        <w:tabs>
          <w:tab w:val="left" w:pos="142"/>
          <w:tab w:val="left" w:pos="426"/>
          <w:tab w:val="left" w:pos="993"/>
        </w:tabs>
        <w:ind w:left="0" w:firstLine="142"/>
        <w:jc w:val="both"/>
        <w:rPr>
          <w:bCs/>
          <w:sz w:val="24"/>
          <w:szCs w:val="24"/>
        </w:rPr>
      </w:pPr>
      <w:r w:rsidRPr="00F552FD">
        <w:rPr>
          <w:sz w:val="24"/>
          <w:szCs w:val="24"/>
        </w:rPr>
        <w:t>поля: 2;3;2;1,5.</w:t>
      </w:r>
    </w:p>
    <w:p w:rsidR="00B03B9D" w:rsidRPr="00F552FD" w:rsidRDefault="00B03B9D" w:rsidP="00B03B9D">
      <w:pPr>
        <w:pStyle w:val="a9"/>
        <w:shd w:val="clear" w:color="auto" w:fill="FFFFFF"/>
        <w:tabs>
          <w:tab w:val="left" w:pos="142"/>
          <w:tab w:val="left" w:pos="426"/>
          <w:tab w:val="left" w:pos="993"/>
        </w:tabs>
        <w:ind w:left="142"/>
        <w:jc w:val="both"/>
        <w:rPr>
          <w:bCs/>
          <w:sz w:val="24"/>
          <w:szCs w:val="24"/>
        </w:rPr>
      </w:pPr>
    </w:p>
    <w:p w:rsidR="009D4C65" w:rsidRPr="00F552FD" w:rsidRDefault="009D4C65" w:rsidP="00B276AB">
      <w:pPr>
        <w:pStyle w:val="a9"/>
        <w:shd w:val="clear" w:color="auto" w:fill="FFFFFF"/>
        <w:tabs>
          <w:tab w:val="left" w:pos="142"/>
          <w:tab w:val="left" w:pos="426"/>
          <w:tab w:val="left" w:pos="993"/>
        </w:tabs>
        <w:ind w:firstLine="142"/>
        <w:jc w:val="both"/>
        <w:rPr>
          <w:rStyle w:val="a6"/>
          <w:b w:val="0"/>
          <w:sz w:val="24"/>
          <w:szCs w:val="24"/>
        </w:rPr>
      </w:pPr>
      <w:r w:rsidRPr="00F552FD">
        <w:rPr>
          <w:rStyle w:val="a6"/>
          <w:b w:val="0"/>
          <w:sz w:val="24"/>
          <w:szCs w:val="24"/>
        </w:rPr>
        <w:t>5.4.Технические характеристики видеоматериалов:</w:t>
      </w:r>
    </w:p>
    <w:p w:rsidR="009D4C65" w:rsidRPr="00F552FD" w:rsidRDefault="009D4C65" w:rsidP="00B276AB">
      <w:pPr>
        <w:pStyle w:val="a7"/>
        <w:numPr>
          <w:ilvl w:val="0"/>
          <w:numId w:val="10"/>
        </w:numPr>
        <w:tabs>
          <w:tab w:val="left" w:pos="426"/>
          <w:tab w:val="left" w:pos="993"/>
        </w:tabs>
        <w:spacing w:after="0" w:line="240" w:lineRule="auto"/>
        <w:ind w:left="0" w:firstLine="142"/>
        <w:rPr>
          <w:rStyle w:val="a6"/>
          <w:rFonts w:ascii="Times New Roman" w:eastAsia="Times New Roman" w:hAnsi="Times New Roman"/>
          <w:b w:val="0"/>
          <w:sz w:val="24"/>
          <w:szCs w:val="24"/>
          <w:lang w:eastAsia="ru-RU"/>
        </w:rPr>
      </w:pPr>
      <w:r w:rsidRPr="00F552FD">
        <w:rPr>
          <w:rStyle w:val="a6"/>
          <w:rFonts w:ascii="Times New Roman" w:eastAsia="Times New Roman" w:hAnsi="Times New Roman"/>
          <w:b w:val="0"/>
          <w:sz w:val="24"/>
          <w:szCs w:val="24"/>
          <w:lang w:eastAsia="ru-RU"/>
        </w:rPr>
        <w:t xml:space="preserve">размер от HD (1280x720) до </w:t>
      </w:r>
      <w:r w:rsidRPr="00F552FD">
        <w:rPr>
          <w:rStyle w:val="a6"/>
          <w:rFonts w:ascii="Times New Roman" w:eastAsia="Times New Roman" w:hAnsi="Times New Roman"/>
          <w:b w:val="0"/>
          <w:sz w:val="24"/>
          <w:szCs w:val="24"/>
          <w:lang w:val="en-US" w:eastAsia="ru-RU"/>
        </w:rPr>
        <w:t>F</w:t>
      </w:r>
      <w:proofErr w:type="spellStart"/>
      <w:r w:rsidRPr="00F552FD">
        <w:rPr>
          <w:rStyle w:val="a6"/>
          <w:rFonts w:ascii="Times New Roman" w:eastAsia="Times New Roman" w:hAnsi="Times New Roman"/>
          <w:b w:val="0"/>
          <w:sz w:val="24"/>
          <w:szCs w:val="24"/>
          <w:lang w:eastAsia="ru-RU"/>
        </w:rPr>
        <w:t>ull</w:t>
      </w:r>
      <w:proofErr w:type="spellEnd"/>
      <w:r w:rsidRPr="00F552FD">
        <w:rPr>
          <w:rStyle w:val="a6"/>
          <w:rFonts w:ascii="Times New Roman" w:eastAsia="Times New Roman" w:hAnsi="Times New Roman"/>
          <w:b w:val="0"/>
          <w:sz w:val="24"/>
          <w:szCs w:val="24"/>
          <w:lang w:eastAsia="ru-RU"/>
        </w:rPr>
        <w:t xml:space="preserve"> HD (1920x1080);</w:t>
      </w:r>
    </w:p>
    <w:p w:rsidR="009D4C65" w:rsidRPr="00F552FD" w:rsidRDefault="00BF2C8F" w:rsidP="00B276AB">
      <w:pPr>
        <w:pStyle w:val="a7"/>
        <w:numPr>
          <w:ilvl w:val="0"/>
          <w:numId w:val="10"/>
        </w:numPr>
        <w:tabs>
          <w:tab w:val="left" w:pos="426"/>
          <w:tab w:val="left" w:pos="993"/>
        </w:tabs>
        <w:spacing w:after="0" w:line="240" w:lineRule="auto"/>
        <w:ind w:left="0" w:firstLine="142"/>
        <w:rPr>
          <w:rStyle w:val="a6"/>
          <w:rFonts w:ascii="Times New Roman" w:eastAsia="Times New Roman" w:hAnsi="Times New Roman"/>
          <w:b w:val="0"/>
          <w:sz w:val="24"/>
          <w:szCs w:val="24"/>
          <w:lang w:eastAsia="ru-RU"/>
        </w:rPr>
      </w:pPr>
      <w:r>
        <w:rPr>
          <w:rStyle w:val="a6"/>
          <w:rFonts w:ascii="Times New Roman" w:eastAsia="Times New Roman" w:hAnsi="Times New Roman"/>
          <w:b w:val="0"/>
          <w:sz w:val="24"/>
          <w:szCs w:val="24"/>
          <w:lang w:eastAsia="ru-RU"/>
        </w:rPr>
        <w:t>формат *.mp4</w:t>
      </w:r>
      <w:r w:rsidR="009D4C65" w:rsidRPr="00F552FD">
        <w:rPr>
          <w:rStyle w:val="a6"/>
          <w:rFonts w:ascii="Times New Roman" w:eastAsia="Times New Roman" w:hAnsi="Times New Roman"/>
          <w:b w:val="0"/>
          <w:sz w:val="24"/>
          <w:szCs w:val="24"/>
          <w:lang w:eastAsia="ru-RU"/>
        </w:rPr>
        <w:t>;</w:t>
      </w:r>
    </w:p>
    <w:p w:rsidR="009D4C65" w:rsidRDefault="009D4C65" w:rsidP="00B276AB">
      <w:pPr>
        <w:pStyle w:val="a7"/>
        <w:numPr>
          <w:ilvl w:val="0"/>
          <w:numId w:val="10"/>
        </w:numPr>
        <w:tabs>
          <w:tab w:val="left" w:pos="426"/>
          <w:tab w:val="left" w:pos="993"/>
        </w:tabs>
        <w:spacing w:after="0" w:line="240" w:lineRule="auto"/>
        <w:ind w:left="0" w:firstLine="142"/>
        <w:jc w:val="both"/>
        <w:rPr>
          <w:rStyle w:val="a6"/>
          <w:rFonts w:ascii="Times New Roman" w:eastAsia="Times New Roman" w:hAnsi="Times New Roman"/>
          <w:b w:val="0"/>
          <w:sz w:val="24"/>
          <w:szCs w:val="24"/>
          <w:lang w:eastAsia="ru-RU"/>
        </w:rPr>
      </w:pPr>
      <w:r w:rsidRPr="00F552FD">
        <w:rPr>
          <w:rStyle w:val="a6"/>
          <w:rFonts w:ascii="Times New Roman" w:eastAsia="Times New Roman" w:hAnsi="Times New Roman"/>
          <w:b w:val="0"/>
          <w:sz w:val="24"/>
          <w:szCs w:val="24"/>
          <w:lang w:eastAsia="ru-RU"/>
        </w:rPr>
        <w:t>хронометраж видеоматериала до 10 минут.</w:t>
      </w:r>
    </w:p>
    <w:p w:rsidR="00B03B9D" w:rsidRPr="00F552FD" w:rsidRDefault="00B03B9D" w:rsidP="00B03B9D">
      <w:pPr>
        <w:pStyle w:val="a7"/>
        <w:tabs>
          <w:tab w:val="left" w:pos="426"/>
          <w:tab w:val="left" w:pos="993"/>
        </w:tabs>
        <w:spacing w:after="0" w:line="240" w:lineRule="auto"/>
        <w:ind w:left="142"/>
        <w:jc w:val="both"/>
        <w:rPr>
          <w:rStyle w:val="a6"/>
          <w:rFonts w:ascii="Times New Roman" w:eastAsia="Times New Roman" w:hAnsi="Times New Roman"/>
          <w:b w:val="0"/>
          <w:sz w:val="24"/>
          <w:szCs w:val="24"/>
          <w:lang w:eastAsia="ru-RU"/>
        </w:rPr>
      </w:pPr>
    </w:p>
    <w:p w:rsidR="009D4C65" w:rsidRPr="00BF2C8F" w:rsidRDefault="00BF2C8F" w:rsidP="00B276AB">
      <w:pPr>
        <w:tabs>
          <w:tab w:val="left" w:pos="426"/>
          <w:tab w:val="left" w:pos="993"/>
        </w:tabs>
        <w:spacing w:after="0" w:line="240" w:lineRule="auto"/>
        <w:ind w:firstLine="142"/>
        <w:jc w:val="both"/>
        <w:rPr>
          <w:rStyle w:val="a6"/>
          <w:rFonts w:ascii="Times New Roman" w:eastAsia="Times New Roman" w:hAnsi="Times New Roman"/>
          <w:b w:val="0"/>
          <w:sz w:val="24"/>
          <w:szCs w:val="24"/>
          <w:lang w:eastAsia="ru-RU"/>
        </w:rPr>
      </w:pPr>
      <w:r>
        <w:rPr>
          <w:rStyle w:val="a6"/>
          <w:rFonts w:ascii="Times New Roman" w:eastAsia="Times New Roman" w:hAnsi="Times New Roman"/>
          <w:b w:val="0"/>
          <w:sz w:val="24"/>
          <w:szCs w:val="24"/>
          <w:lang w:eastAsia="ru-RU"/>
        </w:rPr>
        <w:t xml:space="preserve">     </w:t>
      </w:r>
      <w:r w:rsidR="009D4C65" w:rsidRPr="00BF2C8F">
        <w:rPr>
          <w:rStyle w:val="a6"/>
          <w:rFonts w:ascii="Times New Roman" w:eastAsia="Times New Roman" w:hAnsi="Times New Roman"/>
          <w:b w:val="0"/>
          <w:sz w:val="24"/>
          <w:szCs w:val="24"/>
          <w:lang w:eastAsia="ru-RU"/>
        </w:rPr>
        <w:t>5.5.Сопроводительные документы:</w:t>
      </w:r>
    </w:p>
    <w:p w:rsidR="00BF2C8F" w:rsidRPr="00BF2C8F" w:rsidRDefault="009D4C65" w:rsidP="00B276AB">
      <w:pPr>
        <w:pStyle w:val="a7"/>
        <w:numPr>
          <w:ilvl w:val="0"/>
          <w:numId w:val="10"/>
        </w:numPr>
        <w:tabs>
          <w:tab w:val="left" w:pos="426"/>
          <w:tab w:val="left" w:pos="993"/>
        </w:tabs>
        <w:spacing w:after="0" w:line="240" w:lineRule="auto"/>
        <w:ind w:left="0" w:firstLine="142"/>
        <w:jc w:val="both"/>
        <w:rPr>
          <w:rFonts w:ascii="Times New Roman" w:eastAsia="Times New Roman" w:hAnsi="Times New Roman"/>
          <w:bCs/>
          <w:sz w:val="24"/>
          <w:szCs w:val="24"/>
          <w:lang w:eastAsia="ru-RU"/>
        </w:rPr>
      </w:pPr>
      <w:r w:rsidRPr="00F552FD">
        <w:rPr>
          <w:rStyle w:val="a6"/>
          <w:rFonts w:ascii="Times New Roman" w:hAnsi="Times New Roman"/>
          <w:b w:val="0"/>
          <w:sz w:val="24"/>
          <w:szCs w:val="24"/>
        </w:rPr>
        <w:t xml:space="preserve">заявка </w:t>
      </w:r>
      <w:r w:rsidRPr="00F552FD">
        <w:rPr>
          <w:rFonts w:ascii="Times New Roman" w:hAnsi="Times New Roman"/>
          <w:sz w:val="24"/>
          <w:szCs w:val="24"/>
          <w:lang w:val="kk-KZ"/>
        </w:rPr>
        <w:t xml:space="preserve">на </w:t>
      </w:r>
      <w:r w:rsidR="001F78C6">
        <w:rPr>
          <w:rFonts w:ascii="Times New Roman" w:hAnsi="Times New Roman"/>
          <w:sz w:val="24"/>
          <w:szCs w:val="24"/>
          <w:lang w:val="kk-KZ"/>
        </w:rPr>
        <w:t>участие в Конкурсе (Приложение 1)</w:t>
      </w:r>
      <w:r w:rsidRPr="00F552FD">
        <w:rPr>
          <w:rFonts w:ascii="Times New Roman" w:hAnsi="Times New Roman"/>
          <w:sz w:val="24"/>
          <w:szCs w:val="24"/>
          <w:lang w:val="kk-KZ"/>
        </w:rPr>
        <w:t>;</w:t>
      </w:r>
    </w:p>
    <w:p w:rsidR="009D4C65" w:rsidRPr="00BF2C8F" w:rsidRDefault="009D4C65" w:rsidP="00B276AB">
      <w:pPr>
        <w:pStyle w:val="a7"/>
        <w:numPr>
          <w:ilvl w:val="0"/>
          <w:numId w:val="10"/>
        </w:numPr>
        <w:tabs>
          <w:tab w:val="left" w:pos="426"/>
          <w:tab w:val="left" w:pos="993"/>
        </w:tabs>
        <w:spacing w:after="0" w:line="240" w:lineRule="auto"/>
        <w:ind w:left="0" w:firstLine="142"/>
        <w:jc w:val="both"/>
        <w:rPr>
          <w:rFonts w:ascii="Times New Roman" w:eastAsia="Times New Roman" w:hAnsi="Times New Roman"/>
          <w:bCs/>
          <w:sz w:val="24"/>
          <w:szCs w:val="24"/>
          <w:lang w:eastAsia="ru-RU"/>
        </w:rPr>
      </w:pPr>
      <w:r w:rsidRPr="00F552FD">
        <w:rPr>
          <w:rFonts w:ascii="Times New Roman" w:hAnsi="Times New Roman"/>
          <w:sz w:val="24"/>
          <w:szCs w:val="24"/>
          <w:lang w:val="kk-KZ"/>
        </w:rPr>
        <w:t xml:space="preserve"> конкурсная работа.</w:t>
      </w:r>
    </w:p>
    <w:p w:rsidR="00BF2C8F" w:rsidRPr="00F552FD" w:rsidRDefault="00BF2C8F" w:rsidP="00BF2C8F">
      <w:pPr>
        <w:pStyle w:val="a7"/>
        <w:tabs>
          <w:tab w:val="left" w:pos="426"/>
          <w:tab w:val="left" w:pos="993"/>
        </w:tabs>
        <w:spacing w:after="0" w:line="240" w:lineRule="auto"/>
        <w:jc w:val="both"/>
        <w:rPr>
          <w:rStyle w:val="a6"/>
          <w:rFonts w:ascii="Times New Roman" w:eastAsia="Times New Roman" w:hAnsi="Times New Roman"/>
          <w:b w:val="0"/>
          <w:sz w:val="24"/>
          <w:szCs w:val="24"/>
          <w:lang w:eastAsia="ru-RU"/>
        </w:rPr>
      </w:pPr>
    </w:p>
    <w:p w:rsidR="009D4C65" w:rsidRDefault="009D4C65" w:rsidP="009D4C65">
      <w:pPr>
        <w:pStyle w:val="Default"/>
        <w:ind w:firstLine="709"/>
        <w:jc w:val="both"/>
        <w:rPr>
          <w:b/>
          <w:bCs/>
          <w:lang w:val="kk-KZ"/>
        </w:rPr>
      </w:pPr>
      <w:r w:rsidRPr="00F552FD">
        <w:rPr>
          <w:b/>
          <w:bCs/>
        </w:rPr>
        <w:t xml:space="preserve">Конкурсная работа с указанием номинации + заявка отправляется одним письмом! </w:t>
      </w:r>
      <w:r w:rsidRPr="00F552FD">
        <w:t>Каждый файл подписывается, (</w:t>
      </w:r>
      <w:proofErr w:type="spellStart"/>
      <w:r w:rsidRPr="00F552FD">
        <w:t>На</w:t>
      </w:r>
      <w:r w:rsidR="001F78C6">
        <w:t>правление_ФИО_Работа</w:t>
      </w:r>
      <w:proofErr w:type="spellEnd"/>
      <w:r w:rsidR="001F78C6">
        <w:t>)</w:t>
      </w:r>
      <w:r w:rsidR="001F78C6">
        <w:rPr>
          <w:lang w:val="kk-KZ"/>
        </w:rPr>
        <w:t xml:space="preserve"> - </w:t>
      </w:r>
      <w:r w:rsidR="001F78C6">
        <w:t xml:space="preserve">например: </w:t>
      </w:r>
      <w:r w:rsidR="001F78C6">
        <w:rPr>
          <w:lang w:val="kk-KZ"/>
        </w:rPr>
        <w:t>п</w:t>
      </w:r>
      <w:proofErr w:type="spellStart"/>
      <w:r w:rsidR="001F78C6">
        <w:t>едагогический</w:t>
      </w:r>
      <w:proofErr w:type="spellEnd"/>
      <w:r w:rsidR="001F78C6">
        <w:t xml:space="preserve"> проект</w:t>
      </w:r>
      <w:r w:rsidR="001F78C6">
        <w:rPr>
          <w:lang w:val="kk-KZ"/>
        </w:rPr>
        <w:t xml:space="preserve"> – </w:t>
      </w:r>
      <w:r w:rsidR="001F78C6">
        <w:t>Иванова</w:t>
      </w:r>
      <w:r w:rsidR="001F78C6">
        <w:rPr>
          <w:lang w:val="kk-KZ"/>
        </w:rPr>
        <w:t xml:space="preserve"> </w:t>
      </w:r>
      <w:r w:rsidRPr="00F552FD">
        <w:t>Т.Н.</w:t>
      </w:r>
      <w:r w:rsidR="001F78C6">
        <w:rPr>
          <w:lang w:val="kk-KZ"/>
        </w:rPr>
        <w:t xml:space="preserve"> </w:t>
      </w:r>
      <w:r w:rsidRPr="00F552FD">
        <w:t>_</w:t>
      </w:r>
      <w:r w:rsidR="001F78C6">
        <w:rPr>
          <w:lang w:val="kk-KZ"/>
        </w:rPr>
        <w:t xml:space="preserve"> </w:t>
      </w:r>
      <w:r w:rsidRPr="00F552FD">
        <w:t xml:space="preserve">Программа развития, Педагогический </w:t>
      </w:r>
      <w:proofErr w:type="spellStart"/>
      <w:r w:rsidRPr="00F552FD">
        <w:t>проект_Ивановой</w:t>
      </w:r>
      <w:proofErr w:type="spellEnd"/>
      <w:r w:rsidRPr="00F552FD">
        <w:t xml:space="preserve"> Т.Н</w:t>
      </w:r>
      <w:r w:rsidR="001F78C6">
        <w:rPr>
          <w:lang w:val="kk-KZ"/>
        </w:rPr>
        <w:t xml:space="preserve"> </w:t>
      </w:r>
      <w:r w:rsidRPr="00F552FD">
        <w:t>_</w:t>
      </w:r>
      <w:r w:rsidR="001F78C6">
        <w:rPr>
          <w:lang w:val="kk-KZ"/>
        </w:rPr>
        <w:t xml:space="preserve"> </w:t>
      </w:r>
      <w:r w:rsidRPr="00F552FD">
        <w:t xml:space="preserve">Заявка </w:t>
      </w:r>
      <w:r w:rsidRPr="00F552FD">
        <w:rPr>
          <w:b/>
          <w:bCs/>
        </w:rPr>
        <w:t xml:space="preserve">(файлы не архивировать!!!). </w:t>
      </w:r>
    </w:p>
    <w:p w:rsidR="007C4803" w:rsidRPr="007C4803" w:rsidRDefault="007C4803" w:rsidP="009D4C65">
      <w:pPr>
        <w:pStyle w:val="Default"/>
        <w:ind w:firstLine="709"/>
        <w:jc w:val="both"/>
        <w:rPr>
          <w:lang w:val="kk-KZ"/>
        </w:rPr>
      </w:pPr>
    </w:p>
    <w:p w:rsidR="009D4C65" w:rsidRPr="00F552FD" w:rsidRDefault="009D4C65" w:rsidP="009D4C65">
      <w:pPr>
        <w:widowControl w:val="0"/>
        <w:suppressAutoHyphens/>
        <w:ind w:firstLine="720"/>
        <w:jc w:val="both"/>
        <w:rPr>
          <w:rFonts w:ascii="Times New Roman" w:hAnsi="Times New Roman" w:cs="Times New Roman"/>
          <w:sz w:val="24"/>
          <w:szCs w:val="24"/>
          <w:shd w:val="clear" w:color="auto" w:fill="FFFFFF"/>
        </w:rPr>
      </w:pPr>
      <w:r w:rsidRPr="00F552FD">
        <w:rPr>
          <w:rFonts w:ascii="Times New Roman" w:hAnsi="Times New Roman" w:cs="Times New Roman"/>
          <w:sz w:val="24"/>
          <w:szCs w:val="24"/>
        </w:rPr>
        <w:t xml:space="preserve">5.6. В теме письма указать </w:t>
      </w:r>
      <w:r w:rsidRPr="00F552FD">
        <w:rPr>
          <w:rFonts w:ascii="Times New Roman" w:hAnsi="Times New Roman" w:cs="Times New Roman"/>
          <w:b/>
          <w:bCs/>
          <w:sz w:val="24"/>
          <w:szCs w:val="24"/>
        </w:rPr>
        <w:t>«Конкурс для педагогов</w:t>
      </w:r>
      <w:r>
        <w:rPr>
          <w:rFonts w:ascii="Times New Roman" w:hAnsi="Times New Roman" w:cs="Times New Roman"/>
          <w:b/>
          <w:bCs/>
          <w:sz w:val="24"/>
          <w:szCs w:val="24"/>
        </w:rPr>
        <w:t xml:space="preserve"> </w:t>
      </w:r>
      <w:r w:rsidRPr="00C25159">
        <w:rPr>
          <w:rFonts w:ascii="Times New Roman" w:hAnsi="Times New Roman" w:cs="Times New Roman"/>
          <w:b/>
          <w:bCs/>
          <w:sz w:val="24"/>
          <w:szCs w:val="24"/>
        </w:rPr>
        <w:t>общего среднего</w:t>
      </w:r>
      <w:r>
        <w:rPr>
          <w:rFonts w:ascii="Times New Roman" w:hAnsi="Times New Roman" w:cs="Times New Roman"/>
          <w:b/>
          <w:bCs/>
          <w:sz w:val="24"/>
          <w:szCs w:val="24"/>
        </w:rPr>
        <w:t xml:space="preserve"> и </w:t>
      </w:r>
      <w:r w:rsidRPr="00F552FD">
        <w:rPr>
          <w:rFonts w:ascii="Times New Roman" w:hAnsi="Times New Roman" w:cs="Times New Roman"/>
          <w:b/>
          <w:bCs/>
          <w:sz w:val="24"/>
          <w:szCs w:val="24"/>
        </w:rPr>
        <w:t xml:space="preserve"> дополнительного образования «Педагогические идеи»</w:t>
      </w:r>
      <w:r w:rsidR="001F78C6">
        <w:rPr>
          <w:rFonts w:ascii="Times New Roman" w:hAnsi="Times New Roman" w:cs="Times New Roman"/>
          <w:b/>
          <w:bCs/>
          <w:sz w:val="24"/>
          <w:szCs w:val="24"/>
        </w:rPr>
        <w:t xml:space="preserve">. </w:t>
      </w:r>
      <w:r w:rsidRPr="00F552FD">
        <w:rPr>
          <w:rFonts w:ascii="Times New Roman" w:hAnsi="Times New Roman" w:cs="Times New Roman"/>
          <w:b/>
          <w:bCs/>
          <w:sz w:val="24"/>
          <w:szCs w:val="24"/>
        </w:rPr>
        <w:t xml:space="preserve"> </w:t>
      </w:r>
      <w:r w:rsidRPr="00F552FD">
        <w:rPr>
          <w:rFonts w:ascii="Times New Roman" w:hAnsi="Times New Roman" w:cs="Times New Roman"/>
          <w:bCs/>
          <w:color w:val="000000"/>
          <w:sz w:val="24"/>
          <w:szCs w:val="24"/>
        </w:rPr>
        <w:t xml:space="preserve">Участники конкурса </w:t>
      </w:r>
      <w:r w:rsidRPr="00F552FD">
        <w:rPr>
          <w:rFonts w:ascii="Times New Roman" w:hAnsi="Times New Roman" w:cs="Times New Roman"/>
          <w:bCs/>
          <w:color w:val="000000"/>
          <w:sz w:val="24"/>
          <w:szCs w:val="24"/>
        </w:rPr>
        <w:lastRenderedPageBreak/>
        <w:t xml:space="preserve">присылают видео и другие материалы в оргкомитет по </w:t>
      </w:r>
      <w:r w:rsidRPr="00F552FD">
        <w:rPr>
          <w:rFonts w:ascii="Times New Roman" w:eastAsia="Lucida Sans Unicode" w:hAnsi="Times New Roman" w:cs="Times New Roman"/>
          <w:kern w:val="1"/>
          <w:sz w:val="24"/>
          <w:szCs w:val="24"/>
        </w:rPr>
        <w:t xml:space="preserve">электронному адресу: </w:t>
      </w:r>
      <w:hyperlink r:id="rId7" w:history="1">
        <w:r w:rsidR="00BF2C8F" w:rsidRPr="005B0FD4">
          <w:rPr>
            <w:rStyle w:val="ab"/>
            <w:rFonts w:ascii="Times New Roman" w:eastAsia="Lucida Sans Unicode" w:hAnsi="Times New Roman" w:cs="Times New Roman"/>
            <w:kern w:val="1"/>
            <w:sz w:val="24"/>
            <w:szCs w:val="24"/>
            <w:lang w:val="en-US"/>
          </w:rPr>
          <w:t>ainuraalkhanova</w:t>
        </w:r>
        <w:r w:rsidR="00BF2C8F" w:rsidRPr="005B0FD4">
          <w:rPr>
            <w:rStyle w:val="ab"/>
            <w:rFonts w:ascii="Times New Roman" w:eastAsia="Lucida Sans Unicode" w:hAnsi="Times New Roman" w:cs="Times New Roman"/>
            <w:kern w:val="1"/>
            <w:sz w:val="24"/>
            <w:szCs w:val="24"/>
          </w:rPr>
          <w:t>@</w:t>
        </w:r>
        <w:r w:rsidR="00BF2C8F" w:rsidRPr="005B0FD4">
          <w:rPr>
            <w:rStyle w:val="ab"/>
            <w:rFonts w:ascii="Times New Roman" w:eastAsia="Lucida Sans Unicode" w:hAnsi="Times New Roman" w:cs="Times New Roman"/>
            <w:kern w:val="1"/>
            <w:sz w:val="24"/>
            <w:szCs w:val="24"/>
            <w:lang w:val="en-US"/>
          </w:rPr>
          <w:t>mail</w:t>
        </w:r>
        <w:r w:rsidR="00BF2C8F" w:rsidRPr="005B0FD4">
          <w:rPr>
            <w:rStyle w:val="ab"/>
            <w:rFonts w:ascii="Times New Roman" w:eastAsia="Lucida Sans Unicode" w:hAnsi="Times New Roman" w:cs="Times New Roman"/>
            <w:kern w:val="1"/>
            <w:sz w:val="24"/>
            <w:szCs w:val="24"/>
          </w:rPr>
          <w:t>.</w:t>
        </w:r>
        <w:proofErr w:type="spellStart"/>
        <w:r w:rsidR="00BF2C8F" w:rsidRPr="005B0FD4">
          <w:rPr>
            <w:rStyle w:val="ab"/>
            <w:rFonts w:ascii="Times New Roman" w:eastAsia="Lucida Sans Unicode" w:hAnsi="Times New Roman" w:cs="Times New Roman"/>
            <w:kern w:val="1"/>
            <w:sz w:val="24"/>
            <w:szCs w:val="24"/>
            <w:lang w:val="en-US"/>
          </w:rPr>
          <w:t>ru</w:t>
        </w:r>
        <w:proofErr w:type="spellEnd"/>
      </w:hyperlink>
      <w:r w:rsidRPr="00F552FD">
        <w:rPr>
          <w:rFonts w:ascii="Times New Roman" w:hAnsi="Times New Roman" w:cs="Times New Roman"/>
          <w:sz w:val="24"/>
          <w:szCs w:val="24"/>
        </w:rPr>
        <w:t>.</w:t>
      </w:r>
      <w:r w:rsidRPr="00F552FD">
        <w:rPr>
          <w:rFonts w:ascii="Times New Roman" w:hAnsi="Times New Roman" w:cs="Times New Roman"/>
          <w:bCs/>
          <w:color w:val="000000"/>
          <w:sz w:val="24"/>
          <w:szCs w:val="24"/>
        </w:rPr>
        <w:t xml:space="preserve"> </w:t>
      </w:r>
      <w:r w:rsidRPr="00F552FD">
        <w:rPr>
          <w:rFonts w:ascii="Times New Roman" w:hAnsi="Times New Roman" w:cs="Times New Roman"/>
          <w:sz w:val="24"/>
          <w:szCs w:val="24"/>
        </w:rPr>
        <w:t xml:space="preserve"> </w:t>
      </w:r>
    </w:p>
    <w:p w:rsidR="009D4C65" w:rsidRDefault="009D4C65" w:rsidP="009D4C65">
      <w:pPr>
        <w:pStyle w:val="Default"/>
        <w:ind w:firstLine="709"/>
        <w:jc w:val="center"/>
        <w:rPr>
          <w:b/>
          <w:bCs/>
        </w:rPr>
      </w:pPr>
      <w:r w:rsidRPr="00F552FD">
        <w:rPr>
          <w:b/>
          <w:bCs/>
        </w:rPr>
        <w:t>6. Сроки проведения и рассмотрение работ</w:t>
      </w:r>
    </w:p>
    <w:p w:rsidR="00AB3ACA" w:rsidRPr="00F552FD" w:rsidRDefault="00AB3ACA" w:rsidP="009D4C65">
      <w:pPr>
        <w:pStyle w:val="Default"/>
        <w:ind w:firstLine="709"/>
        <w:jc w:val="center"/>
      </w:pPr>
    </w:p>
    <w:p w:rsidR="009D4C65" w:rsidRPr="00F552FD" w:rsidRDefault="00845814" w:rsidP="009D4C65">
      <w:pPr>
        <w:pStyle w:val="Default"/>
        <w:ind w:firstLine="709"/>
        <w:jc w:val="both"/>
      </w:pPr>
      <w:r>
        <w:t>6.1</w:t>
      </w:r>
      <w:r w:rsidR="009D4C65" w:rsidRPr="00F552FD">
        <w:t xml:space="preserve"> Конкурс проводится в два этапа: дистанционный (отборочный)</w:t>
      </w:r>
      <w:r w:rsidR="00AB3ACA">
        <w:t xml:space="preserve"> </w:t>
      </w:r>
      <w:r w:rsidR="009D4C65" w:rsidRPr="00F552FD">
        <w:t>- февраль и очный (конкурс)</w:t>
      </w:r>
      <w:r w:rsidR="007C4803">
        <w:t xml:space="preserve"> </w:t>
      </w:r>
      <w:r w:rsidR="007C4803">
        <w:rPr>
          <w:lang w:val="kk-KZ"/>
        </w:rPr>
        <w:t>3 апреля</w:t>
      </w:r>
      <w:r w:rsidR="009D4C65">
        <w:t xml:space="preserve"> 202</w:t>
      </w:r>
      <w:r w:rsidR="001F78C6">
        <w:rPr>
          <w:lang w:val="kk-KZ"/>
        </w:rPr>
        <w:t>5</w:t>
      </w:r>
      <w:r w:rsidR="009D4C65" w:rsidRPr="00F552FD">
        <w:t xml:space="preserve"> года</w:t>
      </w:r>
    </w:p>
    <w:p w:rsidR="00AB3ACA" w:rsidRPr="00AB3ACA" w:rsidRDefault="00845814" w:rsidP="00AB3ACA">
      <w:pPr>
        <w:pStyle w:val="Default"/>
        <w:ind w:firstLine="709"/>
        <w:jc w:val="both"/>
        <w:rPr>
          <w:b/>
        </w:rPr>
      </w:pPr>
      <w:r>
        <w:rPr>
          <w:b/>
        </w:rPr>
        <w:t>6.2</w:t>
      </w:r>
      <w:r w:rsidR="009D4C65" w:rsidRPr="00AB3ACA">
        <w:rPr>
          <w:b/>
        </w:rPr>
        <w:t xml:space="preserve"> Сроки рассмотрения и отбора работ осуществляются </w:t>
      </w:r>
      <w:r w:rsidR="002E31A2">
        <w:rPr>
          <w:b/>
        </w:rPr>
        <w:t>в феврале (до конца месяца)</w:t>
      </w:r>
      <w:r w:rsidR="00AB3ACA" w:rsidRPr="00AB3ACA">
        <w:rPr>
          <w:b/>
        </w:rPr>
        <w:t>. Лучшие участники, успешно прошедшие отборочный тур, встречаются 3 апреля на очном туре, который пройдет во Дворце школьников.</w:t>
      </w:r>
    </w:p>
    <w:p w:rsidR="002E31A2" w:rsidRDefault="009D4C65" w:rsidP="009D4C65">
      <w:pPr>
        <w:pStyle w:val="Default"/>
        <w:ind w:firstLine="709"/>
        <w:jc w:val="both"/>
      </w:pPr>
      <w:r w:rsidRPr="00F552FD">
        <w:t>6.3</w:t>
      </w:r>
      <w:r w:rsidR="00845814">
        <w:t xml:space="preserve"> </w:t>
      </w:r>
      <w:r w:rsidR="002E31A2" w:rsidRPr="002E31A2">
        <w:t xml:space="preserve">Результаты </w:t>
      </w:r>
      <w:r w:rsidR="002E31A2">
        <w:t xml:space="preserve">дистанционного </w:t>
      </w:r>
      <w:r w:rsidR="002E31A2" w:rsidRPr="002E31A2">
        <w:t xml:space="preserve">этапа и список </w:t>
      </w:r>
      <w:r w:rsidR="002E31A2">
        <w:t>прошедших в финал</w:t>
      </w:r>
      <w:r w:rsidR="002E31A2" w:rsidRPr="002E31A2">
        <w:t xml:space="preserve"> будут опубликованы на сайте Дворца школьников имени М.М. Катаева в разделе новостей. Участники, не прошедшие в финал, получат сертификаты за участие в дистанционном формате, которые также будут размещены на сайте. Победители очного тура будут награждены дипломами на торжественной церемонии, которая состоится во Дворце школьников.</w:t>
      </w:r>
    </w:p>
    <w:p w:rsidR="009D4C65" w:rsidRDefault="00845814" w:rsidP="009D4C65">
      <w:pPr>
        <w:pStyle w:val="Default"/>
        <w:ind w:firstLine="709"/>
        <w:jc w:val="both"/>
      </w:pPr>
      <w:r>
        <w:t xml:space="preserve">6.4 </w:t>
      </w:r>
      <w:r w:rsidR="009D4C65" w:rsidRPr="008B265C">
        <w:t xml:space="preserve"> Оргкомитет имеет</w:t>
      </w:r>
      <w:r w:rsidR="009D4C65" w:rsidRPr="00F552FD">
        <w:t xml:space="preserve"> право изменять сроки окончания приема работ, подведения итогов конкурса</w:t>
      </w:r>
      <w:r w:rsidR="00D149EA">
        <w:t xml:space="preserve"> </w:t>
      </w:r>
      <w:r w:rsidR="002E31A2">
        <w:t>дистанционного</w:t>
      </w:r>
      <w:r w:rsidR="00D149EA">
        <w:t xml:space="preserve"> этапа</w:t>
      </w:r>
      <w:r w:rsidR="009D4C65" w:rsidRPr="00F552FD">
        <w:rPr>
          <w:b/>
          <w:bCs/>
        </w:rPr>
        <w:t xml:space="preserve">. </w:t>
      </w:r>
      <w:r w:rsidR="009D4C65" w:rsidRPr="00F552FD">
        <w:t xml:space="preserve">В случае изменения сроков информация выставляется на сайте Дворца школьников имени М.М. Катаева в рубрике «Новости». </w:t>
      </w:r>
    </w:p>
    <w:p w:rsidR="009D4C65" w:rsidRPr="00F552FD" w:rsidRDefault="002E31A2" w:rsidP="003A4718">
      <w:pPr>
        <w:pStyle w:val="Default"/>
        <w:ind w:firstLine="709"/>
        <w:jc w:val="both"/>
      </w:pPr>
      <w:r>
        <w:t>6.5 Работы участников Конкурса рассматривают  и оценивают члены жюри. Все члены жюри являются независимыми</w:t>
      </w:r>
      <w:r w:rsidR="003A4718">
        <w:t>,</w:t>
      </w:r>
      <w:r>
        <w:t xml:space="preserve"> и состав формируется из экспертов в соответствующей области.</w:t>
      </w:r>
      <w:r w:rsidR="009D4C65" w:rsidRPr="00F552FD">
        <w:t xml:space="preserve"> </w:t>
      </w:r>
    </w:p>
    <w:p w:rsidR="009D4C65" w:rsidRDefault="009D4C65" w:rsidP="009D4C65">
      <w:pPr>
        <w:pStyle w:val="Default"/>
        <w:ind w:firstLine="709"/>
        <w:jc w:val="both"/>
        <w:rPr>
          <w:b/>
          <w:bCs/>
        </w:rPr>
      </w:pPr>
      <w:proofErr w:type="gramStart"/>
      <w:r w:rsidRPr="00F552FD">
        <w:rPr>
          <w:b/>
          <w:bCs/>
        </w:rPr>
        <w:t>6</w:t>
      </w:r>
      <w:r w:rsidR="003A4718">
        <w:rPr>
          <w:b/>
          <w:bCs/>
        </w:rPr>
        <w:t>.6</w:t>
      </w:r>
      <w:r w:rsidR="00845814">
        <w:rPr>
          <w:b/>
          <w:bCs/>
        </w:rPr>
        <w:t xml:space="preserve"> </w:t>
      </w:r>
      <w:r w:rsidRPr="00F552FD">
        <w:rPr>
          <w:b/>
          <w:bCs/>
        </w:rPr>
        <w:t xml:space="preserve"> На</w:t>
      </w:r>
      <w:proofErr w:type="gramEnd"/>
      <w:r w:rsidRPr="00F552FD">
        <w:rPr>
          <w:b/>
          <w:bCs/>
        </w:rPr>
        <w:t xml:space="preserve"> конкурс не принимаются работы, которые были ранее опубликованы ПОД ДРУГИМ АВТОРСТВОМ в печати или в коммуникационной сети Интернет. При обнаружении факта плагиата, работа немедленно снимается с конкурса и не учитывается при представлении другой конкурсной работы. </w:t>
      </w:r>
    </w:p>
    <w:p w:rsidR="009D4C65" w:rsidRPr="00F552FD" w:rsidRDefault="009D4C65" w:rsidP="009D4C65">
      <w:pPr>
        <w:pStyle w:val="Default"/>
        <w:ind w:firstLine="709"/>
        <w:jc w:val="both"/>
        <w:rPr>
          <w:b/>
          <w:bCs/>
        </w:rPr>
      </w:pPr>
    </w:p>
    <w:p w:rsidR="003A4718" w:rsidRPr="003A4718" w:rsidRDefault="009D4C65" w:rsidP="003A4718">
      <w:pPr>
        <w:pStyle w:val="Default"/>
        <w:jc w:val="center"/>
        <w:rPr>
          <w:b/>
          <w:bCs/>
        </w:rPr>
      </w:pPr>
      <w:r w:rsidRPr="00F552FD">
        <w:rPr>
          <w:b/>
          <w:bCs/>
        </w:rPr>
        <w:t>7. Оценка работ</w:t>
      </w:r>
    </w:p>
    <w:p w:rsidR="009D4C65" w:rsidRDefault="00536499" w:rsidP="009D4C65">
      <w:pPr>
        <w:pStyle w:val="Default"/>
        <w:ind w:firstLine="709"/>
        <w:jc w:val="both"/>
      </w:pPr>
      <w:r>
        <w:t>7.1</w:t>
      </w:r>
      <w:r w:rsidR="009D4C65" w:rsidRPr="00890365">
        <w:t xml:space="preserve"> </w:t>
      </w:r>
      <w:r w:rsidR="009D4C65" w:rsidRPr="00B276AB">
        <w:rPr>
          <w:b/>
        </w:rPr>
        <w:t>Критерии оценки конкурсной работы</w:t>
      </w:r>
      <w:r w:rsidR="009D4C65" w:rsidRPr="00890365">
        <w:t xml:space="preserve">: </w:t>
      </w:r>
    </w:p>
    <w:p w:rsidR="0052751A" w:rsidRPr="00B276AB" w:rsidRDefault="00B276AB" w:rsidP="00B276AB">
      <w:pPr>
        <w:pStyle w:val="Default"/>
        <w:numPr>
          <w:ilvl w:val="0"/>
          <w:numId w:val="32"/>
        </w:numPr>
        <w:jc w:val="both"/>
        <w:rPr>
          <w:bCs/>
        </w:rPr>
      </w:pPr>
      <w:r>
        <w:rPr>
          <w:bCs/>
        </w:rPr>
        <w:t>с</w:t>
      </w:r>
      <w:r w:rsidR="0052751A" w:rsidRPr="00B276AB">
        <w:rPr>
          <w:bCs/>
        </w:rPr>
        <w:t>оответствие теме</w:t>
      </w:r>
    </w:p>
    <w:p w:rsidR="00B276AB" w:rsidRPr="00B276AB" w:rsidRDefault="00B276AB" w:rsidP="00B276AB">
      <w:pPr>
        <w:pStyle w:val="Default"/>
        <w:numPr>
          <w:ilvl w:val="0"/>
          <w:numId w:val="32"/>
        </w:numPr>
        <w:jc w:val="both"/>
      </w:pPr>
      <w:r w:rsidRPr="00B276AB">
        <w:t>актуальность</w:t>
      </w:r>
    </w:p>
    <w:p w:rsidR="0052751A" w:rsidRPr="00B276AB" w:rsidRDefault="00B276AB" w:rsidP="00B276AB">
      <w:pPr>
        <w:pStyle w:val="Default"/>
        <w:numPr>
          <w:ilvl w:val="0"/>
          <w:numId w:val="32"/>
        </w:numPr>
        <w:jc w:val="both"/>
      </w:pPr>
      <w:proofErr w:type="spellStart"/>
      <w:r>
        <w:rPr>
          <w:bCs/>
        </w:rPr>
        <w:t>и</w:t>
      </w:r>
      <w:r w:rsidR="0052751A" w:rsidRPr="00B276AB">
        <w:rPr>
          <w:bCs/>
        </w:rPr>
        <w:t>нновационность</w:t>
      </w:r>
      <w:proofErr w:type="spellEnd"/>
      <w:r w:rsidR="0052751A" w:rsidRPr="00B276AB">
        <w:rPr>
          <w:bCs/>
        </w:rPr>
        <w:t xml:space="preserve"> и оригинальность</w:t>
      </w:r>
    </w:p>
    <w:p w:rsidR="0052751A" w:rsidRPr="00B276AB" w:rsidRDefault="00B276AB" w:rsidP="00B276AB">
      <w:pPr>
        <w:pStyle w:val="Default"/>
        <w:numPr>
          <w:ilvl w:val="0"/>
          <w:numId w:val="32"/>
        </w:numPr>
        <w:jc w:val="both"/>
      </w:pPr>
      <w:r>
        <w:rPr>
          <w:bCs/>
        </w:rPr>
        <w:t>п</w:t>
      </w:r>
      <w:r w:rsidR="0052751A" w:rsidRPr="00B276AB">
        <w:rPr>
          <w:bCs/>
        </w:rPr>
        <w:t>рактическая ценность</w:t>
      </w:r>
    </w:p>
    <w:p w:rsidR="0052751A" w:rsidRPr="00B276AB" w:rsidRDefault="00B276AB" w:rsidP="00B276AB">
      <w:pPr>
        <w:pStyle w:val="Default"/>
        <w:numPr>
          <w:ilvl w:val="0"/>
          <w:numId w:val="32"/>
        </w:numPr>
        <w:jc w:val="both"/>
      </w:pPr>
      <w:r>
        <w:rPr>
          <w:bCs/>
        </w:rPr>
        <w:t>к</w:t>
      </w:r>
      <w:r w:rsidR="0052751A" w:rsidRPr="00B276AB">
        <w:rPr>
          <w:bCs/>
        </w:rPr>
        <w:t>ачество реализации</w:t>
      </w:r>
    </w:p>
    <w:p w:rsidR="0052751A" w:rsidRPr="00B276AB" w:rsidRDefault="00B276AB" w:rsidP="00B276AB">
      <w:pPr>
        <w:pStyle w:val="Default"/>
        <w:numPr>
          <w:ilvl w:val="0"/>
          <w:numId w:val="32"/>
        </w:numPr>
        <w:jc w:val="both"/>
      </w:pPr>
      <w:r>
        <w:rPr>
          <w:bCs/>
        </w:rPr>
        <w:t>э</w:t>
      </w:r>
      <w:r w:rsidR="0052751A" w:rsidRPr="00B276AB">
        <w:rPr>
          <w:bCs/>
        </w:rPr>
        <w:t>стетика и оформление</w:t>
      </w:r>
    </w:p>
    <w:p w:rsidR="0052751A" w:rsidRPr="00B276AB" w:rsidRDefault="00B276AB" w:rsidP="00B276AB">
      <w:pPr>
        <w:pStyle w:val="Default"/>
        <w:numPr>
          <w:ilvl w:val="0"/>
          <w:numId w:val="32"/>
        </w:numPr>
        <w:jc w:val="both"/>
      </w:pPr>
      <w:r>
        <w:rPr>
          <w:bCs/>
        </w:rPr>
        <w:t>р</w:t>
      </w:r>
      <w:r w:rsidR="0052751A" w:rsidRPr="00B276AB">
        <w:rPr>
          <w:bCs/>
        </w:rPr>
        <w:t>езультаты и выводы</w:t>
      </w:r>
    </w:p>
    <w:p w:rsidR="0052751A" w:rsidRPr="00890365" w:rsidRDefault="0052751A" w:rsidP="009D4C65">
      <w:pPr>
        <w:pStyle w:val="Default"/>
        <w:ind w:firstLine="709"/>
        <w:jc w:val="both"/>
      </w:pPr>
    </w:p>
    <w:p w:rsidR="00B276AB" w:rsidRPr="008B265C" w:rsidRDefault="00536499" w:rsidP="00B276AB">
      <w:pPr>
        <w:pStyle w:val="Default"/>
        <w:ind w:firstLine="709"/>
        <w:jc w:val="both"/>
        <w:rPr>
          <w:b/>
          <w:i/>
        </w:rPr>
      </w:pPr>
      <w:r>
        <w:rPr>
          <w:b/>
          <w:i/>
        </w:rPr>
        <w:t>7.1.1</w:t>
      </w:r>
      <w:r w:rsidR="009D4C65" w:rsidRPr="008B265C">
        <w:rPr>
          <w:b/>
          <w:i/>
        </w:rPr>
        <w:t xml:space="preserve"> Критерии оценивания эссе:</w:t>
      </w:r>
    </w:p>
    <w:p w:rsidR="009D4C65" w:rsidRPr="008B265C" w:rsidRDefault="009D4C65" w:rsidP="009D4C65">
      <w:pPr>
        <w:pStyle w:val="Default"/>
        <w:ind w:firstLine="709"/>
        <w:jc w:val="both"/>
      </w:pPr>
      <w:r w:rsidRPr="008B265C">
        <w:t>- соответствие содержания эссе заявленной теме;</w:t>
      </w:r>
    </w:p>
    <w:p w:rsidR="009D4C65" w:rsidRDefault="009D4C65" w:rsidP="009D4C65">
      <w:pPr>
        <w:pStyle w:val="Default"/>
        <w:ind w:firstLine="709"/>
        <w:jc w:val="both"/>
      </w:pPr>
      <w:r w:rsidRPr="008B265C">
        <w:t>- глубина раскрытия темы и убедительность суждений;</w:t>
      </w:r>
    </w:p>
    <w:p w:rsidR="00B276AB" w:rsidRDefault="00B276AB" w:rsidP="009D4C65">
      <w:pPr>
        <w:pStyle w:val="Default"/>
        <w:ind w:firstLine="709"/>
        <w:jc w:val="both"/>
      </w:pPr>
      <w:r>
        <w:t>- л</w:t>
      </w:r>
      <w:r w:rsidRPr="00B276AB">
        <w:t>ичное восприятие и креативность</w:t>
      </w:r>
      <w:r>
        <w:t>;</w:t>
      </w:r>
    </w:p>
    <w:p w:rsidR="00B276AB" w:rsidRPr="008B265C" w:rsidRDefault="00B276AB" w:rsidP="009D4C65">
      <w:pPr>
        <w:pStyle w:val="Default"/>
        <w:ind w:firstLine="709"/>
        <w:jc w:val="both"/>
      </w:pPr>
      <w:r>
        <w:t>- л</w:t>
      </w:r>
      <w:r w:rsidRPr="00B276AB">
        <w:t>огика и структура</w:t>
      </w:r>
      <w:r>
        <w:t>;</w:t>
      </w:r>
    </w:p>
    <w:p w:rsidR="009D4C65" w:rsidRPr="008B265C" w:rsidRDefault="009D4C65" w:rsidP="009D4C65">
      <w:pPr>
        <w:pStyle w:val="Default"/>
        <w:ind w:firstLine="709"/>
        <w:jc w:val="both"/>
      </w:pPr>
      <w:r w:rsidRPr="008B265C">
        <w:t>- наличие аргументов, соответствующих теме эссе.</w:t>
      </w:r>
    </w:p>
    <w:p w:rsidR="009D4C65" w:rsidRDefault="009D4C65" w:rsidP="009D4C65">
      <w:pPr>
        <w:pStyle w:val="Default"/>
        <w:ind w:firstLine="709"/>
        <w:jc w:val="both"/>
      </w:pPr>
      <w:r w:rsidRPr="008B265C">
        <w:t>- оригинальность работы;</w:t>
      </w:r>
    </w:p>
    <w:p w:rsidR="00B276AB" w:rsidRDefault="00B276AB" w:rsidP="009D4C65">
      <w:pPr>
        <w:pStyle w:val="Default"/>
        <w:ind w:firstLine="709"/>
        <w:jc w:val="both"/>
      </w:pPr>
      <w:r>
        <w:t>- г</w:t>
      </w:r>
      <w:r w:rsidRPr="00B276AB">
        <w:t>рамотность и стилистика</w:t>
      </w:r>
      <w:r>
        <w:t>.</w:t>
      </w:r>
    </w:p>
    <w:p w:rsidR="00B276AB" w:rsidRPr="008B265C" w:rsidRDefault="00B276AB" w:rsidP="009D4C65">
      <w:pPr>
        <w:pStyle w:val="Default"/>
        <w:ind w:firstLine="709"/>
        <w:jc w:val="both"/>
      </w:pPr>
    </w:p>
    <w:p w:rsidR="009D4C65" w:rsidRPr="008B265C" w:rsidRDefault="00536499" w:rsidP="009D4C65">
      <w:pPr>
        <w:pStyle w:val="Default"/>
        <w:ind w:firstLine="709"/>
        <w:jc w:val="both"/>
        <w:rPr>
          <w:b/>
          <w:i/>
        </w:rPr>
      </w:pPr>
      <w:r>
        <w:rPr>
          <w:b/>
          <w:i/>
        </w:rPr>
        <w:t>7.1.2</w:t>
      </w:r>
      <w:r w:rsidR="009D4C65" w:rsidRPr="008B265C">
        <w:rPr>
          <w:b/>
          <w:i/>
        </w:rPr>
        <w:t xml:space="preserve"> Критерии оценивания мастер- классов:</w:t>
      </w:r>
    </w:p>
    <w:p w:rsidR="009D4C65" w:rsidRDefault="009D4C65" w:rsidP="009D4C65">
      <w:pPr>
        <w:pStyle w:val="Default"/>
        <w:ind w:firstLine="709"/>
        <w:jc w:val="both"/>
      </w:pPr>
      <w:r w:rsidRPr="008B265C">
        <w:rPr>
          <w:b/>
          <w:i/>
        </w:rPr>
        <w:t xml:space="preserve">- </w:t>
      </w:r>
      <w:r w:rsidRPr="008B265C">
        <w:t>актуальность темы мастер- класса;</w:t>
      </w:r>
    </w:p>
    <w:p w:rsidR="00B276AB" w:rsidRPr="008B265C" w:rsidRDefault="00B276AB" w:rsidP="009D4C65">
      <w:pPr>
        <w:pStyle w:val="Default"/>
        <w:ind w:firstLine="709"/>
        <w:jc w:val="both"/>
      </w:pPr>
      <w:r>
        <w:t xml:space="preserve">- </w:t>
      </w:r>
      <w:proofErr w:type="spellStart"/>
      <w:r>
        <w:t>и</w:t>
      </w:r>
      <w:r w:rsidRPr="00B276AB">
        <w:t>нновационность</w:t>
      </w:r>
      <w:proofErr w:type="spellEnd"/>
      <w:r w:rsidRPr="00B276AB">
        <w:t xml:space="preserve"> и практическая ценность</w:t>
      </w:r>
      <w:r>
        <w:t>;</w:t>
      </w:r>
    </w:p>
    <w:p w:rsidR="009D4C65" w:rsidRPr="008B265C" w:rsidRDefault="009D4C65" w:rsidP="009D4C65">
      <w:pPr>
        <w:pStyle w:val="Default"/>
        <w:ind w:firstLine="709"/>
        <w:jc w:val="both"/>
      </w:pPr>
      <w:r w:rsidRPr="008B265C">
        <w:t xml:space="preserve">- использование оригинальных приемов, методов, форм работы; </w:t>
      </w:r>
    </w:p>
    <w:p w:rsidR="009D4C65" w:rsidRDefault="009D4C65" w:rsidP="00536499">
      <w:pPr>
        <w:pStyle w:val="Default"/>
        <w:ind w:firstLine="709"/>
        <w:jc w:val="both"/>
      </w:pPr>
      <w:r w:rsidRPr="008B265C">
        <w:t>- эффективность и результативность;</w:t>
      </w:r>
    </w:p>
    <w:p w:rsidR="00536499" w:rsidRPr="00536499" w:rsidRDefault="00536499" w:rsidP="00536499">
      <w:pPr>
        <w:pStyle w:val="Default"/>
        <w:ind w:firstLine="709"/>
        <w:jc w:val="both"/>
      </w:pPr>
    </w:p>
    <w:p w:rsidR="009D4C65" w:rsidRPr="00B276AB" w:rsidRDefault="00536499" w:rsidP="009D4C65">
      <w:pPr>
        <w:pStyle w:val="Default"/>
        <w:ind w:firstLine="709"/>
        <w:jc w:val="both"/>
        <w:rPr>
          <w:b/>
        </w:rPr>
      </w:pPr>
      <w:r>
        <w:rPr>
          <w:b/>
        </w:rPr>
        <w:t>7.2</w:t>
      </w:r>
      <w:r w:rsidR="009D4C65" w:rsidRPr="00B276AB">
        <w:rPr>
          <w:b/>
        </w:rPr>
        <w:t xml:space="preserve"> Оценивание работ предусмотрено по следующей шкале: </w:t>
      </w:r>
    </w:p>
    <w:p w:rsidR="009D4C65" w:rsidRPr="00F552FD" w:rsidRDefault="001E7C0E" w:rsidP="009D4C65">
      <w:pPr>
        <w:pStyle w:val="Default"/>
        <w:ind w:firstLine="709"/>
        <w:jc w:val="both"/>
      </w:pPr>
      <w:r>
        <w:t xml:space="preserve">- </w:t>
      </w:r>
      <w:r>
        <w:rPr>
          <w:lang w:val="kk-KZ"/>
        </w:rPr>
        <w:t>гран-при</w:t>
      </w:r>
      <w:r w:rsidR="009D4C65" w:rsidRPr="00F552FD">
        <w:t xml:space="preserve"> </w:t>
      </w:r>
    </w:p>
    <w:p w:rsidR="009D4C65" w:rsidRPr="00F552FD" w:rsidRDefault="009D4C65" w:rsidP="009D4C65">
      <w:pPr>
        <w:pStyle w:val="Default"/>
        <w:ind w:firstLine="709"/>
        <w:jc w:val="both"/>
      </w:pPr>
      <w:r w:rsidRPr="00F552FD">
        <w:lastRenderedPageBreak/>
        <w:t xml:space="preserve">- 1 место </w:t>
      </w:r>
    </w:p>
    <w:p w:rsidR="009D4C65" w:rsidRPr="00F552FD" w:rsidRDefault="009D4C65" w:rsidP="009D4C65">
      <w:pPr>
        <w:pStyle w:val="Default"/>
        <w:ind w:firstLine="709"/>
        <w:jc w:val="both"/>
      </w:pPr>
      <w:r w:rsidRPr="00F552FD">
        <w:t xml:space="preserve">- 2 место </w:t>
      </w:r>
    </w:p>
    <w:p w:rsidR="009D4C65" w:rsidRPr="001E7C0E" w:rsidRDefault="009D4C65" w:rsidP="001E7C0E">
      <w:pPr>
        <w:pStyle w:val="Default"/>
        <w:ind w:firstLine="709"/>
        <w:jc w:val="both"/>
        <w:rPr>
          <w:lang w:val="kk-KZ"/>
        </w:rPr>
      </w:pPr>
      <w:r w:rsidRPr="00F552FD">
        <w:t xml:space="preserve">- 3 место </w:t>
      </w:r>
    </w:p>
    <w:p w:rsidR="009D4C65" w:rsidRPr="00B276AB" w:rsidRDefault="00536499" w:rsidP="009D4C65">
      <w:pPr>
        <w:pStyle w:val="Default"/>
        <w:ind w:firstLine="709"/>
        <w:jc w:val="both"/>
        <w:rPr>
          <w:b/>
        </w:rPr>
      </w:pPr>
      <w:r>
        <w:rPr>
          <w:b/>
        </w:rPr>
        <w:t>7.3</w:t>
      </w:r>
      <w:r w:rsidR="009D4C65" w:rsidRPr="00B276AB">
        <w:rPr>
          <w:b/>
        </w:rPr>
        <w:t xml:space="preserve"> Решение жюри по оценке конкурсных работ является окончательным, не подлежит апелляции и не комментируется. </w:t>
      </w:r>
    </w:p>
    <w:p w:rsidR="009D4C65" w:rsidRPr="00B276AB" w:rsidRDefault="009D4C65" w:rsidP="009D4C65">
      <w:pPr>
        <w:pStyle w:val="Default"/>
        <w:ind w:firstLine="709"/>
        <w:jc w:val="both"/>
        <w:rPr>
          <w:b/>
        </w:rPr>
      </w:pPr>
    </w:p>
    <w:p w:rsidR="009D4C65" w:rsidRPr="00F552FD" w:rsidRDefault="009D4C65" w:rsidP="009D4C65">
      <w:pPr>
        <w:pStyle w:val="Default"/>
        <w:tabs>
          <w:tab w:val="left" w:pos="3840"/>
          <w:tab w:val="center" w:pos="5032"/>
        </w:tabs>
      </w:pPr>
      <w:r>
        <w:rPr>
          <w:b/>
          <w:bCs/>
        </w:rPr>
        <w:tab/>
      </w:r>
      <w:r w:rsidRPr="00F552FD">
        <w:rPr>
          <w:b/>
          <w:bCs/>
        </w:rPr>
        <w:t>8. Условия участия</w:t>
      </w:r>
    </w:p>
    <w:p w:rsidR="009D4C65" w:rsidRPr="00F552FD" w:rsidRDefault="00536499" w:rsidP="009D4C65">
      <w:pPr>
        <w:pStyle w:val="Default"/>
        <w:ind w:firstLine="709"/>
        <w:jc w:val="both"/>
      </w:pPr>
      <w:r>
        <w:rPr>
          <w:bCs/>
        </w:rPr>
        <w:t xml:space="preserve">8.1 </w:t>
      </w:r>
      <w:r w:rsidR="009D4C65" w:rsidRPr="00F552FD">
        <w:rPr>
          <w:bCs/>
        </w:rPr>
        <w:t xml:space="preserve">Участие в конкурсе – бесплатное. </w:t>
      </w:r>
    </w:p>
    <w:p w:rsidR="009D4C65" w:rsidRPr="00F552FD" w:rsidRDefault="00536499" w:rsidP="009D4C65">
      <w:pPr>
        <w:pStyle w:val="Default"/>
        <w:ind w:firstLine="709"/>
        <w:jc w:val="both"/>
        <w:rPr>
          <w:b/>
          <w:bCs/>
        </w:rPr>
      </w:pPr>
      <w:r>
        <w:rPr>
          <w:bCs/>
        </w:rPr>
        <w:t xml:space="preserve">8.2 </w:t>
      </w:r>
      <w:r w:rsidR="009D4C65" w:rsidRPr="00F552FD">
        <w:rPr>
          <w:b/>
          <w:bCs/>
        </w:rPr>
        <w:t xml:space="preserve">Количество работ от одного участника не ограничено, вместе с тем одна и та же работа не может участвовать в нескольких направлениях (одна работа - одно направление). </w:t>
      </w:r>
    </w:p>
    <w:p w:rsidR="009D4C65" w:rsidRPr="00F552FD" w:rsidRDefault="00536499" w:rsidP="009D4C65">
      <w:pPr>
        <w:pStyle w:val="Default"/>
        <w:ind w:firstLine="709"/>
        <w:jc w:val="both"/>
        <w:rPr>
          <w:i/>
          <w:iCs/>
        </w:rPr>
      </w:pPr>
      <w:proofErr w:type="gramStart"/>
      <w:r>
        <w:rPr>
          <w:bCs/>
        </w:rPr>
        <w:t xml:space="preserve">8.3 </w:t>
      </w:r>
      <w:r w:rsidR="009D4C65" w:rsidRPr="00F552FD">
        <w:rPr>
          <w:b/>
          <w:bCs/>
        </w:rPr>
        <w:t xml:space="preserve"> Допускаются</w:t>
      </w:r>
      <w:proofErr w:type="gramEnd"/>
      <w:r w:rsidR="009D4C65" w:rsidRPr="00F552FD">
        <w:rPr>
          <w:b/>
          <w:bCs/>
        </w:rPr>
        <w:t xml:space="preserve"> к участию коллективы авторов, но не более 3-х человек. </w:t>
      </w:r>
      <w:r w:rsidR="009D4C65" w:rsidRPr="00F552FD">
        <w:rPr>
          <w:i/>
          <w:iCs/>
        </w:rPr>
        <w:t xml:space="preserve">Если работа выполнена в соавторстве, то необходимо в заявке указать какое количество авторов. </w:t>
      </w:r>
    </w:p>
    <w:p w:rsidR="009D4C65" w:rsidRDefault="009D4C65" w:rsidP="009D4C65">
      <w:pPr>
        <w:pStyle w:val="Default"/>
        <w:tabs>
          <w:tab w:val="left" w:pos="3405"/>
          <w:tab w:val="center" w:pos="5032"/>
        </w:tabs>
        <w:rPr>
          <w:b/>
          <w:bCs/>
        </w:rPr>
      </w:pPr>
      <w:r>
        <w:rPr>
          <w:b/>
          <w:bCs/>
        </w:rPr>
        <w:tab/>
      </w:r>
      <w:r w:rsidRPr="00F552FD">
        <w:rPr>
          <w:b/>
          <w:bCs/>
        </w:rPr>
        <w:t>9. Дополнительные условия</w:t>
      </w:r>
    </w:p>
    <w:p w:rsidR="001F57FE" w:rsidRPr="00F552FD" w:rsidRDefault="001F57FE" w:rsidP="009D4C65">
      <w:pPr>
        <w:pStyle w:val="Default"/>
        <w:tabs>
          <w:tab w:val="left" w:pos="3405"/>
          <w:tab w:val="center" w:pos="5032"/>
        </w:tabs>
      </w:pPr>
    </w:p>
    <w:p w:rsidR="009D4C65" w:rsidRPr="00F552FD" w:rsidRDefault="009D4C65" w:rsidP="009D4C65">
      <w:pPr>
        <w:pStyle w:val="Default"/>
        <w:ind w:firstLine="709"/>
        <w:jc w:val="both"/>
      </w:pPr>
      <w:r w:rsidRPr="00F552FD">
        <w:t>9.1. Представленная конкурсная работа может быть по вашему желанию размещена в рубриках «Методическая копилка»</w:t>
      </w:r>
      <w:r w:rsidR="001F57FE">
        <w:t>, а так же опубликована в сборнике Дворца школьников.</w:t>
      </w:r>
      <w:r w:rsidRPr="00F552FD">
        <w:t xml:space="preserve"> В этом случае в заявке необходимо заполнить дополнительное поле «Согласен (на) на размещение моего авторского конкурсного материала в рубрике «Методическая копилка»</w:t>
      </w:r>
      <w:r w:rsidR="001F57FE">
        <w:t xml:space="preserve"> и сборник</w:t>
      </w:r>
      <w:r w:rsidRPr="00F552FD">
        <w:t xml:space="preserve">. </w:t>
      </w:r>
    </w:p>
    <w:p w:rsidR="009D4C65" w:rsidRPr="00F552FD" w:rsidRDefault="009D4C65" w:rsidP="009D4C65">
      <w:pPr>
        <w:spacing w:after="0" w:line="240" w:lineRule="auto"/>
        <w:ind w:firstLine="709"/>
        <w:jc w:val="both"/>
        <w:rPr>
          <w:rFonts w:ascii="Times New Roman" w:hAnsi="Times New Roman" w:cs="Times New Roman"/>
          <w:sz w:val="24"/>
          <w:szCs w:val="24"/>
        </w:rPr>
      </w:pPr>
    </w:p>
    <w:p w:rsidR="009D4C65" w:rsidRPr="00CD2DBB" w:rsidRDefault="009D4C65" w:rsidP="009D4C65">
      <w:pPr>
        <w:spacing w:after="0" w:line="240" w:lineRule="auto"/>
        <w:ind w:firstLine="709"/>
        <w:jc w:val="both"/>
        <w:rPr>
          <w:rFonts w:ascii="Times New Roman" w:hAnsi="Times New Roman" w:cs="Times New Roman"/>
        </w:rPr>
      </w:pPr>
      <w:r w:rsidRPr="00CD2DBB">
        <w:rPr>
          <w:rFonts w:ascii="Times New Roman" w:hAnsi="Times New Roman" w:cs="Times New Roman"/>
        </w:rPr>
        <w:t>Контактный телефон: 651296</w:t>
      </w:r>
      <w:r w:rsidR="00B73EF3">
        <w:rPr>
          <w:rFonts w:ascii="Times New Roman" w:hAnsi="Times New Roman" w:cs="Times New Roman"/>
        </w:rPr>
        <w:t>, 87778659462</w:t>
      </w:r>
    </w:p>
    <w:p w:rsidR="006C3891" w:rsidRDefault="006C3891" w:rsidP="001F57FE">
      <w:pPr>
        <w:rPr>
          <w:rFonts w:ascii="Times New Roman" w:hAnsi="Times New Roman" w:cs="Times New Roman"/>
          <w:sz w:val="24"/>
          <w:szCs w:val="24"/>
          <w:lang w:val="kk-KZ"/>
        </w:rPr>
      </w:pPr>
    </w:p>
    <w:p w:rsidR="00B276AB" w:rsidRDefault="00B276AB" w:rsidP="009D4C65">
      <w:pPr>
        <w:ind w:firstLine="680"/>
        <w:jc w:val="right"/>
        <w:rPr>
          <w:rFonts w:ascii="Times New Roman" w:hAnsi="Times New Roman" w:cs="Times New Roman"/>
          <w:sz w:val="24"/>
          <w:szCs w:val="24"/>
        </w:rPr>
      </w:pPr>
    </w:p>
    <w:p w:rsidR="00B276AB" w:rsidRDefault="00B276AB" w:rsidP="009D4C65">
      <w:pPr>
        <w:ind w:firstLine="680"/>
        <w:jc w:val="right"/>
        <w:rPr>
          <w:rFonts w:ascii="Times New Roman" w:hAnsi="Times New Roman" w:cs="Times New Roman"/>
          <w:sz w:val="24"/>
          <w:szCs w:val="24"/>
        </w:rPr>
      </w:pPr>
    </w:p>
    <w:p w:rsidR="00B276AB" w:rsidRDefault="00B276AB" w:rsidP="009D4C65">
      <w:pPr>
        <w:ind w:firstLine="680"/>
        <w:jc w:val="right"/>
        <w:rPr>
          <w:rFonts w:ascii="Times New Roman" w:hAnsi="Times New Roman" w:cs="Times New Roman"/>
          <w:sz w:val="24"/>
          <w:szCs w:val="24"/>
        </w:rPr>
      </w:pPr>
    </w:p>
    <w:p w:rsidR="00B276AB" w:rsidRDefault="00B276AB" w:rsidP="009D4C65">
      <w:pPr>
        <w:ind w:firstLine="680"/>
        <w:jc w:val="right"/>
        <w:rPr>
          <w:rFonts w:ascii="Times New Roman" w:hAnsi="Times New Roman" w:cs="Times New Roman"/>
          <w:sz w:val="24"/>
          <w:szCs w:val="24"/>
        </w:rPr>
      </w:pPr>
    </w:p>
    <w:p w:rsidR="00B276AB" w:rsidRDefault="00B276AB" w:rsidP="009D4C65">
      <w:pPr>
        <w:ind w:firstLine="680"/>
        <w:jc w:val="right"/>
        <w:rPr>
          <w:rFonts w:ascii="Times New Roman" w:hAnsi="Times New Roman" w:cs="Times New Roman"/>
          <w:sz w:val="24"/>
          <w:szCs w:val="24"/>
        </w:rPr>
      </w:pPr>
    </w:p>
    <w:p w:rsidR="00B276AB" w:rsidRDefault="00B276AB" w:rsidP="009D4C65">
      <w:pPr>
        <w:ind w:firstLine="680"/>
        <w:jc w:val="right"/>
        <w:rPr>
          <w:rFonts w:ascii="Times New Roman" w:hAnsi="Times New Roman" w:cs="Times New Roman"/>
          <w:sz w:val="24"/>
          <w:szCs w:val="24"/>
        </w:rPr>
      </w:pPr>
    </w:p>
    <w:p w:rsidR="00536499" w:rsidRDefault="00536499" w:rsidP="009D4C65">
      <w:pPr>
        <w:ind w:firstLine="680"/>
        <w:jc w:val="right"/>
        <w:rPr>
          <w:rFonts w:ascii="Times New Roman" w:hAnsi="Times New Roman" w:cs="Times New Roman"/>
          <w:sz w:val="24"/>
          <w:szCs w:val="24"/>
        </w:rPr>
      </w:pPr>
    </w:p>
    <w:p w:rsidR="00536499" w:rsidRDefault="00536499" w:rsidP="009D4C65">
      <w:pPr>
        <w:ind w:firstLine="680"/>
        <w:jc w:val="right"/>
        <w:rPr>
          <w:rFonts w:ascii="Times New Roman" w:hAnsi="Times New Roman" w:cs="Times New Roman"/>
          <w:sz w:val="24"/>
          <w:szCs w:val="24"/>
        </w:rPr>
      </w:pPr>
    </w:p>
    <w:p w:rsidR="00536499" w:rsidRDefault="00536499" w:rsidP="009D4C65">
      <w:pPr>
        <w:ind w:firstLine="680"/>
        <w:jc w:val="right"/>
        <w:rPr>
          <w:rFonts w:ascii="Times New Roman" w:hAnsi="Times New Roman" w:cs="Times New Roman"/>
          <w:sz w:val="24"/>
          <w:szCs w:val="24"/>
        </w:rPr>
      </w:pPr>
    </w:p>
    <w:p w:rsidR="00536499" w:rsidRDefault="00536499" w:rsidP="009D4C65">
      <w:pPr>
        <w:ind w:firstLine="680"/>
        <w:jc w:val="right"/>
        <w:rPr>
          <w:rFonts w:ascii="Times New Roman" w:hAnsi="Times New Roman" w:cs="Times New Roman"/>
          <w:sz w:val="24"/>
          <w:szCs w:val="24"/>
        </w:rPr>
      </w:pPr>
    </w:p>
    <w:p w:rsidR="00536499" w:rsidRDefault="00536499" w:rsidP="009D4C65">
      <w:pPr>
        <w:ind w:firstLine="680"/>
        <w:jc w:val="right"/>
        <w:rPr>
          <w:rFonts w:ascii="Times New Roman" w:hAnsi="Times New Roman" w:cs="Times New Roman"/>
          <w:sz w:val="24"/>
          <w:szCs w:val="24"/>
        </w:rPr>
      </w:pPr>
    </w:p>
    <w:p w:rsidR="00536499" w:rsidRDefault="00536499" w:rsidP="009D4C65">
      <w:pPr>
        <w:ind w:firstLine="680"/>
        <w:jc w:val="right"/>
        <w:rPr>
          <w:rFonts w:ascii="Times New Roman" w:hAnsi="Times New Roman" w:cs="Times New Roman"/>
          <w:sz w:val="24"/>
          <w:szCs w:val="24"/>
        </w:rPr>
      </w:pPr>
    </w:p>
    <w:p w:rsidR="00536499" w:rsidRDefault="00536499" w:rsidP="009D4C65">
      <w:pPr>
        <w:ind w:firstLine="680"/>
        <w:jc w:val="right"/>
        <w:rPr>
          <w:rFonts w:ascii="Times New Roman" w:hAnsi="Times New Roman" w:cs="Times New Roman"/>
          <w:sz w:val="24"/>
          <w:szCs w:val="24"/>
        </w:rPr>
      </w:pPr>
    </w:p>
    <w:p w:rsidR="00B276AB" w:rsidRDefault="00B276AB" w:rsidP="009D4C65">
      <w:pPr>
        <w:ind w:firstLine="680"/>
        <w:jc w:val="right"/>
        <w:rPr>
          <w:rFonts w:ascii="Times New Roman" w:hAnsi="Times New Roman" w:cs="Times New Roman"/>
          <w:sz w:val="24"/>
          <w:szCs w:val="24"/>
        </w:rPr>
      </w:pPr>
    </w:p>
    <w:p w:rsidR="009D4C65" w:rsidRPr="00F552FD" w:rsidRDefault="009D4C65" w:rsidP="009D4C65">
      <w:pPr>
        <w:ind w:firstLine="680"/>
        <w:jc w:val="right"/>
        <w:rPr>
          <w:rFonts w:ascii="Times New Roman" w:hAnsi="Times New Roman" w:cs="Times New Roman"/>
          <w:sz w:val="24"/>
          <w:szCs w:val="24"/>
          <w:lang w:val="kk-KZ"/>
        </w:rPr>
      </w:pPr>
      <w:r w:rsidRPr="00F552FD">
        <w:rPr>
          <w:rFonts w:ascii="Times New Roman" w:hAnsi="Times New Roman" w:cs="Times New Roman"/>
          <w:sz w:val="24"/>
          <w:szCs w:val="24"/>
        </w:rPr>
        <w:t>Приложение 1</w:t>
      </w:r>
      <w:r w:rsidRPr="00F552FD">
        <w:rPr>
          <w:rFonts w:ascii="Times New Roman" w:hAnsi="Times New Roman" w:cs="Times New Roman"/>
          <w:sz w:val="24"/>
          <w:szCs w:val="24"/>
          <w:lang w:val="kk-KZ"/>
        </w:rPr>
        <w:t xml:space="preserve"> </w:t>
      </w:r>
    </w:p>
    <w:p w:rsidR="009D4C65" w:rsidRPr="00F552FD" w:rsidRDefault="009D4C65" w:rsidP="009D4C65">
      <w:pPr>
        <w:ind w:firstLine="680"/>
        <w:jc w:val="center"/>
        <w:rPr>
          <w:rFonts w:ascii="Times New Roman" w:hAnsi="Times New Roman" w:cs="Times New Roman"/>
          <w:b/>
          <w:sz w:val="24"/>
          <w:szCs w:val="24"/>
        </w:rPr>
      </w:pPr>
    </w:p>
    <w:p w:rsidR="009D4C65" w:rsidRPr="00F552FD" w:rsidRDefault="009D4C65" w:rsidP="009D4C65">
      <w:pPr>
        <w:spacing w:after="0" w:line="240" w:lineRule="auto"/>
        <w:ind w:firstLine="680"/>
        <w:jc w:val="center"/>
        <w:rPr>
          <w:rFonts w:ascii="Times New Roman" w:hAnsi="Times New Roman" w:cs="Times New Roman"/>
          <w:b/>
          <w:sz w:val="24"/>
          <w:szCs w:val="24"/>
          <w:lang w:val="kk-KZ"/>
        </w:rPr>
      </w:pPr>
      <w:r w:rsidRPr="00F552FD">
        <w:rPr>
          <w:rFonts w:ascii="Times New Roman" w:hAnsi="Times New Roman" w:cs="Times New Roman"/>
          <w:b/>
          <w:sz w:val="24"/>
          <w:szCs w:val="24"/>
          <w:lang w:val="kk-KZ"/>
        </w:rPr>
        <w:t>ЗАЯВКА НА УЧАСТИЕ</w:t>
      </w:r>
    </w:p>
    <w:p w:rsidR="009D4C65" w:rsidRPr="00F552FD" w:rsidRDefault="009D4C65" w:rsidP="009D4C65">
      <w:pPr>
        <w:autoSpaceDE w:val="0"/>
        <w:autoSpaceDN w:val="0"/>
        <w:adjustRightInd w:val="0"/>
        <w:spacing w:after="0" w:line="240" w:lineRule="auto"/>
        <w:jc w:val="center"/>
        <w:rPr>
          <w:rFonts w:ascii="Times New Roman" w:hAnsi="Times New Roman" w:cs="Times New Roman"/>
          <w:b/>
          <w:sz w:val="24"/>
          <w:szCs w:val="24"/>
        </w:rPr>
      </w:pPr>
      <w:r w:rsidRPr="00F552FD">
        <w:rPr>
          <w:rFonts w:ascii="Times New Roman" w:hAnsi="Times New Roman" w:cs="Times New Roman"/>
          <w:b/>
          <w:sz w:val="24"/>
          <w:szCs w:val="24"/>
          <w:lang w:val="kk-KZ"/>
        </w:rPr>
        <w:t xml:space="preserve">в областном </w:t>
      </w:r>
      <w:r w:rsidRPr="00F552FD">
        <w:rPr>
          <w:rFonts w:ascii="Times New Roman" w:hAnsi="Times New Roman" w:cs="Times New Roman"/>
          <w:b/>
          <w:sz w:val="24"/>
          <w:szCs w:val="24"/>
        </w:rPr>
        <w:t xml:space="preserve">конкурсе </w:t>
      </w:r>
      <w:r w:rsidRPr="008B265C">
        <w:rPr>
          <w:rFonts w:ascii="Times New Roman" w:hAnsi="Times New Roman" w:cs="Times New Roman"/>
          <w:b/>
          <w:sz w:val="24"/>
          <w:szCs w:val="24"/>
        </w:rPr>
        <w:t>педагогов общего среднего и дополнительного</w:t>
      </w:r>
      <w:r w:rsidRPr="00F552FD">
        <w:rPr>
          <w:rFonts w:ascii="Times New Roman" w:hAnsi="Times New Roman" w:cs="Times New Roman"/>
          <w:b/>
          <w:sz w:val="24"/>
          <w:szCs w:val="24"/>
        </w:rPr>
        <w:t xml:space="preserve"> образования</w:t>
      </w:r>
    </w:p>
    <w:p w:rsidR="009D4C65" w:rsidRPr="00F552FD" w:rsidRDefault="009D4C65" w:rsidP="009D4C65">
      <w:pPr>
        <w:autoSpaceDE w:val="0"/>
        <w:autoSpaceDN w:val="0"/>
        <w:adjustRightInd w:val="0"/>
        <w:spacing w:after="0" w:line="240" w:lineRule="auto"/>
        <w:jc w:val="center"/>
        <w:rPr>
          <w:rFonts w:ascii="Times New Roman" w:hAnsi="Times New Roman" w:cs="Times New Roman"/>
          <w:sz w:val="24"/>
          <w:szCs w:val="24"/>
        </w:rPr>
      </w:pPr>
      <w:r w:rsidRPr="00F552FD">
        <w:rPr>
          <w:rFonts w:ascii="Times New Roman" w:hAnsi="Times New Roman" w:cs="Times New Roman"/>
          <w:b/>
          <w:sz w:val="24"/>
          <w:szCs w:val="24"/>
        </w:rPr>
        <w:lastRenderedPageBreak/>
        <w:t xml:space="preserve"> </w:t>
      </w:r>
      <w:r w:rsidRPr="00F552FD">
        <w:rPr>
          <w:rFonts w:ascii="Times New Roman" w:hAnsi="Times New Roman" w:cs="Times New Roman"/>
          <w:sz w:val="24"/>
          <w:szCs w:val="24"/>
        </w:rPr>
        <w:t>«</w:t>
      </w:r>
      <w:r w:rsidRPr="00F552FD">
        <w:rPr>
          <w:rFonts w:ascii="Times New Roman" w:hAnsi="Times New Roman" w:cs="Times New Roman"/>
          <w:b/>
          <w:sz w:val="24"/>
          <w:szCs w:val="24"/>
        </w:rPr>
        <w:t>Педагогические идеи»</w:t>
      </w:r>
    </w:p>
    <w:p w:rsidR="009D4C65" w:rsidRPr="00F552FD" w:rsidRDefault="009D4C65" w:rsidP="009D4C65">
      <w:pPr>
        <w:ind w:firstLine="680"/>
        <w:jc w:val="both"/>
        <w:rPr>
          <w:rFonts w:ascii="Times New Roman" w:hAnsi="Times New Roman" w:cs="Times New Roman"/>
          <w:sz w:val="24"/>
          <w:szCs w:val="24"/>
        </w:rPr>
      </w:pPr>
    </w:p>
    <w:tbl>
      <w:tblPr>
        <w:tblStyle w:val="a3"/>
        <w:tblW w:w="5000" w:type="pct"/>
        <w:tblLook w:val="04A0" w:firstRow="1" w:lastRow="0" w:firstColumn="1" w:lastColumn="0" w:noHBand="0" w:noVBand="1"/>
      </w:tblPr>
      <w:tblGrid>
        <w:gridCol w:w="515"/>
        <w:gridCol w:w="5404"/>
        <w:gridCol w:w="3652"/>
      </w:tblGrid>
      <w:tr w:rsidR="009D4C65" w:rsidRPr="00F552FD" w:rsidTr="00B174CF">
        <w:tc>
          <w:tcPr>
            <w:tcW w:w="269" w:type="pct"/>
          </w:tcPr>
          <w:p w:rsidR="009D4C65" w:rsidRPr="00F552FD" w:rsidRDefault="009D4C65" w:rsidP="00B174CF">
            <w:pPr>
              <w:ind w:firstLine="680"/>
              <w:jc w:val="both"/>
              <w:rPr>
                <w:rFonts w:ascii="Times New Roman" w:hAnsi="Times New Roman" w:cs="Times New Roman"/>
                <w:sz w:val="24"/>
                <w:szCs w:val="24"/>
              </w:rPr>
            </w:pPr>
            <w:r w:rsidRPr="00F552FD">
              <w:rPr>
                <w:rFonts w:ascii="Times New Roman" w:hAnsi="Times New Roman" w:cs="Times New Roman"/>
                <w:b/>
                <w:sz w:val="24"/>
                <w:szCs w:val="24"/>
              </w:rPr>
              <w:t>№</w:t>
            </w:r>
          </w:p>
        </w:tc>
        <w:tc>
          <w:tcPr>
            <w:tcW w:w="2823" w:type="pct"/>
          </w:tcPr>
          <w:p w:rsidR="009D4C65" w:rsidRPr="00F552FD" w:rsidRDefault="009D4C65" w:rsidP="00B174CF">
            <w:pPr>
              <w:jc w:val="center"/>
              <w:rPr>
                <w:rFonts w:ascii="Times New Roman" w:hAnsi="Times New Roman" w:cs="Times New Roman"/>
                <w:b/>
                <w:sz w:val="24"/>
                <w:szCs w:val="24"/>
              </w:rPr>
            </w:pPr>
            <w:r w:rsidRPr="00F552FD">
              <w:rPr>
                <w:rFonts w:ascii="Times New Roman" w:hAnsi="Times New Roman" w:cs="Times New Roman"/>
                <w:b/>
                <w:sz w:val="24"/>
                <w:szCs w:val="24"/>
              </w:rPr>
              <w:t>Основные параметры</w:t>
            </w:r>
          </w:p>
        </w:tc>
        <w:tc>
          <w:tcPr>
            <w:tcW w:w="1908" w:type="pct"/>
          </w:tcPr>
          <w:p w:rsidR="009D4C65" w:rsidRPr="00F552FD" w:rsidRDefault="009D4C65" w:rsidP="00B174CF">
            <w:pPr>
              <w:rPr>
                <w:rFonts w:ascii="Times New Roman" w:hAnsi="Times New Roman" w:cs="Times New Roman"/>
                <w:b/>
                <w:sz w:val="24"/>
                <w:szCs w:val="24"/>
              </w:rPr>
            </w:pPr>
            <w:r w:rsidRPr="00F552FD">
              <w:rPr>
                <w:rFonts w:ascii="Times New Roman" w:hAnsi="Times New Roman" w:cs="Times New Roman"/>
                <w:b/>
                <w:sz w:val="24"/>
                <w:szCs w:val="24"/>
              </w:rPr>
              <w:t>Расшифровка параметров</w:t>
            </w:r>
          </w:p>
        </w:tc>
      </w:tr>
      <w:tr w:rsidR="009D4C65" w:rsidRPr="00F552FD" w:rsidTr="00B174CF">
        <w:tc>
          <w:tcPr>
            <w:tcW w:w="269"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1</w:t>
            </w:r>
          </w:p>
        </w:tc>
        <w:tc>
          <w:tcPr>
            <w:tcW w:w="2823"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Название работы (видеоматериала/ файла)</w:t>
            </w:r>
          </w:p>
        </w:tc>
        <w:tc>
          <w:tcPr>
            <w:tcW w:w="1908" w:type="pct"/>
          </w:tcPr>
          <w:p w:rsidR="009D4C65" w:rsidRPr="00F552FD" w:rsidRDefault="009D4C65" w:rsidP="00B174CF">
            <w:pPr>
              <w:rPr>
                <w:rFonts w:ascii="Times New Roman" w:hAnsi="Times New Roman" w:cs="Times New Roman"/>
                <w:b/>
                <w:sz w:val="24"/>
                <w:szCs w:val="24"/>
              </w:rPr>
            </w:pPr>
          </w:p>
        </w:tc>
      </w:tr>
      <w:tr w:rsidR="009D4C65" w:rsidRPr="00F552FD" w:rsidTr="00B174CF">
        <w:tc>
          <w:tcPr>
            <w:tcW w:w="269"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2</w:t>
            </w:r>
          </w:p>
        </w:tc>
        <w:tc>
          <w:tcPr>
            <w:tcW w:w="2823"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 xml:space="preserve">Направление конкурса </w:t>
            </w:r>
          </w:p>
        </w:tc>
        <w:tc>
          <w:tcPr>
            <w:tcW w:w="1908" w:type="pct"/>
          </w:tcPr>
          <w:p w:rsidR="009D4C65" w:rsidRPr="00F552FD" w:rsidRDefault="009D4C65" w:rsidP="00B174CF">
            <w:pPr>
              <w:rPr>
                <w:rFonts w:ascii="Times New Roman" w:hAnsi="Times New Roman" w:cs="Times New Roman"/>
                <w:sz w:val="24"/>
                <w:szCs w:val="24"/>
              </w:rPr>
            </w:pPr>
          </w:p>
        </w:tc>
      </w:tr>
      <w:tr w:rsidR="009D4C65" w:rsidRPr="00F552FD" w:rsidTr="00B174CF">
        <w:tc>
          <w:tcPr>
            <w:tcW w:w="269"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3</w:t>
            </w:r>
          </w:p>
        </w:tc>
        <w:tc>
          <w:tcPr>
            <w:tcW w:w="2823"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Краткое описание конкурсной работы (не более 30 слов)</w:t>
            </w:r>
          </w:p>
        </w:tc>
        <w:tc>
          <w:tcPr>
            <w:tcW w:w="1908" w:type="pct"/>
          </w:tcPr>
          <w:p w:rsidR="009D4C65" w:rsidRPr="00F552FD" w:rsidRDefault="009D4C65" w:rsidP="00B174CF">
            <w:pPr>
              <w:rPr>
                <w:rFonts w:ascii="Times New Roman" w:hAnsi="Times New Roman" w:cs="Times New Roman"/>
                <w:sz w:val="24"/>
                <w:szCs w:val="24"/>
              </w:rPr>
            </w:pPr>
          </w:p>
        </w:tc>
      </w:tr>
      <w:tr w:rsidR="009D4C65" w:rsidRPr="00F552FD" w:rsidTr="00B174CF">
        <w:tc>
          <w:tcPr>
            <w:tcW w:w="269"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4</w:t>
            </w:r>
          </w:p>
        </w:tc>
        <w:tc>
          <w:tcPr>
            <w:tcW w:w="2823"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 xml:space="preserve">Ф.И.О. (полностью) автора </w:t>
            </w:r>
          </w:p>
        </w:tc>
        <w:tc>
          <w:tcPr>
            <w:tcW w:w="1908" w:type="pct"/>
          </w:tcPr>
          <w:p w:rsidR="009D4C65" w:rsidRPr="00F552FD" w:rsidRDefault="009D4C65" w:rsidP="00B174CF">
            <w:pPr>
              <w:rPr>
                <w:rFonts w:ascii="Times New Roman" w:hAnsi="Times New Roman" w:cs="Times New Roman"/>
                <w:sz w:val="24"/>
                <w:szCs w:val="24"/>
              </w:rPr>
            </w:pPr>
          </w:p>
        </w:tc>
      </w:tr>
      <w:tr w:rsidR="009D4C65" w:rsidRPr="00F552FD" w:rsidTr="00B174CF">
        <w:tc>
          <w:tcPr>
            <w:tcW w:w="269"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5</w:t>
            </w:r>
          </w:p>
        </w:tc>
        <w:tc>
          <w:tcPr>
            <w:tcW w:w="2823"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Должность</w:t>
            </w:r>
          </w:p>
        </w:tc>
        <w:tc>
          <w:tcPr>
            <w:tcW w:w="1908" w:type="pct"/>
          </w:tcPr>
          <w:p w:rsidR="009D4C65" w:rsidRPr="00F552FD" w:rsidRDefault="009D4C65" w:rsidP="00B174CF">
            <w:pPr>
              <w:rPr>
                <w:rFonts w:ascii="Times New Roman" w:hAnsi="Times New Roman" w:cs="Times New Roman"/>
                <w:sz w:val="24"/>
                <w:szCs w:val="24"/>
              </w:rPr>
            </w:pPr>
          </w:p>
        </w:tc>
      </w:tr>
      <w:tr w:rsidR="009D4C65" w:rsidRPr="00F552FD" w:rsidTr="00B174CF">
        <w:tc>
          <w:tcPr>
            <w:tcW w:w="269" w:type="pct"/>
          </w:tcPr>
          <w:p w:rsidR="009D4C65" w:rsidRPr="00F552FD" w:rsidRDefault="009D4C65" w:rsidP="00B174CF">
            <w:pPr>
              <w:rPr>
                <w:rFonts w:ascii="Times New Roman" w:hAnsi="Times New Roman" w:cs="Times New Roman"/>
                <w:color w:val="000000" w:themeColor="text1"/>
                <w:sz w:val="24"/>
                <w:szCs w:val="24"/>
              </w:rPr>
            </w:pPr>
            <w:r w:rsidRPr="00F552FD">
              <w:rPr>
                <w:rFonts w:ascii="Times New Roman" w:hAnsi="Times New Roman" w:cs="Times New Roman"/>
                <w:color w:val="000000" w:themeColor="text1"/>
                <w:sz w:val="24"/>
                <w:szCs w:val="24"/>
              </w:rPr>
              <w:t>6</w:t>
            </w:r>
          </w:p>
        </w:tc>
        <w:tc>
          <w:tcPr>
            <w:tcW w:w="2823" w:type="pct"/>
          </w:tcPr>
          <w:p w:rsidR="009D4C65" w:rsidRPr="00F552FD" w:rsidRDefault="009D4C65" w:rsidP="00B174CF">
            <w:pPr>
              <w:rPr>
                <w:rFonts w:ascii="Times New Roman" w:hAnsi="Times New Roman" w:cs="Times New Roman"/>
                <w:color w:val="000000" w:themeColor="text1"/>
                <w:sz w:val="24"/>
                <w:szCs w:val="24"/>
              </w:rPr>
            </w:pPr>
            <w:r w:rsidRPr="00F552FD">
              <w:rPr>
                <w:rFonts w:ascii="Times New Roman" w:hAnsi="Times New Roman" w:cs="Times New Roman"/>
                <w:sz w:val="24"/>
                <w:szCs w:val="24"/>
              </w:rPr>
              <w:t>Название организации образования</w:t>
            </w:r>
          </w:p>
        </w:tc>
        <w:tc>
          <w:tcPr>
            <w:tcW w:w="1908" w:type="pct"/>
          </w:tcPr>
          <w:p w:rsidR="009D4C65" w:rsidRPr="00F552FD" w:rsidRDefault="009D4C65" w:rsidP="00B174CF">
            <w:pPr>
              <w:rPr>
                <w:rFonts w:ascii="Times New Roman" w:hAnsi="Times New Roman" w:cs="Times New Roman"/>
                <w:sz w:val="24"/>
                <w:szCs w:val="24"/>
              </w:rPr>
            </w:pPr>
          </w:p>
        </w:tc>
      </w:tr>
      <w:tr w:rsidR="009D4C65" w:rsidRPr="00F552FD" w:rsidTr="00B174CF">
        <w:tc>
          <w:tcPr>
            <w:tcW w:w="269" w:type="pct"/>
          </w:tcPr>
          <w:p w:rsidR="009D4C65" w:rsidRPr="00F552FD" w:rsidRDefault="009D4C65" w:rsidP="00B174CF">
            <w:pPr>
              <w:rPr>
                <w:rFonts w:ascii="Times New Roman" w:hAnsi="Times New Roman" w:cs="Times New Roman"/>
                <w:color w:val="000000" w:themeColor="text1"/>
                <w:sz w:val="24"/>
                <w:szCs w:val="24"/>
              </w:rPr>
            </w:pPr>
            <w:r w:rsidRPr="00F552FD">
              <w:rPr>
                <w:rFonts w:ascii="Times New Roman" w:hAnsi="Times New Roman" w:cs="Times New Roman"/>
                <w:color w:val="000000" w:themeColor="text1"/>
                <w:sz w:val="24"/>
                <w:szCs w:val="24"/>
              </w:rPr>
              <w:t>7</w:t>
            </w:r>
          </w:p>
        </w:tc>
        <w:tc>
          <w:tcPr>
            <w:tcW w:w="2823"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Адрес организации образования</w:t>
            </w:r>
          </w:p>
        </w:tc>
        <w:tc>
          <w:tcPr>
            <w:tcW w:w="1908" w:type="pct"/>
          </w:tcPr>
          <w:p w:rsidR="009D4C65" w:rsidRPr="00F552FD" w:rsidRDefault="009D4C65" w:rsidP="00B174CF">
            <w:pPr>
              <w:rPr>
                <w:rFonts w:ascii="Times New Roman" w:hAnsi="Times New Roman" w:cs="Times New Roman"/>
                <w:sz w:val="24"/>
                <w:szCs w:val="24"/>
              </w:rPr>
            </w:pPr>
          </w:p>
        </w:tc>
      </w:tr>
      <w:tr w:rsidR="009D4C65" w:rsidRPr="00F552FD" w:rsidTr="00B174CF">
        <w:tc>
          <w:tcPr>
            <w:tcW w:w="269"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8</w:t>
            </w:r>
          </w:p>
        </w:tc>
        <w:tc>
          <w:tcPr>
            <w:tcW w:w="2823"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Электронный адрес</w:t>
            </w:r>
          </w:p>
        </w:tc>
        <w:tc>
          <w:tcPr>
            <w:tcW w:w="1908" w:type="pct"/>
          </w:tcPr>
          <w:p w:rsidR="009D4C65" w:rsidRPr="00F552FD" w:rsidRDefault="009D4C65" w:rsidP="00B174CF">
            <w:pPr>
              <w:rPr>
                <w:rFonts w:ascii="Times New Roman" w:hAnsi="Times New Roman" w:cs="Times New Roman"/>
                <w:sz w:val="24"/>
                <w:szCs w:val="24"/>
              </w:rPr>
            </w:pPr>
          </w:p>
        </w:tc>
      </w:tr>
      <w:tr w:rsidR="009D4C65" w:rsidRPr="00F552FD" w:rsidTr="00B174CF">
        <w:tc>
          <w:tcPr>
            <w:tcW w:w="269"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9</w:t>
            </w:r>
          </w:p>
        </w:tc>
        <w:tc>
          <w:tcPr>
            <w:tcW w:w="2823"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Контактный телефон</w:t>
            </w:r>
          </w:p>
        </w:tc>
        <w:tc>
          <w:tcPr>
            <w:tcW w:w="1908" w:type="pct"/>
          </w:tcPr>
          <w:p w:rsidR="009D4C65" w:rsidRPr="00F552FD" w:rsidRDefault="009D4C65" w:rsidP="00B174CF">
            <w:pPr>
              <w:rPr>
                <w:rFonts w:ascii="Times New Roman" w:hAnsi="Times New Roman" w:cs="Times New Roman"/>
                <w:sz w:val="24"/>
                <w:szCs w:val="24"/>
              </w:rPr>
            </w:pPr>
          </w:p>
        </w:tc>
      </w:tr>
      <w:tr w:rsidR="009D4C65" w:rsidRPr="00F552FD" w:rsidTr="00B174CF">
        <w:tc>
          <w:tcPr>
            <w:tcW w:w="269"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10</w:t>
            </w:r>
          </w:p>
        </w:tc>
        <w:tc>
          <w:tcPr>
            <w:tcW w:w="2823"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 xml:space="preserve">Методическая копилка </w:t>
            </w:r>
          </w:p>
        </w:tc>
        <w:tc>
          <w:tcPr>
            <w:tcW w:w="1908" w:type="pct"/>
          </w:tcPr>
          <w:p w:rsidR="009D4C65" w:rsidRPr="00F552FD" w:rsidRDefault="009D4C65" w:rsidP="00B174CF">
            <w:pPr>
              <w:rPr>
                <w:rFonts w:ascii="Times New Roman" w:hAnsi="Times New Roman" w:cs="Times New Roman"/>
                <w:sz w:val="24"/>
                <w:szCs w:val="24"/>
              </w:rPr>
            </w:pPr>
            <w:r w:rsidRPr="00F552FD">
              <w:rPr>
                <w:rFonts w:ascii="Times New Roman" w:hAnsi="Times New Roman" w:cs="Times New Roman"/>
                <w:sz w:val="24"/>
                <w:szCs w:val="24"/>
              </w:rPr>
              <w:t>Согласен / не согласен (подчеркнуть)</w:t>
            </w:r>
          </w:p>
        </w:tc>
      </w:tr>
    </w:tbl>
    <w:p w:rsidR="009D4C65" w:rsidRPr="00F552FD" w:rsidRDefault="009D4C65" w:rsidP="009D4C65">
      <w:pPr>
        <w:ind w:firstLine="680"/>
        <w:jc w:val="both"/>
        <w:rPr>
          <w:rFonts w:ascii="Times New Roman" w:hAnsi="Times New Roman" w:cs="Times New Roman"/>
          <w:sz w:val="24"/>
          <w:szCs w:val="24"/>
        </w:rPr>
      </w:pPr>
    </w:p>
    <w:p w:rsidR="009D4C65" w:rsidRPr="00F552FD" w:rsidRDefault="009D4C65" w:rsidP="009D4C65">
      <w:pPr>
        <w:spacing w:after="0" w:line="240" w:lineRule="auto"/>
        <w:ind w:firstLine="709"/>
        <w:jc w:val="both"/>
        <w:rPr>
          <w:rFonts w:ascii="Times New Roman" w:hAnsi="Times New Roman" w:cs="Times New Roman"/>
          <w:sz w:val="24"/>
          <w:szCs w:val="24"/>
        </w:rPr>
      </w:pPr>
    </w:p>
    <w:p w:rsidR="00251C67" w:rsidRDefault="00251C67" w:rsidP="00D80C75">
      <w:pPr>
        <w:pStyle w:val="Default"/>
        <w:ind w:firstLine="709"/>
        <w:jc w:val="center"/>
        <w:rPr>
          <w:b/>
          <w:bCs/>
          <w:lang w:val="kk-KZ"/>
        </w:rPr>
      </w:pPr>
    </w:p>
    <w:p w:rsidR="00251C67" w:rsidRDefault="00251C67" w:rsidP="00D80C75">
      <w:pPr>
        <w:pStyle w:val="Default"/>
        <w:ind w:firstLine="709"/>
        <w:jc w:val="center"/>
        <w:rPr>
          <w:b/>
          <w:bCs/>
          <w:lang w:val="kk-KZ"/>
        </w:rPr>
      </w:pPr>
    </w:p>
    <w:p w:rsidR="00251C67" w:rsidRDefault="00251C67" w:rsidP="00D80C75">
      <w:pPr>
        <w:pStyle w:val="Default"/>
        <w:ind w:firstLine="709"/>
        <w:jc w:val="center"/>
        <w:rPr>
          <w:b/>
          <w:bCs/>
          <w:lang w:val="kk-KZ"/>
        </w:rPr>
      </w:pPr>
    </w:p>
    <w:p w:rsidR="00251C67" w:rsidRDefault="00251C67" w:rsidP="00D80C75">
      <w:pPr>
        <w:pStyle w:val="Default"/>
        <w:ind w:firstLine="709"/>
        <w:jc w:val="center"/>
        <w:rPr>
          <w:b/>
          <w:bCs/>
          <w:lang w:val="kk-KZ"/>
        </w:rPr>
      </w:pPr>
    </w:p>
    <w:p w:rsidR="00251C67" w:rsidRDefault="00251C67" w:rsidP="00D80C75">
      <w:pPr>
        <w:pStyle w:val="Default"/>
        <w:ind w:firstLine="709"/>
        <w:jc w:val="center"/>
        <w:rPr>
          <w:b/>
          <w:bCs/>
          <w:lang w:val="kk-KZ"/>
        </w:rPr>
      </w:pPr>
    </w:p>
    <w:sectPr w:rsidR="00251C67" w:rsidSect="001E7C0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693_"/>
      </v:shape>
    </w:pict>
  </w:numPicBullet>
  <w:abstractNum w:abstractNumId="0" w15:restartNumberingAfterBreak="0">
    <w:nsid w:val="02425D22"/>
    <w:multiLevelType w:val="multilevel"/>
    <w:tmpl w:val="37DA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54559"/>
    <w:multiLevelType w:val="hybridMultilevel"/>
    <w:tmpl w:val="4D5A0662"/>
    <w:lvl w:ilvl="0" w:tplc="AE4E959C">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24611E"/>
    <w:multiLevelType w:val="hybridMultilevel"/>
    <w:tmpl w:val="FE70BAB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1F222F7"/>
    <w:multiLevelType w:val="multilevel"/>
    <w:tmpl w:val="142E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D44F2"/>
    <w:multiLevelType w:val="multilevel"/>
    <w:tmpl w:val="70E8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B1CD0"/>
    <w:multiLevelType w:val="multilevel"/>
    <w:tmpl w:val="F974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960C7"/>
    <w:multiLevelType w:val="multilevel"/>
    <w:tmpl w:val="DB4685BA"/>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A42657F"/>
    <w:multiLevelType w:val="multilevel"/>
    <w:tmpl w:val="3126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C057B"/>
    <w:multiLevelType w:val="multilevel"/>
    <w:tmpl w:val="DACE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3407D"/>
    <w:multiLevelType w:val="multilevel"/>
    <w:tmpl w:val="7F36C69C"/>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41AB7105"/>
    <w:multiLevelType w:val="hybridMultilevel"/>
    <w:tmpl w:val="1494E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0834FD"/>
    <w:multiLevelType w:val="hybridMultilevel"/>
    <w:tmpl w:val="FD9011A4"/>
    <w:lvl w:ilvl="0" w:tplc="3474B0D6">
      <w:start w:val="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4483E4D"/>
    <w:multiLevelType w:val="hybridMultilevel"/>
    <w:tmpl w:val="C51A2474"/>
    <w:lvl w:ilvl="0" w:tplc="AE4E959C">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4DA1AA6"/>
    <w:multiLevelType w:val="multilevel"/>
    <w:tmpl w:val="2BD0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F54F3"/>
    <w:multiLevelType w:val="hybridMultilevel"/>
    <w:tmpl w:val="B3F090C4"/>
    <w:lvl w:ilvl="0" w:tplc="26668FA8">
      <w:start w:val="4"/>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5" w15:restartNumberingAfterBreak="0">
    <w:nsid w:val="483559C0"/>
    <w:multiLevelType w:val="multilevel"/>
    <w:tmpl w:val="DC18466E"/>
    <w:lvl w:ilvl="0">
      <w:start w:val="9"/>
      <w:numFmt w:val="decimal"/>
      <w:lvlText w:val="%1."/>
      <w:lvlJc w:val="left"/>
      <w:pPr>
        <w:ind w:left="720" w:hanging="360"/>
      </w:pPr>
      <w:rPr>
        <w:rFonts w:hint="default"/>
      </w:rPr>
    </w:lvl>
    <w:lvl w:ilvl="1">
      <w:start w:val="2"/>
      <w:numFmt w:val="decimal"/>
      <w:isLgl/>
      <w:lvlText w:val="%1.%2"/>
      <w:lvlJc w:val="left"/>
      <w:pPr>
        <w:ind w:left="1302" w:hanging="375"/>
      </w:pPr>
      <w:rPr>
        <w:rFonts w:eastAsia="Calibri" w:hint="default"/>
      </w:rPr>
    </w:lvl>
    <w:lvl w:ilvl="2">
      <w:start w:val="1"/>
      <w:numFmt w:val="decimal"/>
      <w:isLgl/>
      <w:lvlText w:val="%1.%2.%3"/>
      <w:lvlJc w:val="left"/>
      <w:pPr>
        <w:ind w:left="2214" w:hanging="720"/>
      </w:pPr>
      <w:rPr>
        <w:rFonts w:eastAsia="Calibri" w:hint="default"/>
      </w:rPr>
    </w:lvl>
    <w:lvl w:ilvl="3">
      <w:start w:val="1"/>
      <w:numFmt w:val="decimal"/>
      <w:isLgl/>
      <w:lvlText w:val="%1.%2.%3.%4"/>
      <w:lvlJc w:val="left"/>
      <w:pPr>
        <w:ind w:left="3141" w:hanging="1080"/>
      </w:pPr>
      <w:rPr>
        <w:rFonts w:eastAsia="Calibri" w:hint="default"/>
      </w:rPr>
    </w:lvl>
    <w:lvl w:ilvl="4">
      <w:start w:val="1"/>
      <w:numFmt w:val="decimal"/>
      <w:isLgl/>
      <w:lvlText w:val="%1.%2.%3.%4.%5"/>
      <w:lvlJc w:val="left"/>
      <w:pPr>
        <w:ind w:left="3708" w:hanging="1080"/>
      </w:pPr>
      <w:rPr>
        <w:rFonts w:eastAsia="Calibri" w:hint="default"/>
      </w:rPr>
    </w:lvl>
    <w:lvl w:ilvl="5">
      <w:start w:val="1"/>
      <w:numFmt w:val="decimal"/>
      <w:isLgl/>
      <w:lvlText w:val="%1.%2.%3.%4.%5.%6"/>
      <w:lvlJc w:val="left"/>
      <w:pPr>
        <w:ind w:left="4635" w:hanging="1440"/>
      </w:pPr>
      <w:rPr>
        <w:rFonts w:eastAsia="Calibri" w:hint="default"/>
      </w:rPr>
    </w:lvl>
    <w:lvl w:ilvl="6">
      <w:start w:val="1"/>
      <w:numFmt w:val="decimal"/>
      <w:isLgl/>
      <w:lvlText w:val="%1.%2.%3.%4.%5.%6.%7"/>
      <w:lvlJc w:val="left"/>
      <w:pPr>
        <w:ind w:left="5202" w:hanging="1440"/>
      </w:pPr>
      <w:rPr>
        <w:rFonts w:eastAsia="Calibri" w:hint="default"/>
      </w:rPr>
    </w:lvl>
    <w:lvl w:ilvl="7">
      <w:start w:val="1"/>
      <w:numFmt w:val="decimal"/>
      <w:isLgl/>
      <w:lvlText w:val="%1.%2.%3.%4.%5.%6.%7.%8"/>
      <w:lvlJc w:val="left"/>
      <w:pPr>
        <w:ind w:left="6129" w:hanging="1800"/>
      </w:pPr>
      <w:rPr>
        <w:rFonts w:eastAsia="Calibri" w:hint="default"/>
      </w:rPr>
    </w:lvl>
    <w:lvl w:ilvl="8">
      <w:start w:val="1"/>
      <w:numFmt w:val="decimal"/>
      <w:isLgl/>
      <w:lvlText w:val="%1.%2.%3.%4.%5.%6.%7.%8.%9"/>
      <w:lvlJc w:val="left"/>
      <w:pPr>
        <w:ind w:left="7056" w:hanging="2160"/>
      </w:pPr>
      <w:rPr>
        <w:rFonts w:eastAsia="Calibri" w:hint="default"/>
      </w:rPr>
    </w:lvl>
  </w:abstractNum>
  <w:abstractNum w:abstractNumId="16" w15:restartNumberingAfterBreak="0">
    <w:nsid w:val="4A3A51BB"/>
    <w:multiLevelType w:val="hybridMultilevel"/>
    <w:tmpl w:val="55C84CDC"/>
    <w:lvl w:ilvl="0" w:tplc="68AC0DC4">
      <w:start w:val="1"/>
      <w:numFmt w:val="decimal"/>
      <w:lvlText w:val="%1."/>
      <w:lvlJc w:val="left"/>
      <w:pPr>
        <w:ind w:left="1002" w:hanging="360"/>
      </w:pPr>
      <w:rPr>
        <w:rFonts w:hint="default"/>
      </w:rPr>
    </w:lvl>
    <w:lvl w:ilvl="1" w:tplc="04190019">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7" w15:restartNumberingAfterBreak="0">
    <w:nsid w:val="4F890673"/>
    <w:multiLevelType w:val="hybridMultilevel"/>
    <w:tmpl w:val="1890A7C2"/>
    <w:lvl w:ilvl="0" w:tplc="AE4E959C">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FDB560D"/>
    <w:multiLevelType w:val="hybridMultilevel"/>
    <w:tmpl w:val="FEACB3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652842"/>
    <w:multiLevelType w:val="hybridMultilevel"/>
    <w:tmpl w:val="662409C2"/>
    <w:lvl w:ilvl="0" w:tplc="AE4E959C">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4352A75"/>
    <w:multiLevelType w:val="multilevel"/>
    <w:tmpl w:val="053C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A92033"/>
    <w:multiLevelType w:val="hybridMultilevel"/>
    <w:tmpl w:val="DD84D422"/>
    <w:lvl w:ilvl="0" w:tplc="AE4E959C">
      <w:start w:val="1"/>
      <w:numFmt w:val="bullet"/>
      <w:lvlText w:val=""/>
      <w:lvlPicBulletId w:val="0"/>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D6553F"/>
    <w:multiLevelType w:val="hybridMultilevel"/>
    <w:tmpl w:val="27648D3C"/>
    <w:lvl w:ilvl="0" w:tplc="AE4E959C">
      <w:start w:val="1"/>
      <w:numFmt w:val="bullet"/>
      <w:lvlText w:val=""/>
      <w:lvlPicBulletId w:val="0"/>
      <w:lvlJc w:val="left"/>
      <w:pPr>
        <w:ind w:left="1400" w:hanging="360"/>
      </w:pPr>
      <w:rPr>
        <w:rFonts w:ascii="Symbol" w:hAnsi="Symbol" w:hint="default"/>
        <w:color w:val="auto"/>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3" w15:restartNumberingAfterBreak="0">
    <w:nsid w:val="58EF0636"/>
    <w:multiLevelType w:val="hybridMultilevel"/>
    <w:tmpl w:val="FF1EC916"/>
    <w:lvl w:ilvl="0" w:tplc="AE4E959C">
      <w:start w:val="1"/>
      <w:numFmt w:val="bullet"/>
      <w:lvlText w:val=""/>
      <w:lvlPicBulletId w:val="0"/>
      <w:lvlJc w:val="left"/>
      <w:pPr>
        <w:ind w:left="2148" w:hanging="360"/>
      </w:pPr>
      <w:rPr>
        <w:rFonts w:ascii="Symbol" w:hAnsi="Symbol" w:hint="default"/>
        <w:color w:val="auto"/>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4" w15:restartNumberingAfterBreak="0">
    <w:nsid w:val="5C532859"/>
    <w:multiLevelType w:val="multilevel"/>
    <w:tmpl w:val="F87EAF7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716A53"/>
    <w:multiLevelType w:val="multilevel"/>
    <w:tmpl w:val="91D4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0F7629"/>
    <w:multiLevelType w:val="multilevel"/>
    <w:tmpl w:val="C2BE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BE39C0"/>
    <w:multiLevelType w:val="multilevel"/>
    <w:tmpl w:val="51E8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D65985"/>
    <w:multiLevelType w:val="multilevel"/>
    <w:tmpl w:val="23A2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CB2F66"/>
    <w:multiLevelType w:val="hybridMultilevel"/>
    <w:tmpl w:val="8DC2DA26"/>
    <w:lvl w:ilvl="0" w:tplc="3474B0D6">
      <w:start w:val="2"/>
      <w:numFmt w:val="bullet"/>
      <w:lvlText w:val="-"/>
      <w:lvlJc w:val="left"/>
      <w:pPr>
        <w:ind w:left="786"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4960DF"/>
    <w:multiLevelType w:val="multilevel"/>
    <w:tmpl w:val="5230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C32AB5"/>
    <w:multiLevelType w:val="multilevel"/>
    <w:tmpl w:val="544E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6"/>
  </w:num>
  <w:num w:numId="3">
    <w:abstractNumId w:val="2"/>
  </w:num>
  <w:num w:numId="4">
    <w:abstractNumId w:val="15"/>
  </w:num>
  <w:num w:numId="5">
    <w:abstractNumId w:val="10"/>
  </w:num>
  <w:num w:numId="6">
    <w:abstractNumId w:val="18"/>
  </w:num>
  <w:num w:numId="7">
    <w:abstractNumId w:val="6"/>
  </w:num>
  <w:num w:numId="8">
    <w:abstractNumId w:val="9"/>
  </w:num>
  <w:num w:numId="9">
    <w:abstractNumId w:val="23"/>
  </w:num>
  <w:num w:numId="10">
    <w:abstractNumId w:val="21"/>
  </w:num>
  <w:num w:numId="11">
    <w:abstractNumId w:val="22"/>
  </w:num>
  <w:num w:numId="12">
    <w:abstractNumId w:val="17"/>
  </w:num>
  <w:num w:numId="13">
    <w:abstractNumId w:val="19"/>
  </w:num>
  <w:num w:numId="14">
    <w:abstractNumId w:val="1"/>
  </w:num>
  <w:num w:numId="15">
    <w:abstractNumId w:val="12"/>
  </w:num>
  <w:num w:numId="16">
    <w:abstractNumId w:val="24"/>
  </w:num>
  <w:num w:numId="17">
    <w:abstractNumId w:val="31"/>
  </w:num>
  <w:num w:numId="18">
    <w:abstractNumId w:val="25"/>
  </w:num>
  <w:num w:numId="19">
    <w:abstractNumId w:val="4"/>
  </w:num>
  <w:num w:numId="20">
    <w:abstractNumId w:val="0"/>
  </w:num>
  <w:num w:numId="21">
    <w:abstractNumId w:val="27"/>
  </w:num>
  <w:num w:numId="22">
    <w:abstractNumId w:val="7"/>
  </w:num>
  <w:num w:numId="23">
    <w:abstractNumId w:val="26"/>
  </w:num>
  <w:num w:numId="24">
    <w:abstractNumId w:val="3"/>
  </w:num>
  <w:num w:numId="25">
    <w:abstractNumId w:val="30"/>
  </w:num>
  <w:num w:numId="26">
    <w:abstractNumId w:val="20"/>
  </w:num>
  <w:num w:numId="27">
    <w:abstractNumId w:val="5"/>
  </w:num>
  <w:num w:numId="28">
    <w:abstractNumId w:val="13"/>
  </w:num>
  <w:num w:numId="29">
    <w:abstractNumId w:val="28"/>
  </w:num>
  <w:num w:numId="30">
    <w:abstractNumId w:val="8"/>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15"/>
    <w:rsid w:val="00014902"/>
    <w:rsid w:val="00023EB0"/>
    <w:rsid w:val="0003149F"/>
    <w:rsid w:val="00066C8C"/>
    <w:rsid w:val="000856C8"/>
    <w:rsid w:val="000B7F57"/>
    <w:rsid w:val="000C398E"/>
    <w:rsid w:val="000E4082"/>
    <w:rsid w:val="000F2DC3"/>
    <w:rsid w:val="00102D8A"/>
    <w:rsid w:val="00121A15"/>
    <w:rsid w:val="00163965"/>
    <w:rsid w:val="001858B1"/>
    <w:rsid w:val="001D2666"/>
    <w:rsid w:val="001E4737"/>
    <w:rsid w:val="001E6DBA"/>
    <w:rsid w:val="001E7C0E"/>
    <w:rsid w:val="001F57FE"/>
    <w:rsid w:val="001F78C6"/>
    <w:rsid w:val="002042F1"/>
    <w:rsid w:val="002216FD"/>
    <w:rsid w:val="00251C67"/>
    <w:rsid w:val="002A29DD"/>
    <w:rsid w:val="002C7F15"/>
    <w:rsid w:val="002E31A2"/>
    <w:rsid w:val="003005C7"/>
    <w:rsid w:val="003628D7"/>
    <w:rsid w:val="00386170"/>
    <w:rsid w:val="00391949"/>
    <w:rsid w:val="0039199D"/>
    <w:rsid w:val="003A4718"/>
    <w:rsid w:val="003A6316"/>
    <w:rsid w:val="00451588"/>
    <w:rsid w:val="00460A85"/>
    <w:rsid w:val="004C7857"/>
    <w:rsid w:val="004D2D91"/>
    <w:rsid w:val="004D64CB"/>
    <w:rsid w:val="004E4E97"/>
    <w:rsid w:val="0052751A"/>
    <w:rsid w:val="00531C3E"/>
    <w:rsid w:val="00536499"/>
    <w:rsid w:val="0055025E"/>
    <w:rsid w:val="00574726"/>
    <w:rsid w:val="00584376"/>
    <w:rsid w:val="005855C0"/>
    <w:rsid w:val="005A0C7B"/>
    <w:rsid w:val="005A461D"/>
    <w:rsid w:val="005C62F3"/>
    <w:rsid w:val="005D64BB"/>
    <w:rsid w:val="005F0B93"/>
    <w:rsid w:val="005F3A5A"/>
    <w:rsid w:val="00601329"/>
    <w:rsid w:val="006033DA"/>
    <w:rsid w:val="0061716F"/>
    <w:rsid w:val="006343FF"/>
    <w:rsid w:val="006C3891"/>
    <w:rsid w:val="00707DA5"/>
    <w:rsid w:val="00724574"/>
    <w:rsid w:val="00735507"/>
    <w:rsid w:val="00743716"/>
    <w:rsid w:val="00757F98"/>
    <w:rsid w:val="00780945"/>
    <w:rsid w:val="007A1194"/>
    <w:rsid w:val="007B1632"/>
    <w:rsid w:val="007C4803"/>
    <w:rsid w:val="007D3AE4"/>
    <w:rsid w:val="007F616D"/>
    <w:rsid w:val="00800D45"/>
    <w:rsid w:val="00804210"/>
    <w:rsid w:val="00813512"/>
    <w:rsid w:val="0082317E"/>
    <w:rsid w:val="00845814"/>
    <w:rsid w:val="00885701"/>
    <w:rsid w:val="008A5CF1"/>
    <w:rsid w:val="008B7CAE"/>
    <w:rsid w:val="00914A8D"/>
    <w:rsid w:val="00942157"/>
    <w:rsid w:val="0097196D"/>
    <w:rsid w:val="00980B65"/>
    <w:rsid w:val="00987566"/>
    <w:rsid w:val="00992A22"/>
    <w:rsid w:val="009B30C5"/>
    <w:rsid w:val="009D4C65"/>
    <w:rsid w:val="009F6110"/>
    <w:rsid w:val="009F7A47"/>
    <w:rsid w:val="00A13DCA"/>
    <w:rsid w:val="00A91145"/>
    <w:rsid w:val="00AA2A88"/>
    <w:rsid w:val="00AB3ACA"/>
    <w:rsid w:val="00AB4D51"/>
    <w:rsid w:val="00AC7970"/>
    <w:rsid w:val="00B03B9D"/>
    <w:rsid w:val="00B05F64"/>
    <w:rsid w:val="00B276AB"/>
    <w:rsid w:val="00B36B8A"/>
    <w:rsid w:val="00B44258"/>
    <w:rsid w:val="00B54D94"/>
    <w:rsid w:val="00B73EF3"/>
    <w:rsid w:val="00B853A1"/>
    <w:rsid w:val="00BB16E0"/>
    <w:rsid w:val="00BB6358"/>
    <w:rsid w:val="00BC5348"/>
    <w:rsid w:val="00BF2C8F"/>
    <w:rsid w:val="00BF4E45"/>
    <w:rsid w:val="00BF5B00"/>
    <w:rsid w:val="00C32E95"/>
    <w:rsid w:val="00C510A5"/>
    <w:rsid w:val="00C616C9"/>
    <w:rsid w:val="00C95036"/>
    <w:rsid w:val="00CC41C3"/>
    <w:rsid w:val="00CE2554"/>
    <w:rsid w:val="00D149EA"/>
    <w:rsid w:val="00D26180"/>
    <w:rsid w:val="00D33C7C"/>
    <w:rsid w:val="00D606D5"/>
    <w:rsid w:val="00D80C75"/>
    <w:rsid w:val="00DC0F8F"/>
    <w:rsid w:val="00DC327B"/>
    <w:rsid w:val="00E05737"/>
    <w:rsid w:val="00E20225"/>
    <w:rsid w:val="00E52BFA"/>
    <w:rsid w:val="00E62648"/>
    <w:rsid w:val="00EB63ED"/>
    <w:rsid w:val="00F23BF1"/>
    <w:rsid w:val="00F4121E"/>
    <w:rsid w:val="00F61ABA"/>
    <w:rsid w:val="00FB5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52B45-A3D3-46A4-A8B2-46AEFEE5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80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7F1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aliases w:val="Интервалсыз,Без интервала1,No Spacing,Обя,мелкий,мой рабочий,норма,Айгерим,No Spacing1"/>
    <w:link w:val="a5"/>
    <w:uiPriority w:val="1"/>
    <w:qFormat/>
    <w:rsid w:val="00460A85"/>
    <w:pPr>
      <w:spacing w:after="0" w:line="240" w:lineRule="auto"/>
    </w:pPr>
  </w:style>
  <w:style w:type="character" w:styleId="a6">
    <w:name w:val="Strong"/>
    <w:uiPriority w:val="22"/>
    <w:qFormat/>
    <w:rsid w:val="00460A85"/>
    <w:rPr>
      <w:b/>
      <w:bCs/>
    </w:rPr>
  </w:style>
  <w:style w:type="paragraph" w:styleId="a7">
    <w:name w:val="List Paragraph"/>
    <w:basedOn w:val="a"/>
    <w:link w:val="a8"/>
    <w:uiPriority w:val="34"/>
    <w:qFormat/>
    <w:rsid w:val="00460A85"/>
    <w:pPr>
      <w:spacing w:after="200" w:line="276" w:lineRule="auto"/>
      <w:ind w:left="720"/>
      <w:contextualSpacing/>
    </w:pPr>
    <w:rPr>
      <w:rFonts w:ascii="Calibri" w:eastAsia="Calibri" w:hAnsi="Calibri" w:cs="Times New Roman"/>
    </w:rPr>
  </w:style>
  <w:style w:type="character" w:customStyle="1" w:styleId="a5">
    <w:name w:val="Без интервала Знак"/>
    <w:aliases w:val="Интервалсыз Знак,Без интервала1 Знак,No Spacing Знак,Обя Знак,мелкий Знак,мой рабочий Знак,норма Знак,Айгерим Знак,No Spacing1 Знак"/>
    <w:link w:val="a4"/>
    <w:uiPriority w:val="1"/>
    <w:locked/>
    <w:rsid w:val="00460A85"/>
  </w:style>
  <w:style w:type="character" w:customStyle="1" w:styleId="a8">
    <w:name w:val="Абзац списка Знак"/>
    <w:link w:val="a7"/>
    <w:uiPriority w:val="34"/>
    <w:locked/>
    <w:rsid w:val="00460A85"/>
    <w:rPr>
      <w:rFonts w:ascii="Calibri" w:eastAsia="Calibri" w:hAnsi="Calibri" w:cs="Times New Roman"/>
    </w:rPr>
  </w:style>
  <w:style w:type="paragraph" w:styleId="a9">
    <w:name w:val="annotation text"/>
    <w:basedOn w:val="a"/>
    <w:link w:val="aa"/>
    <w:uiPriority w:val="99"/>
    <w:unhideWhenUsed/>
    <w:rsid w:val="00E52BFA"/>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rsid w:val="00E52BFA"/>
    <w:rPr>
      <w:rFonts w:ascii="Times New Roman" w:eastAsia="Times New Roman" w:hAnsi="Times New Roman" w:cs="Times New Roman"/>
      <w:sz w:val="20"/>
      <w:szCs w:val="20"/>
      <w:lang w:eastAsia="ru-RU"/>
    </w:rPr>
  </w:style>
  <w:style w:type="character" w:styleId="ab">
    <w:name w:val="Hyperlink"/>
    <w:unhideWhenUsed/>
    <w:rsid w:val="002A29DD"/>
    <w:rPr>
      <w:strike w:val="0"/>
      <w:dstrike w:val="0"/>
      <w:color w:val="1263AC"/>
      <w:u w:val="none"/>
      <w:effect w:val="none"/>
    </w:rPr>
  </w:style>
  <w:style w:type="paragraph" w:styleId="ac">
    <w:name w:val="Balloon Text"/>
    <w:basedOn w:val="a"/>
    <w:link w:val="ad"/>
    <w:uiPriority w:val="99"/>
    <w:semiHidden/>
    <w:unhideWhenUsed/>
    <w:rsid w:val="006033D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033DA"/>
    <w:rPr>
      <w:rFonts w:ascii="Segoe UI" w:hAnsi="Segoe UI" w:cs="Segoe UI"/>
      <w:sz w:val="18"/>
      <w:szCs w:val="18"/>
    </w:rPr>
  </w:style>
  <w:style w:type="paragraph" w:styleId="HTML">
    <w:name w:val="HTML Preformatted"/>
    <w:basedOn w:val="a"/>
    <w:link w:val="HTML0"/>
    <w:uiPriority w:val="99"/>
    <w:semiHidden/>
    <w:unhideWhenUsed/>
    <w:rsid w:val="001858B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858B1"/>
    <w:rPr>
      <w:rFonts w:ascii="Consolas" w:hAnsi="Consolas"/>
      <w:sz w:val="20"/>
      <w:szCs w:val="20"/>
    </w:rPr>
  </w:style>
  <w:style w:type="paragraph" w:styleId="ae">
    <w:name w:val="Normal (Web)"/>
    <w:basedOn w:val="a"/>
    <w:uiPriority w:val="99"/>
    <w:semiHidden/>
    <w:unhideWhenUsed/>
    <w:rsid w:val="009421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765">
      <w:bodyDiv w:val="1"/>
      <w:marLeft w:val="0"/>
      <w:marRight w:val="0"/>
      <w:marTop w:val="0"/>
      <w:marBottom w:val="0"/>
      <w:divBdr>
        <w:top w:val="none" w:sz="0" w:space="0" w:color="auto"/>
        <w:left w:val="none" w:sz="0" w:space="0" w:color="auto"/>
        <w:bottom w:val="none" w:sz="0" w:space="0" w:color="auto"/>
        <w:right w:val="none" w:sz="0" w:space="0" w:color="auto"/>
      </w:divBdr>
    </w:div>
    <w:div w:id="160511931">
      <w:bodyDiv w:val="1"/>
      <w:marLeft w:val="0"/>
      <w:marRight w:val="0"/>
      <w:marTop w:val="0"/>
      <w:marBottom w:val="0"/>
      <w:divBdr>
        <w:top w:val="none" w:sz="0" w:space="0" w:color="auto"/>
        <w:left w:val="none" w:sz="0" w:space="0" w:color="auto"/>
        <w:bottom w:val="none" w:sz="0" w:space="0" w:color="auto"/>
        <w:right w:val="none" w:sz="0" w:space="0" w:color="auto"/>
      </w:divBdr>
    </w:div>
    <w:div w:id="172841108">
      <w:bodyDiv w:val="1"/>
      <w:marLeft w:val="0"/>
      <w:marRight w:val="0"/>
      <w:marTop w:val="0"/>
      <w:marBottom w:val="0"/>
      <w:divBdr>
        <w:top w:val="none" w:sz="0" w:space="0" w:color="auto"/>
        <w:left w:val="none" w:sz="0" w:space="0" w:color="auto"/>
        <w:bottom w:val="none" w:sz="0" w:space="0" w:color="auto"/>
        <w:right w:val="none" w:sz="0" w:space="0" w:color="auto"/>
      </w:divBdr>
    </w:div>
    <w:div w:id="413472904">
      <w:bodyDiv w:val="1"/>
      <w:marLeft w:val="0"/>
      <w:marRight w:val="0"/>
      <w:marTop w:val="0"/>
      <w:marBottom w:val="0"/>
      <w:divBdr>
        <w:top w:val="none" w:sz="0" w:space="0" w:color="auto"/>
        <w:left w:val="none" w:sz="0" w:space="0" w:color="auto"/>
        <w:bottom w:val="none" w:sz="0" w:space="0" w:color="auto"/>
        <w:right w:val="none" w:sz="0" w:space="0" w:color="auto"/>
      </w:divBdr>
      <w:divsChild>
        <w:div w:id="1449860917">
          <w:marLeft w:val="0"/>
          <w:marRight w:val="0"/>
          <w:marTop w:val="0"/>
          <w:marBottom w:val="0"/>
          <w:divBdr>
            <w:top w:val="none" w:sz="0" w:space="0" w:color="auto"/>
            <w:left w:val="none" w:sz="0" w:space="0" w:color="auto"/>
            <w:bottom w:val="none" w:sz="0" w:space="0" w:color="auto"/>
            <w:right w:val="none" w:sz="0" w:space="0" w:color="auto"/>
          </w:divBdr>
          <w:divsChild>
            <w:div w:id="788233681">
              <w:marLeft w:val="0"/>
              <w:marRight w:val="0"/>
              <w:marTop w:val="0"/>
              <w:marBottom w:val="0"/>
              <w:divBdr>
                <w:top w:val="none" w:sz="0" w:space="0" w:color="auto"/>
                <w:left w:val="none" w:sz="0" w:space="0" w:color="auto"/>
                <w:bottom w:val="none" w:sz="0" w:space="0" w:color="auto"/>
                <w:right w:val="none" w:sz="0" w:space="0" w:color="auto"/>
              </w:divBdr>
              <w:divsChild>
                <w:div w:id="1652098713">
                  <w:marLeft w:val="0"/>
                  <w:marRight w:val="0"/>
                  <w:marTop w:val="0"/>
                  <w:marBottom w:val="0"/>
                  <w:divBdr>
                    <w:top w:val="none" w:sz="0" w:space="0" w:color="auto"/>
                    <w:left w:val="none" w:sz="0" w:space="0" w:color="auto"/>
                    <w:bottom w:val="none" w:sz="0" w:space="0" w:color="auto"/>
                    <w:right w:val="none" w:sz="0" w:space="0" w:color="auto"/>
                  </w:divBdr>
                  <w:divsChild>
                    <w:div w:id="64690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3203">
          <w:marLeft w:val="0"/>
          <w:marRight w:val="0"/>
          <w:marTop w:val="0"/>
          <w:marBottom w:val="0"/>
          <w:divBdr>
            <w:top w:val="none" w:sz="0" w:space="0" w:color="auto"/>
            <w:left w:val="none" w:sz="0" w:space="0" w:color="auto"/>
            <w:bottom w:val="none" w:sz="0" w:space="0" w:color="auto"/>
            <w:right w:val="none" w:sz="0" w:space="0" w:color="auto"/>
          </w:divBdr>
          <w:divsChild>
            <w:div w:id="781152520">
              <w:marLeft w:val="0"/>
              <w:marRight w:val="0"/>
              <w:marTop w:val="0"/>
              <w:marBottom w:val="0"/>
              <w:divBdr>
                <w:top w:val="none" w:sz="0" w:space="0" w:color="auto"/>
                <w:left w:val="none" w:sz="0" w:space="0" w:color="auto"/>
                <w:bottom w:val="none" w:sz="0" w:space="0" w:color="auto"/>
                <w:right w:val="none" w:sz="0" w:space="0" w:color="auto"/>
              </w:divBdr>
              <w:divsChild>
                <w:div w:id="1512602343">
                  <w:marLeft w:val="0"/>
                  <w:marRight w:val="0"/>
                  <w:marTop w:val="0"/>
                  <w:marBottom w:val="0"/>
                  <w:divBdr>
                    <w:top w:val="none" w:sz="0" w:space="0" w:color="auto"/>
                    <w:left w:val="none" w:sz="0" w:space="0" w:color="auto"/>
                    <w:bottom w:val="none" w:sz="0" w:space="0" w:color="auto"/>
                    <w:right w:val="none" w:sz="0" w:space="0" w:color="auto"/>
                  </w:divBdr>
                  <w:divsChild>
                    <w:div w:id="9725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09410">
      <w:bodyDiv w:val="1"/>
      <w:marLeft w:val="0"/>
      <w:marRight w:val="0"/>
      <w:marTop w:val="0"/>
      <w:marBottom w:val="0"/>
      <w:divBdr>
        <w:top w:val="none" w:sz="0" w:space="0" w:color="auto"/>
        <w:left w:val="none" w:sz="0" w:space="0" w:color="auto"/>
        <w:bottom w:val="none" w:sz="0" w:space="0" w:color="auto"/>
        <w:right w:val="none" w:sz="0" w:space="0" w:color="auto"/>
      </w:divBdr>
      <w:divsChild>
        <w:div w:id="1061056713">
          <w:marLeft w:val="0"/>
          <w:marRight w:val="0"/>
          <w:marTop w:val="0"/>
          <w:marBottom w:val="0"/>
          <w:divBdr>
            <w:top w:val="none" w:sz="0" w:space="0" w:color="auto"/>
            <w:left w:val="none" w:sz="0" w:space="0" w:color="auto"/>
            <w:bottom w:val="none" w:sz="0" w:space="0" w:color="auto"/>
            <w:right w:val="none" w:sz="0" w:space="0" w:color="auto"/>
          </w:divBdr>
          <w:divsChild>
            <w:div w:id="925109767">
              <w:marLeft w:val="0"/>
              <w:marRight w:val="0"/>
              <w:marTop w:val="0"/>
              <w:marBottom w:val="0"/>
              <w:divBdr>
                <w:top w:val="none" w:sz="0" w:space="0" w:color="auto"/>
                <w:left w:val="none" w:sz="0" w:space="0" w:color="auto"/>
                <w:bottom w:val="none" w:sz="0" w:space="0" w:color="auto"/>
                <w:right w:val="none" w:sz="0" w:space="0" w:color="auto"/>
              </w:divBdr>
              <w:divsChild>
                <w:div w:id="1984891806">
                  <w:marLeft w:val="0"/>
                  <w:marRight w:val="0"/>
                  <w:marTop w:val="0"/>
                  <w:marBottom w:val="0"/>
                  <w:divBdr>
                    <w:top w:val="none" w:sz="0" w:space="0" w:color="auto"/>
                    <w:left w:val="none" w:sz="0" w:space="0" w:color="auto"/>
                    <w:bottom w:val="none" w:sz="0" w:space="0" w:color="auto"/>
                    <w:right w:val="none" w:sz="0" w:space="0" w:color="auto"/>
                  </w:divBdr>
                  <w:divsChild>
                    <w:div w:id="6881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429551">
          <w:marLeft w:val="0"/>
          <w:marRight w:val="0"/>
          <w:marTop w:val="0"/>
          <w:marBottom w:val="0"/>
          <w:divBdr>
            <w:top w:val="none" w:sz="0" w:space="0" w:color="auto"/>
            <w:left w:val="none" w:sz="0" w:space="0" w:color="auto"/>
            <w:bottom w:val="none" w:sz="0" w:space="0" w:color="auto"/>
            <w:right w:val="none" w:sz="0" w:space="0" w:color="auto"/>
          </w:divBdr>
          <w:divsChild>
            <w:div w:id="720983974">
              <w:marLeft w:val="0"/>
              <w:marRight w:val="0"/>
              <w:marTop w:val="0"/>
              <w:marBottom w:val="0"/>
              <w:divBdr>
                <w:top w:val="none" w:sz="0" w:space="0" w:color="auto"/>
                <w:left w:val="none" w:sz="0" w:space="0" w:color="auto"/>
                <w:bottom w:val="none" w:sz="0" w:space="0" w:color="auto"/>
                <w:right w:val="none" w:sz="0" w:space="0" w:color="auto"/>
              </w:divBdr>
              <w:divsChild>
                <w:div w:id="351298471">
                  <w:marLeft w:val="0"/>
                  <w:marRight w:val="0"/>
                  <w:marTop w:val="0"/>
                  <w:marBottom w:val="0"/>
                  <w:divBdr>
                    <w:top w:val="none" w:sz="0" w:space="0" w:color="auto"/>
                    <w:left w:val="none" w:sz="0" w:space="0" w:color="auto"/>
                    <w:bottom w:val="none" w:sz="0" w:space="0" w:color="auto"/>
                    <w:right w:val="none" w:sz="0" w:space="0" w:color="auto"/>
                  </w:divBdr>
                  <w:divsChild>
                    <w:div w:id="20586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12364">
      <w:bodyDiv w:val="1"/>
      <w:marLeft w:val="0"/>
      <w:marRight w:val="0"/>
      <w:marTop w:val="0"/>
      <w:marBottom w:val="0"/>
      <w:divBdr>
        <w:top w:val="none" w:sz="0" w:space="0" w:color="auto"/>
        <w:left w:val="none" w:sz="0" w:space="0" w:color="auto"/>
        <w:bottom w:val="none" w:sz="0" w:space="0" w:color="auto"/>
        <w:right w:val="none" w:sz="0" w:space="0" w:color="auto"/>
      </w:divBdr>
    </w:div>
    <w:div w:id="1206913616">
      <w:bodyDiv w:val="1"/>
      <w:marLeft w:val="0"/>
      <w:marRight w:val="0"/>
      <w:marTop w:val="0"/>
      <w:marBottom w:val="0"/>
      <w:divBdr>
        <w:top w:val="none" w:sz="0" w:space="0" w:color="auto"/>
        <w:left w:val="none" w:sz="0" w:space="0" w:color="auto"/>
        <w:bottom w:val="none" w:sz="0" w:space="0" w:color="auto"/>
        <w:right w:val="none" w:sz="0" w:space="0" w:color="auto"/>
      </w:divBdr>
    </w:div>
    <w:div w:id="133387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inuraalkhanov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nuraalkhanova@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25005-FA89-4F8E-9EAD-48A6F560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3408</Words>
  <Characters>19431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Interaktiv_method</dc:creator>
  <cp:lastModifiedBy>User</cp:lastModifiedBy>
  <cp:revision>2</cp:revision>
  <cp:lastPrinted>2019-10-23T11:38:00Z</cp:lastPrinted>
  <dcterms:created xsi:type="dcterms:W3CDTF">2025-02-06T04:45:00Z</dcterms:created>
  <dcterms:modified xsi:type="dcterms:W3CDTF">2025-02-06T04:45:00Z</dcterms:modified>
</cp:coreProperties>
</file>