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E8" w:rsidRPr="00D579E8" w:rsidRDefault="009E1BBA" w:rsidP="00215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34D04"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9512E8" w:rsidRPr="00D579E8">
        <w:rPr>
          <w:rFonts w:ascii="Times New Roman" w:hAnsi="Times New Roman" w:cs="Times New Roman"/>
          <w:b/>
          <w:sz w:val="24"/>
          <w:szCs w:val="24"/>
          <w:lang w:val="kk-KZ"/>
        </w:rPr>
        <w:t>«Мирас» облыстық жобасы аясында</w:t>
      </w:r>
    </w:p>
    <w:p w:rsidR="009512E8" w:rsidRPr="00D579E8" w:rsidRDefault="009E1BBA" w:rsidP="00215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E17C3" w:rsidRPr="00D579E8">
        <w:rPr>
          <w:rFonts w:ascii="Times New Roman" w:hAnsi="Times New Roman" w:cs="Times New Roman"/>
          <w:b/>
          <w:sz w:val="24"/>
          <w:szCs w:val="24"/>
          <w:lang w:val="kk-KZ"/>
        </w:rPr>
        <w:t>Мен –болашақ  жауынгер</w:t>
      </w:r>
      <w:r w:rsidR="000640D7" w:rsidRPr="00D579E8">
        <w:rPr>
          <w:rFonts w:ascii="Times New Roman" w:hAnsi="Times New Roman" w:cs="Times New Roman"/>
          <w:b/>
          <w:sz w:val="24"/>
          <w:szCs w:val="24"/>
          <w:lang w:val="kk-KZ"/>
        </w:rPr>
        <w:t>мін</w:t>
      </w:r>
      <w:r w:rsidR="009512E8" w:rsidRPr="00D579E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153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31F72" w:rsidRPr="00D579E8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bookmarkStart w:id="0" w:name="_GoBack"/>
      <w:bookmarkEnd w:id="0"/>
      <w:r w:rsidR="009512E8" w:rsidRPr="00D579E8">
        <w:rPr>
          <w:rFonts w:ascii="Times New Roman" w:hAnsi="Times New Roman" w:cs="Times New Roman"/>
          <w:b/>
          <w:sz w:val="24"/>
          <w:szCs w:val="24"/>
          <w:lang w:val="kk-KZ"/>
        </w:rPr>
        <w:t>блыстық байқауын өткізу</w:t>
      </w:r>
    </w:p>
    <w:p w:rsidR="009512E8" w:rsidRPr="00D579E8" w:rsidRDefault="009512E8" w:rsidP="00215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>ережесі</w:t>
      </w:r>
    </w:p>
    <w:p w:rsidR="009512E8" w:rsidRPr="00D579E8" w:rsidRDefault="009512E8" w:rsidP="00773ED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512E8" w:rsidRPr="008C276A" w:rsidRDefault="009512E8" w:rsidP="008C276A">
      <w:pPr>
        <w:pStyle w:val="a5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</w:t>
      </w:r>
    </w:p>
    <w:p w:rsidR="008C276A" w:rsidRPr="00D579E8" w:rsidRDefault="008C276A" w:rsidP="008C2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2E8" w:rsidRPr="00D579E8" w:rsidRDefault="009512E8" w:rsidP="002153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215313"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 Ереже жалпы орта  білім беру ұйымының оқушылары арасында «</w:t>
      </w:r>
      <w:r w:rsidR="00215313" w:rsidRPr="00D579E8">
        <w:rPr>
          <w:rFonts w:ascii="Times New Roman" w:hAnsi="Times New Roman" w:cs="Times New Roman"/>
          <w:b/>
          <w:sz w:val="24"/>
          <w:szCs w:val="24"/>
          <w:lang w:val="kk-KZ"/>
        </w:rPr>
        <w:t>Мен –болашақ  жауынгермін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>» (бұдан әрі- байқау) облыстық байқауын</w:t>
      </w:r>
      <w:r w:rsidRPr="00D579E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өткізудің тәртібін, шарттарын және мерзімін анықтайды. </w:t>
      </w:r>
    </w:p>
    <w:p w:rsidR="008C276A" w:rsidRDefault="008C276A" w:rsidP="00215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2E8" w:rsidRPr="00D579E8" w:rsidRDefault="009512E8" w:rsidP="00215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sz w:val="24"/>
          <w:szCs w:val="24"/>
          <w:lang w:val="kk-KZ"/>
        </w:rPr>
        <w:t>1.2.</w:t>
      </w: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Байқаудың мақсаты: </w:t>
      </w:r>
    </w:p>
    <w:p w:rsidR="00890D4F" w:rsidRPr="00D579E8" w:rsidRDefault="00890D4F" w:rsidP="00215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>Ұл балаларда патриоттық сана қалыптастыру, Отанға деген жауапкершілік сезімін дамыту, қоғамға қызмет етуге дайындықты арттыру және «Адал азамат» ұлттық құндылықтары мен идеалдары негізінде болашақ Отан қорғаушысының қасиеттерін қалыптастыру.</w:t>
      </w:r>
    </w:p>
    <w:p w:rsidR="008C276A" w:rsidRDefault="008C276A" w:rsidP="00215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2E8" w:rsidRPr="00D579E8" w:rsidRDefault="009512E8" w:rsidP="00215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Байқаудың міндеттері:</w:t>
      </w:r>
    </w:p>
    <w:p w:rsidR="005F3815" w:rsidRPr="00D579E8" w:rsidRDefault="005F3815" w:rsidP="00215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>- Қатысушыларда борыш, намыс, ерлік және азаматтық жауапкершілік ұғымдарын қалыптастыру;</w:t>
      </w:r>
    </w:p>
    <w:p w:rsidR="005F3815" w:rsidRPr="00D579E8" w:rsidRDefault="005F3815" w:rsidP="00215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>- Дене шынықтыру, тәртіп және ерік-жігерді дамыту;</w:t>
      </w:r>
    </w:p>
    <w:p w:rsidR="00890D4F" w:rsidRPr="00D579E8" w:rsidRDefault="005F3815" w:rsidP="00215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03896"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Тарихқа, отбасы құндылықтарына және патриоттыққа құрметті тәрбиелеу  </w:t>
      </w:r>
    </w:p>
    <w:p w:rsidR="003F09F4" w:rsidRPr="00D579E8" w:rsidRDefault="003F09F4" w:rsidP="00773E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12E8" w:rsidRPr="008C276A" w:rsidRDefault="009512E8" w:rsidP="008C27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sz w:val="24"/>
          <w:szCs w:val="24"/>
          <w:lang w:val="kk-KZ"/>
        </w:rPr>
        <w:t>1.4.</w:t>
      </w: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Байқауды ұйымдастырушылары:</w:t>
      </w:r>
      <w:r w:rsidR="008C27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«М.М. Катаев атындағы Оқушылар сарайы»КМҚК. </w:t>
      </w:r>
    </w:p>
    <w:p w:rsidR="009512E8" w:rsidRPr="00D579E8" w:rsidRDefault="00566F6A" w:rsidP="008C2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4609" w:type="dxa"/>
        <w:tblCellSpacing w:w="15" w:type="dxa"/>
        <w:tblInd w:w="-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</w:tblGrid>
      <w:tr w:rsidR="0081650D" w:rsidRPr="00D579E8" w:rsidTr="0081650D">
        <w:trPr>
          <w:tblCellSpacing w:w="15" w:type="dxa"/>
        </w:trPr>
        <w:tc>
          <w:tcPr>
            <w:tcW w:w="4549" w:type="dxa"/>
            <w:vAlign w:val="bottom"/>
            <w:hideMark/>
          </w:tcPr>
          <w:p w:rsidR="0081650D" w:rsidRPr="00D579E8" w:rsidRDefault="0081650D" w:rsidP="00773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650D" w:rsidRPr="00D579E8" w:rsidTr="0081650D">
        <w:trPr>
          <w:tblCellSpacing w:w="15" w:type="dxa"/>
        </w:trPr>
        <w:tc>
          <w:tcPr>
            <w:tcW w:w="4549" w:type="dxa"/>
            <w:vAlign w:val="bottom"/>
            <w:hideMark/>
          </w:tcPr>
          <w:p w:rsidR="0081650D" w:rsidRPr="00D579E8" w:rsidRDefault="0081650D" w:rsidP="00773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650D" w:rsidRPr="00D579E8" w:rsidTr="0081650D">
        <w:trPr>
          <w:tblCellSpacing w:w="15" w:type="dxa"/>
        </w:trPr>
        <w:tc>
          <w:tcPr>
            <w:tcW w:w="4549" w:type="dxa"/>
            <w:vAlign w:val="bottom"/>
            <w:hideMark/>
          </w:tcPr>
          <w:p w:rsidR="0081650D" w:rsidRPr="00D579E8" w:rsidRDefault="0081650D" w:rsidP="00773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650D" w:rsidRPr="00D579E8" w:rsidTr="0081650D">
        <w:trPr>
          <w:tblCellSpacing w:w="15" w:type="dxa"/>
        </w:trPr>
        <w:tc>
          <w:tcPr>
            <w:tcW w:w="4549" w:type="dxa"/>
            <w:vAlign w:val="bottom"/>
            <w:hideMark/>
          </w:tcPr>
          <w:p w:rsidR="0081650D" w:rsidRPr="00D579E8" w:rsidRDefault="0081650D" w:rsidP="00773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650D" w:rsidRPr="00D579E8" w:rsidTr="0081650D">
        <w:trPr>
          <w:tblCellSpacing w:w="15" w:type="dxa"/>
        </w:trPr>
        <w:tc>
          <w:tcPr>
            <w:tcW w:w="4549" w:type="dxa"/>
            <w:vAlign w:val="bottom"/>
            <w:hideMark/>
          </w:tcPr>
          <w:p w:rsidR="0081650D" w:rsidRPr="00D579E8" w:rsidRDefault="0081650D" w:rsidP="00773E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6F6A" w:rsidRPr="00D579E8" w:rsidRDefault="00566F6A" w:rsidP="008C27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bCs/>
          <w:sz w:val="24"/>
          <w:szCs w:val="24"/>
          <w:lang w:val="kk-KZ"/>
        </w:rPr>
        <w:t>2. Байқауды өткізу мерзімі</w:t>
      </w:r>
    </w:p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sz w:val="24"/>
          <w:szCs w:val="24"/>
          <w:lang w:val="kk-KZ"/>
        </w:rPr>
        <w:t>2.1.</w:t>
      </w: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Байқау </w:t>
      </w:r>
      <w:r w:rsidRPr="008C276A">
        <w:rPr>
          <w:rFonts w:ascii="Times New Roman" w:hAnsi="Times New Roman" w:cs="Times New Roman"/>
          <w:b/>
          <w:bCs/>
          <w:sz w:val="24"/>
          <w:szCs w:val="24"/>
          <w:lang w:val="kk-KZ"/>
        </w:rPr>
        <w:t>2026 жылғы 15 сәуір мен 30 сәуір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 өткізіледі.</w:t>
      </w:r>
    </w:p>
    <w:p w:rsidR="00566F6A" w:rsidRPr="008C276A" w:rsidRDefault="00566F6A" w:rsidP="008C276A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sz w:val="24"/>
          <w:szCs w:val="24"/>
          <w:lang w:val="kk-KZ"/>
        </w:rPr>
        <w:t>2.2.</w:t>
      </w:r>
      <w:r w:rsidRPr="008C27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Байқау </w:t>
      </w:r>
      <w:r w:rsidRPr="008C276A">
        <w:rPr>
          <w:rFonts w:ascii="Times New Roman" w:hAnsi="Times New Roman" w:cs="Times New Roman"/>
          <w:bCs/>
          <w:sz w:val="24"/>
          <w:szCs w:val="24"/>
          <w:lang w:val="kk-KZ"/>
        </w:rPr>
        <w:t>2 кезеңнен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 тұрады: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8C276A">
        <w:rPr>
          <w:rFonts w:ascii="Times New Roman" w:hAnsi="Times New Roman" w:cs="Times New Roman"/>
          <w:b/>
          <w:bCs/>
          <w:sz w:val="24"/>
          <w:szCs w:val="24"/>
          <w:lang w:val="kk-KZ"/>
        </w:rPr>
        <w:t>I кезең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 – қалалық/аудандық д</w:t>
      </w:r>
      <w:r w:rsidR="008C276A"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еңгей (2026 жылғы 15–23 сәуір).  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Әр аудан мен қаладан </w:t>
      </w:r>
      <w:r w:rsidRPr="008C276A">
        <w:rPr>
          <w:rFonts w:ascii="Times New Roman" w:hAnsi="Times New Roman" w:cs="Times New Roman"/>
          <w:bCs/>
          <w:sz w:val="24"/>
          <w:szCs w:val="24"/>
          <w:lang w:val="kk-KZ"/>
        </w:rPr>
        <w:t>І орын иегері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 облыстық кезеңге жолдама алады.</w:t>
      </w:r>
    </w:p>
    <w:p w:rsidR="00566F6A" w:rsidRPr="008C276A" w:rsidRDefault="00566F6A" w:rsidP="008C276A">
      <w:pPr>
        <w:pStyle w:val="a5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276A">
        <w:rPr>
          <w:rFonts w:ascii="Times New Roman" w:hAnsi="Times New Roman" w:cs="Times New Roman"/>
          <w:b/>
          <w:bCs/>
          <w:sz w:val="24"/>
          <w:szCs w:val="24"/>
          <w:lang w:val="kk-KZ"/>
        </w:rPr>
        <w:t>II кезең</w:t>
      </w:r>
      <w:r w:rsidRPr="008C276A">
        <w:rPr>
          <w:rFonts w:ascii="Times New Roman" w:hAnsi="Times New Roman" w:cs="Times New Roman"/>
          <w:sz w:val="24"/>
          <w:szCs w:val="24"/>
          <w:lang w:val="kk-KZ"/>
        </w:rPr>
        <w:t xml:space="preserve"> – облыстық деңгей (2026 жылғы 30 сәуір).</w:t>
      </w:r>
    </w:p>
    <w:p w:rsidR="00566F6A" w:rsidRPr="00D579E8" w:rsidRDefault="00566F6A" w:rsidP="00514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bCs/>
          <w:sz w:val="24"/>
          <w:szCs w:val="24"/>
          <w:lang w:val="kk-KZ"/>
        </w:rPr>
        <w:t>3. Байқауға қатысушылар</w:t>
      </w:r>
    </w:p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>3.1. Байқауға Павлодар облысының жалпы орта білім беру ұйымдарындағы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>«Мирас» клубының 5 мүшесінен құралған командасы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қатысады.</w:t>
      </w:r>
    </w:p>
    <w:p w:rsidR="00566F6A" w:rsidRPr="00D579E8" w:rsidRDefault="00566F6A" w:rsidP="005143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bCs/>
          <w:sz w:val="24"/>
          <w:szCs w:val="24"/>
          <w:lang w:val="kk-KZ"/>
        </w:rPr>
        <w:t>4. Байқауды өткізу шарттары мен тәртібі</w:t>
      </w:r>
    </w:p>
    <w:p w:rsidR="00566F6A" w:rsidRPr="0051435A" w:rsidRDefault="00566F6A" w:rsidP="00773E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sz w:val="24"/>
          <w:szCs w:val="24"/>
          <w:lang w:val="kk-KZ"/>
        </w:rPr>
        <w:t>4.1. Байқау төмендегі тапсырмалар бойынша өткізіледі:</w:t>
      </w:r>
    </w:p>
    <w:p w:rsidR="00566F6A" w:rsidRPr="0051435A" w:rsidRDefault="00566F6A" w:rsidP="005143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b/>
          <w:bCs/>
          <w:sz w:val="24"/>
          <w:szCs w:val="24"/>
          <w:lang w:val="kk-KZ"/>
        </w:rPr>
        <w:t>1-тапсырма. «Мирас LIVE: 2025–2026»</w:t>
      </w:r>
      <w:r w:rsidR="0051435A" w:rsidRPr="005143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51435A">
        <w:rPr>
          <w:rFonts w:ascii="Times New Roman" w:hAnsi="Times New Roman" w:cs="Times New Roman"/>
          <w:i/>
          <w:iCs/>
          <w:sz w:val="24"/>
          <w:szCs w:val="24"/>
          <w:lang w:val="kk-KZ"/>
        </w:rPr>
        <w:t>(Клубтың бір жылдық өмірі – істер, оқиғалар және тұлғалар арқылы)</w:t>
      </w:r>
    </w:p>
    <w:p w:rsidR="00566F6A" w:rsidRPr="0051435A" w:rsidRDefault="00566F6A" w:rsidP="0051435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sz w:val="24"/>
          <w:szCs w:val="24"/>
          <w:lang w:val="kk-KZ"/>
        </w:rPr>
        <w:t>Қатысушылар «Мирас» клубының 2025–2026 оқу жылындағы қызметін шығармашылық форматта таныстырады.</w:t>
      </w:r>
    </w:p>
    <w:p w:rsidR="0051435A" w:rsidRDefault="00566F6A" w:rsidP="0051435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sz w:val="24"/>
          <w:szCs w:val="24"/>
          <w:lang w:val="kk-KZ"/>
        </w:rPr>
        <w:t xml:space="preserve">Таныстырылымда </w:t>
      </w:r>
      <w:r w:rsidR="0051435A" w:rsidRPr="0051435A">
        <w:rPr>
          <w:rFonts w:ascii="Times New Roman" w:hAnsi="Times New Roman" w:cs="Times New Roman"/>
          <w:sz w:val="24"/>
          <w:szCs w:val="24"/>
          <w:lang w:val="kk-KZ"/>
        </w:rPr>
        <w:t>төмендегілер қамтылуы мүмкін:</w:t>
      </w:r>
      <w:r w:rsidR="0051435A" w:rsidRPr="0051435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51435A">
        <w:rPr>
          <w:rFonts w:ascii="Times New Roman" w:hAnsi="Times New Roman" w:cs="Times New Roman"/>
          <w:sz w:val="24"/>
          <w:szCs w:val="24"/>
          <w:lang w:val="kk-KZ"/>
        </w:rPr>
        <w:t>клубт</w:t>
      </w:r>
      <w:r w:rsidR="0051435A">
        <w:rPr>
          <w:rFonts w:ascii="Times New Roman" w:hAnsi="Times New Roman" w:cs="Times New Roman"/>
          <w:sz w:val="24"/>
          <w:szCs w:val="24"/>
          <w:lang w:val="kk-KZ"/>
        </w:rPr>
        <w:t>ың қызмет бағыты мен мақсаты;</w:t>
      </w:r>
    </w:p>
    <w:p w:rsidR="00D24D6E" w:rsidRDefault="0051435A" w:rsidP="0051435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«Мирас» клубының командасы</w:t>
      </w:r>
      <w:r w:rsidR="00D24D6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1435A" w:rsidRDefault="00566F6A" w:rsidP="0051435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sz w:val="24"/>
          <w:szCs w:val="24"/>
          <w:lang w:val="kk-KZ"/>
        </w:rPr>
        <w:lastRenderedPageBreak/>
        <w:t>мектеп</w:t>
      </w:r>
      <w:r w:rsidR="0097109C" w:rsidRPr="0051435A">
        <w:rPr>
          <w:rFonts w:ascii="Times New Roman" w:hAnsi="Times New Roman" w:cs="Times New Roman"/>
          <w:sz w:val="24"/>
          <w:szCs w:val="24"/>
          <w:lang w:val="kk-KZ"/>
        </w:rPr>
        <w:t>, қала</w:t>
      </w:r>
      <w:r w:rsidRPr="0051435A">
        <w:rPr>
          <w:rFonts w:ascii="Times New Roman" w:hAnsi="Times New Roman" w:cs="Times New Roman"/>
          <w:sz w:val="24"/>
          <w:szCs w:val="24"/>
          <w:lang w:val="kk-KZ"/>
        </w:rPr>
        <w:t xml:space="preserve"> және аудан көл</w:t>
      </w:r>
      <w:r w:rsidR="0051435A">
        <w:rPr>
          <w:rFonts w:ascii="Times New Roman" w:hAnsi="Times New Roman" w:cs="Times New Roman"/>
          <w:sz w:val="24"/>
          <w:szCs w:val="24"/>
          <w:lang w:val="kk-KZ"/>
        </w:rPr>
        <w:t>емінде өткізілген іс-шаралар;</w:t>
      </w:r>
    </w:p>
    <w:p w:rsidR="0051435A" w:rsidRDefault="0051435A" w:rsidP="0051435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серіктестік байланыстар;</w:t>
      </w:r>
    </w:p>
    <w:p w:rsidR="00566F6A" w:rsidRPr="0051435A" w:rsidRDefault="00566F6A" w:rsidP="0051435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sz w:val="24"/>
          <w:szCs w:val="24"/>
          <w:lang w:val="kk-KZ"/>
        </w:rPr>
        <w:t>клуб мүшелері үшін «Мирас» клубының маңыздылығы.</w:t>
      </w:r>
    </w:p>
    <w:p w:rsidR="00566F6A" w:rsidRPr="0051435A" w:rsidRDefault="00566F6A" w:rsidP="00514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bCs/>
          <w:sz w:val="24"/>
          <w:szCs w:val="24"/>
          <w:lang w:val="kk-KZ"/>
        </w:rPr>
        <w:t>Ұзақтығы:</w:t>
      </w:r>
      <w:r w:rsidRPr="0051435A">
        <w:rPr>
          <w:rFonts w:ascii="Times New Roman" w:hAnsi="Times New Roman" w:cs="Times New Roman"/>
          <w:sz w:val="24"/>
          <w:szCs w:val="24"/>
          <w:lang w:val="kk-KZ"/>
        </w:rPr>
        <w:t xml:space="preserve"> 5 минут.</w:t>
      </w:r>
    </w:p>
    <w:p w:rsidR="0051435A" w:rsidRDefault="0051435A" w:rsidP="00773E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6F6A" w:rsidRPr="0051435A" w:rsidRDefault="00566F6A" w:rsidP="00F819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b/>
          <w:bCs/>
          <w:sz w:val="24"/>
          <w:szCs w:val="24"/>
          <w:lang w:val="kk-KZ"/>
        </w:rPr>
        <w:t>2-тапсырма. «Мен – болашақ жауынгер!»</w:t>
      </w:r>
      <w:r w:rsidR="00F8193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1435A">
        <w:rPr>
          <w:rFonts w:ascii="Times New Roman" w:hAnsi="Times New Roman" w:cs="Times New Roman"/>
          <w:i/>
          <w:iCs/>
          <w:sz w:val="24"/>
          <w:szCs w:val="24"/>
          <w:lang w:val="kk-KZ"/>
        </w:rPr>
        <w:t>(Саптық ойын-сайыс)</w:t>
      </w:r>
    </w:p>
    <w:p w:rsidR="00566F6A" w:rsidRPr="00F8193D" w:rsidRDefault="00566F6A" w:rsidP="00F8193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435A"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ұйымшылдықты, </w:t>
      </w:r>
      <w:r w:rsidRPr="00F8193D">
        <w:rPr>
          <w:rFonts w:ascii="Times New Roman" w:hAnsi="Times New Roman" w:cs="Times New Roman"/>
          <w:sz w:val="24"/>
          <w:szCs w:val="24"/>
          <w:lang w:val="kk-KZ"/>
        </w:rPr>
        <w:t>тәртіпті және бірлікті көрсетеді.</w:t>
      </w:r>
      <w:r w:rsidRPr="00F8193D">
        <w:rPr>
          <w:rFonts w:ascii="Times New Roman" w:hAnsi="Times New Roman" w:cs="Times New Roman"/>
          <w:sz w:val="24"/>
          <w:szCs w:val="24"/>
          <w:lang w:val="kk-KZ"/>
        </w:rPr>
        <w:br/>
        <w:t>Сайыс ойын форматындағы саптық дайындық түрінде өтеді.</w:t>
      </w:r>
    </w:p>
    <w:p w:rsidR="00F8193D" w:rsidRDefault="00566F6A" w:rsidP="00F8193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193D">
        <w:rPr>
          <w:rFonts w:ascii="Times New Roman" w:hAnsi="Times New Roman" w:cs="Times New Roman"/>
          <w:sz w:val="24"/>
          <w:szCs w:val="24"/>
          <w:lang w:val="kk-KZ"/>
        </w:rPr>
        <w:t>Қатысушылар</w:t>
      </w:r>
      <w:r w:rsidR="00F8193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8193D" w:rsidRDefault="00F8193D" w:rsidP="00F8193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дұрыс әрі шапшаң сапқа тұруы;</w:t>
      </w:r>
    </w:p>
    <w:p w:rsidR="00F8193D" w:rsidRDefault="00566F6A" w:rsidP="00F8193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193D">
        <w:rPr>
          <w:rFonts w:ascii="Times New Roman" w:hAnsi="Times New Roman" w:cs="Times New Roman"/>
          <w:sz w:val="24"/>
          <w:szCs w:val="24"/>
          <w:lang w:val="kk-KZ"/>
        </w:rPr>
        <w:t>орнында бұрылу жаттығуларын орындауы (оңға, с</w:t>
      </w:r>
      <w:r w:rsidR="00F8193D">
        <w:rPr>
          <w:rFonts w:ascii="Times New Roman" w:hAnsi="Times New Roman" w:cs="Times New Roman"/>
          <w:sz w:val="24"/>
          <w:szCs w:val="24"/>
          <w:lang w:val="kk-KZ"/>
        </w:rPr>
        <w:t>олға, кері бұрылу)</w:t>
      </w:r>
    </w:p>
    <w:p w:rsidR="00F8193D" w:rsidRDefault="00566F6A" w:rsidP="00F8193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193D">
        <w:rPr>
          <w:rFonts w:ascii="Times New Roman" w:hAnsi="Times New Roman" w:cs="Times New Roman"/>
          <w:sz w:val="24"/>
          <w:szCs w:val="24"/>
          <w:lang w:val="kk-KZ"/>
        </w:rPr>
        <w:t>«Адымдап бас!», «Тоқта!» командалары</w:t>
      </w:r>
      <w:r w:rsidR="00F8193D">
        <w:rPr>
          <w:rFonts w:ascii="Times New Roman" w:hAnsi="Times New Roman" w:cs="Times New Roman"/>
          <w:sz w:val="24"/>
          <w:szCs w:val="24"/>
          <w:lang w:val="kk-KZ"/>
        </w:rPr>
        <w:t>н орындап, сапқа қайта тұруы</w:t>
      </w:r>
    </w:p>
    <w:p w:rsidR="00F8193D" w:rsidRDefault="00566F6A" w:rsidP="00F8193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193D">
        <w:rPr>
          <w:rFonts w:ascii="Times New Roman" w:hAnsi="Times New Roman" w:cs="Times New Roman"/>
          <w:sz w:val="24"/>
          <w:szCs w:val="24"/>
          <w:lang w:val="kk-KZ"/>
        </w:rPr>
        <w:t>ұйымшылдықты, зейінділікті және ко</w:t>
      </w:r>
      <w:r w:rsidR="00F8193D">
        <w:rPr>
          <w:rFonts w:ascii="Times New Roman" w:hAnsi="Times New Roman" w:cs="Times New Roman"/>
          <w:sz w:val="24"/>
          <w:szCs w:val="24"/>
          <w:lang w:val="kk-KZ"/>
        </w:rPr>
        <w:t>мандалық рухты көрсетуі тиіс;</w:t>
      </w:r>
    </w:p>
    <w:p w:rsidR="00566F6A" w:rsidRPr="00F8193D" w:rsidRDefault="00566F6A" w:rsidP="00F8193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193D">
        <w:rPr>
          <w:rFonts w:ascii="Times New Roman" w:hAnsi="Times New Roman" w:cs="Times New Roman"/>
          <w:sz w:val="24"/>
          <w:szCs w:val="24"/>
          <w:lang w:val="kk-KZ"/>
        </w:rPr>
        <w:t>соңында саптық ән немесе клубтың ұран-речёвкасын орындайды</w:t>
      </w:r>
      <w:r w:rsidRPr="00F8193D">
        <w:rPr>
          <w:rFonts w:ascii="Times New Roman" w:hAnsi="Times New Roman" w:cs="Times New Roman"/>
          <w:sz w:val="24"/>
          <w:szCs w:val="24"/>
          <w:lang w:val="kk-KZ"/>
        </w:rPr>
        <w:br/>
        <w:t>(қимылмен, шапалақпен, адыммен орындауға болады).</w:t>
      </w:r>
    </w:p>
    <w:p w:rsidR="00566F6A" w:rsidRPr="00D579E8" w:rsidRDefault="00566F6A" w:rsidP="00F8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>Ұзақтығы: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5 минут.</w:t>
      </w:r>
    </w:p>
    <w:p w:rsidR="00F8193D" w:rsidRDefault="00F8193D" w:rsidP="00773E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66F6A" w:rsidRPr="00D579E8" w:rsidRDefault="00566F6A" w:rsidP="00F819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bCs/>
          <w:sz w:val="24"/>
          <w:szCs w:val="24"/>
          <w:lang w:val="kk-KZ"/>
        </w:rPr>
        <w:t>3-тапсырма. «Әке көрген оқ жонар» сайысы</w:t>
      </w:r>
    </w:p>
    <w:p w:rsidR="00566F6A" w:rsidRPr="00D579E8" w:rsidRDefault="00566F6A" w:rsidP="00F8193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тәртіптілікке, еңбексүйгіштікке, адалдық пен мейірімділікке тәрбиелейтін </w:t>
      </w: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>шағын сахналық көрініс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қояды.</w:t>
      </w:r>
    </w:p>
    <w:p w:rsidR="00566F6A" w:rsidRPr="00356BC7" w:rsidRDefault="00566F6A" w:rsidP="00F81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>Ұзақтығы:</w:t>
      </w:r>
      <w:r w:rsidRPr="00356BC7">
        <w:rPr>
          <w:rFonts w:ascii="Times New Roman" w:hAnsi="Times New Roman" w:cs="Times New Roman"/>
          <w:sz w:val="24"/>
          <w:szCs w:val="24"/>
          <w:lang w:val="kk-KZ"/>
        </w:rPr>
        <w:t xml:space="preserve"> 5 минут.</w:t>
      </w:r>
    </w:p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66F6A" w:rsidRPr="00356BC7" w:rsidRDefault="00356BC7" w:rsidP="00356B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>4.2</w:t>
      </w:r>
      <w:r w:rsidR="00566F6A" w:rsidRPr="00356BC7">
        <w:rPr>
          <w:rFonts w:ascii="Times New Roman" w:hAnsi="Times New Roman" w:cs="Times New Roman"/>
          <w:bCs/>
          <w:sz w:val="24"/>
          <w:szCs w:val="24"/>
          <w:lang w:val="kk-KZ"/>
        </w:rPr>
        <w:t>. Құжаттарды қабылдау</w:t>
      </w:r>
    </w:p>
    <w:p w:rsidR="00566F6A" w:rsidRPr="00D579E8" w:rsidRDefault="00566F6A" w:rsidP="00356B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356BC7">
        <w:rPr>
          <w:rFonts w:ascii="Times New Roman" w:hAnsi="Times New Roman" w:cs="Times New Roman"/>
          <w:sz w:val="24"/>
          <w:szCs w:val="24"/>
          <w:lang w:val="kk-KZ"/>
        </w:rPr>
        <w:t xml:space="preserve">Байқауға қатысуға арналған </w:t>
      </w: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>өтінімдер, хаттамалар</w:t>
      </w:r>
      <w:r w:rsidR="0098053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980539" w:rsidRPr="009805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төлем түбіртектері  </w:t>
      </w: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және презентациялар</w:t>
      </w:r>
      <w:r w:rsidR="00356BC7" w:rsidRPr="00356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>2026 жылғы 23 сәуірге дейін</w:t>
      </w:r>
      <w:r w:rsidR="00356BC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56BC7">
        <w:rPr>
          <w:rFonts w:ascii="Times New Roman" w:hAnsi="Times New Roman" w:cs="Times New Roman"/>
          <w:sz w:val="24"/>
          <w:szCs w:val="24"/>
          <w:lang w:val="kk-KZ"/>
        </w:rPr>
        <w:t xml:space="preserve">келесі электронды поштаға жолдануы тиіс: </w:t>
      </w:r>
      <w:r w:rsidR="00F7663F" w:rsidRPr="00D579E8">
        <w:fldChar w:fldCharType="begin"/>
      </w:r>
      <w:r w:rsidR="00F7663F" w:rsidRPr="00356BC7">
        <w:rPr>
          <w:sz w:val="24"/>
          <w:szCs w:val="24"/>
          <w:lang w:val="kk-KZ"/>
        </w:rPr>
        <w:instrText xml:space="preserve"> HYPERLINK "mailto:mai.maraldy71@mail.ru" </w:instrText>
      </w:r>
      <w:r w:rsidR="00F7663F" w:rsidRPr="00D579E8">
        <w:fldChar w:fldCharType="separate"/>
      </w:r>
      <w:r w:rsidRPr="00356BC7">
        <w:rPr>
          <w:rStyle w:val="a3"/>
          <w:rFonts w:ascii="Times New Roman" w:hAnsi="Times New Roman" w:cs="Times New Roman"/>
          <w:bCs/>
          <w:sz w:val="24"/>
          <w:szCs w:val="24"/>
          <w:lang w:val="kk-KZ"/>
        </w:rPr>
        <w:t>mai.maraldy71@mail.ru</w:t>
      </w:r>
      <w:r w:rsidR="00F7663F" w:rsidRPr="00D579E8">
        <w:rPr>
          <w:rStyle w:val="a3"/>
          <w:rFonts w:ascii="Times New Roman" w:hAnsi="Times New Roman" w:cs="Times New Roman"/>
          <w:bCs/>
          <w:sz w:val="24"/>
          <w:szCs w:val="24"/>
        </w:rPr>
        <w:fldChar w:fldCharType="end"/>
      </w: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56BC7" w:rsidRDefault="00356BC7" w:rsidP="0035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56BC7" w:rsidRPr="00356BC7" w:rsidRDefault="00B2166E" w:rsidP="00356B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«Мен – болашақ жауынгер» облыстық </w:t>
      </w:r>
      <w:r w:rsidR="00356BC7" w:rsidRPr="00356BC7">
        <w:rPr>
          <w:rFonts w:ascii="Times New Roman" w:hAnsi="Times New Roman" w:cs="Times New Roman"/>
          <w:bCs/>
          <w:sz w:val="24"/>
          <w:szCs w:val="24"/>
          <w:lang w:val="kk-KZ"/>
        </w:rPr>
        <w:t>байқауы</w:t>
      </w:r>
    </w:p>
    <w:p w:rsidR="00B2166E" w:rsidRDefault="00773EDD" w:rsidP="0035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6B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Облыстық кезеңге қатысуға</w:t>
      </w:r>
      <w:r w:rsidRPr="00D579E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өтінім</w:t>
      </w:r>
    </w:p>
    <w:p w:rsidR="00356BC7" w:rsidRPr="00356BC7" w:rsidRDefault="00356BC7" w:rsidP="00356B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288"/>
        <w:gridCol w:w="1633"/>
        <w:gridCol w:w="1804"/>
        <w:gridCol w:w="2591"/>
        <w:gridCol w:w="1563"/>
      </w:tblGrid>
      <w:tr w:rsidR="00B2166E" w:rsidRPr="00D579E8" w:rsidTr="000E2FED">
        <w:tc>
          <w:tcPr>
            <w:tcW w:w="0" w:type="auto"/>
            <w:hideMark/>
          </w:tcPr>
          <w:p w:rsidR="00B2166E" w:rsidRPr="00356BC7" w:rsidRDefault="00B2166E" w:rsidP="00356BC7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B2166E" w:rsidRPr="00356BC7" w:rsidRDefault="00B2166E" w:rsidP="00356BC7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Қатысушының</w:t>
            </w:r>
            <w:proofErr w:type="spellEnd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Т.А.Ә.</w:t>
            </w:r>
          </w:p>
        </w:tc>
        <w:tc>
          <w:tcPr>
            <w:tcW w:w="0" w:type="auto"/>
            <w:hideMark/>
          </w:tcPr>
          <w:p w:rsidR="00B2166E" w:rsidRPr="00356BC7" w:rsidRDefault="00B2166E" w:rsidP="00356BC7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ұйымы</w:t>
            </w:r>
            <w:proofErr w:type="spellEnd"/>
          </w:p>
        </w:tc>
        <w:tc>
          <w:tcPr>
            <w:tcW w:w="0" w:type="auto"/>
            <w:hideMark/>
          </w:tcPr>
          <w:p w:rsidR="00B2166E" w:rsidRPr="00356BC7" w:rsidRDefault="00B2166E" w:rsidP="00356BC7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Педагогтің</w:t>
            </w:r>
            <w:proofErr w:type="spellEnd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Т.А.Ә.</w:t>
            </w:r>
          </w:p>
        </w:tc>
        <w:tc>
          <w:tcPr>
            <w:tcW w:w="0" w:type="auto"/>
            <w:hideMark/>
          </w:tcPr>
          <w:p w:rsidR="00B2166E" w:rsidRPr="00356BC7" w:rsidRDefault="00B2166E" w:rsidP="00356BC7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Педагогтің</w:t>
            </w:r>
            <w:proofErr w:type="spellEnd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</w:t>
            </w:r>
          </w:p>
        </w:tc>
        <w:tc>
          <w:tcPr>
            <w:tcW w:w="0" w:type="auto"/>
            <w:hideMark/>
          </w:tcPr>
          <w:p w:rsidR="00B2166E" w:rsidRPr="00356BC7" w:rsidRDefault="00B2166E" w:rsidP="00356BC7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Төлем</w:t>
            </w:r>
            <w:proofErr w:type="spellEnd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6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түбіртегі</w:t>
            </w:r>
            <w:proofErr w:type="spellEnd"/>
          </w:p>
        </w:tc>
      </w:tr>
      <w:tr w:rsidR="00356BC7" w:rsidRPr="00D579E8" w:rsidTr="000E2FED">
        <w:tc>
          <w:tcPr>
            <w:tcW w:w="0" w:type="auto"/>
          </w:tcPr>
          <w:p w:rsidR="00356BC7" w:rsidRPr="00D579E8" w:rsidRDefault="00356BC7" w:rsidP="0077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6BC7" w:rsidRPr="00D579E8" w:rsidRDefault="00356BC7" w:rsidP="0077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6BC7" w:rsidRPr="00D579E8" w:rsidRDefault="00356BC7" w:rsidP="0077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6BC7" w:rsidRPr="00D579E8" w:rsidRDefault="00356BC7" w:rsidP="0077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6BC7" w:rsidRPr="00D579E8" w:rsidRDefault="00356BC7" w:rsidP="0077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56BC7" w:rsidRPr="00D579E8" w:rsidRDefault="00356BC7" w:rsidP="00773E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66F6A" w:rsidRPr="00D579E8" w:rsidRDefault="00566F6A" w:rsidP="00356B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9E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D579E8">
        <w:rPr>
          <w:rFonts w:ascii="Times New Roman" w:hAnsi="Times New Roman" w:cs="Times New Roman"/>
          <w:b/>
          <w:bCs/>
          <w:sz w:val="24"/>
          <w:szCs w:val="24"/>
        </w:rPr>
        <w:t>Байқауға</w:t>
      </w:r>
      <w:proofErr w:type="spellEnd"/>
      <w:r w:rsidRPr="00D57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/>
          <w:bCs/>
          <w:sz w:val="24"/>
          <w:szCs w:val="24"/>
        </w:rPr>
        <w:t>қатысу</w:t>
      </w:r>
      <w:proofErr w:type="spellEnd"/>
      <w:r w:rsidRPr="00D57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/>
          <w:bCs/>
          <w:sz w:val="24"/>
          <w:szCs w:val="24"/>
        </w:rPr>
        <w:t>жарнасы</w:t>
      </w:r>
      <w:proofErr w:type="spellEnd"/>
    </w:p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9E8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Байқауға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r w:rsidRPr="00D579E8">
        <w:rPr>
          <w:rFonts w:ascii="Times New Roman" w:hAnsi="Times New Roman" w:cs="Times New Roman"/>
          <w:bCs/>
          <w:sz w:val="24"/>
          <w:szCs w:val="24"/>
        </w:rPr>
        <w:t>1000 (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бір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мың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теңге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көлемінде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жарна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төленеді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.</w:t>
      </w:r>
    </w:p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79E8">
        <w:rPr>
          <w:rFonts w:ascii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Төлемді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Kaspi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Bank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қосымшасы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ретпен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:</w:t>
      </w:r>
      <w:r w:rsidRPr="00D579E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→</w:t>
      </w:r>
      <w:r w:rsidR="00356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төлемдер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беру →</w:t>
      </w:r>
      <w:r w:rsidRPr="00D579E8">
        <w:rPr>
          <w:rFonts w:ascii="Times New Roman" w:hAnsi="Times New Roman" w:cs="Times New Roman"/>
          <w:sz w:val="24"/>
          <w:szCs w:val="24"/>
        </w:rPr>
        <w:t>КМҚК «М.М. Кат</w:t>
      </w:r>
      <w:r w:rsidR="00356BC7">
        <w:rPr>
          <w:rFonts w:ascii="Times New Roman" w:hAnsi="Times New Roman" w:cs="Times New Roman"/>
          <w:sz w:val="24"/>
          <w:szCs w:val="24"/>
        </w:rPr>
        <w:t xml:space="preserve">аев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сарайы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>» →</w:t>
      </w:r>
      <w:r w:rsidRPr="00D579E8">
        <w:rPr>
          <w:rFonts w:ascii="Times New Roman" w:hAnsi="Times New Roman" w:cs="Times New Roman"/>
          <w:sz w:val="24"/>
          <w:szCs w:val="24"/>
        </w:rPr>
        <w:t>Пав</w:t>
      </w:r>
      <w:r w:rsidR="00356BC7">
        <w:rPr>
          <w:rFonts w:ascii="Times New Roman" w:hAnsi="Times New Roman" w:cs="Times New Roman"/>
          <w:sz w:val="24"/>
          <w:szCs w:val="24"/>
        </w:rPr>
        <w:t xml:space="preserve">лодар қ. →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Т.А.Ә. →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Төлеу</w:t>
      </w:r>
      <w:r w:rsidR="00356BC7">
        <w:rPr>
          <w:rFonts w:ascii="Times New Roman" w:hAnsi="Times New Roman" w:cs="Times New Roman"/>
          <w:sz w:val="24"/>
          <w:szCs w:val="24"/>
        </w:rPr>
        <w:t>шінің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Т.А.Ә. →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Төлеушінің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ЖСН →</w:t>
      </w:r>
      <w:r w:rsidRPr="00D579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Сын</w:t>
      </w:r>
      <w:r w:rsidR="00356BC7">
        <w:rPr>
          <w:rFonts w:ascii="Times New Roman" w:hAnsi="Times New Roman" w:cs="Times New Roman"/>
          <w:sz w:val="24"/>
          <w:szCs w:val="24"/>
        </w:rPr>
        <w:t>ып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356BC7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="00356BC7">
        <w:rPr>
          <w:rFonts w:ascii="Times New Roman" w:hAnsi="Times New Roman" w:cs="Times New Roman"/>
          <w:sz w:val="24"/>
          <w:szCs w:val="24"/>
        </w:rPr>
        <w:t xml:space="preserve"> →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байқау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өтетін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→ Сома →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.</w:t>
      </w:r>
    </w:p>
    <w:p w:rsidR="00566F6A" w:rsidRPr="00D579E8" w:rsidRDefault="00566F6A" w:rsidP="00773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төлемді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Халық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банкінің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терминалдары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немесе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кассасы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деректемелер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:</w:t>
      </w:r>
    </w:p>
    <w:p w:rsidR="00566F6A" w:rsidRPr="00D579E8" w:rsidRDefault="00566F6A" w:rsidP="002F0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Коммуналдық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қазыналық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br/>
        <w:t xml:space="preserve">«М.М. Катаев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сарайы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»</w:t>
      </w:r>
      <w:r w:rsidRPr="00D579E8">
        <w:rPr>
          <w:rFonts w:ascii="Times New Roman" w:hAnsi="Times New Roman" w:cs="Times New Roman"/>
          <w:sz w:val="24"/>
          <w:szCs w:val="24"/>
        </w:rPr>
        <w:br/>
        <w:t xml:space="preserve">Павлодар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br/>
      </w:r>
      <w:r w:rsidRPr="00D579E8">
        <w:rPr>
          <w:rFonts w:ascii="Times New Roman" w:hAnsi="Times New Roman" w:cs="Times New Roman"/>
          <w:sz w:val="24"/>
          <w:szCs w:val="24"/>
        </w:rPr>
        <w:lastRenderedPageBreak/>
        <w:t xml:space="preserve">Павлодар қ.,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М.Жүсіп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, 27</w:t>
      </w:r>
      <w:r w:rsidRPr="00D579E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куәлігі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№6366-1945 ГП, 20.12.2008 ж.</w:t>
      </w:r>
      <w:r w:rsidRPr="00D579E8">
        <w:rPr>
          <w:rFonts w:ascii="Times New Roman" w:hAnsi="Times New Roman" w:cs="Times New Roman"/>
          <w:sz w:val="24"/>
          <w:szCs w:val="24"/>
        </w:rPr>
        <w:br/>
        <w:t>БИН: 99024000211</w:t>
      </w:r>
    </w:p>
    <w:p w:rsidR="00566F6A" w:rsidRPr="00D579E8" w:rsidRDefault="00566F6A" w:rsidP="002F002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579E8">
        <w:rPr>
          <w:rFonts w:ascii="Times New Roman" w:hAnsi="Times New Roman" w:cs="Times New Roman"/>
          <w:bCs/>
          <w:sz w:val="24"/>
          <w:szCs w:val="24"/>
        </w:rPr>
        <w:t>ИИК:</w:t>
      </w:r>
      <w:r w:rsidRPr="00D579E8">
        <w:rPr>
          <w:rFonts w:ascii="Times New Roman" w:hAnsi="Times New Roman" w:cs="Times New Roman"/>
          <w:sz w:val="24"/>
          <w:szCs w:val="24"/>
        </w:rPr>
        <w:t xml:space="preserve"> KZ81601A241000745761 (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бюджеттен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)</w:t>
      </w:r>
      <w:r w:rsidRPr="00D579E8">
        <w:rPr>
          <w:rFonts w:ascii="Times New Roman" w:hAnsi="Times New Roman" w:cs="Times New Roman"/>
          <w:sz w:val="24"/>
          <w:szCs w:val="24"/>
        </w:rPr>
        <w:br/>
      </w:r>
      <w:r w:rsidRPr="00D579E8">
        <w:rPr>
          <w:rFonts w:ascii="Times New Roman" w:hAnsi="Times New Roman" w:cs="Times New Roman"/>
          <w:bCs/>
          <w:sz w:val="24"/>
          <w:szCs w:val="24"/>
        </w:rPr>
        <w:t>Банк:</w:t>
      </w:r>
      <w:r w:rsidRPr="00D579E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Банкі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» АҚ</w:t>
      </w:r>
      <w:r w:rsidRPr="00D579E8">
        <w:rPr>
          <w:rFonts w:ascii="Times New Roman" w:hAnsi="Times New Roman" w:cs="Times New Roman"/>
          <w:sz w:val="24"/>
          <w:szCs w:val="24"/>
        </w:rPr>
        <w:br/>
      </w:r>
      <w:r w:rsidRPr="00D579E8">
        <w:rPr>
          <w:rFonts w:ascii="Times New Roman" w:hAnsi="Times New Roman" w:cs="Times New Roman"/>
          <w:bCs/>
          <w:sz w:val="24"/>
          <w:szCs w:val="24"/>
        </w:rPr>
        <w:t>БИК:</w:t>
      </w:r>
      <w:r w:rsidRPr="00D579E8">
        <w:rPr>
          <w:rFonts w:ascii="Times New Roman" w:hAnsi="Times New Roman" w:cs="Times New Roman"/>
          <w:sz w:val="24"/>
          <w:szCs w:val="24"/>
        </w:rPr>
        <w:t xml:space="preserve"> HSBKKZKX</w:t>
      </w:r>
      <w:r w:rsidRPr="00D579E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579E8">
        <w:rPr>
          <w:rFonts w:ascii="Times New Roman" w:hAnsi="Times New Roman" w:cs="Times New Roman"/>
          <w:bCs/>
          <w:sz w:val="24"/>
          <w:szCs w:val="24"/>
        </w:rPr>
        <w:t>Кбе</w:t>
      </w:r>
      <w:proofErr w:type="spellEnd"/>
      <w:r w:rsidRPr="00D579E8">
        <w:rPr>
          <w:rFonts w:ascii="Times New Roman" w:hAnsi="Times New Roman" w:cs="Times New Roman"/>
          <w:bCs/>
          <w:sz w:val="24"/>
          <w:szCs w:val="24"/>
        </w:rPr>
        <w:t>:</w:t>
      </w:r>
      <w:r w:rsidRPr="00D579E8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566F6A" w:rsidRPr="00D579E8" w:rsidRDefault="00566F6A" w:rsidP="002F00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0027">
        <w:rPr>
          <w:rFonts w:ascii="Times New Roman" w:hAnsi="Times New Roman" w:cs="Times New Roman"/>
          <w:b/>
          <w:sz w:val="24"/>
          <w:szCs w:val="24"/>
        </w:rPr>
        <w:t>Төлем</w:t>
      </w:r>
      <w:proofErr w:type="spellEnd"/>
      <w:r w:rsidRPr="002F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027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2F0027">
        <w:rPr>
          <w:rFonts w:ascii="Times New Roman" w:hAnsi="Times New Roman" w:cs="Times New Roman"/>
          <w:b/>
          <w:sz w:val="24"/>
          <w:szCs w:val="24"/>
        </w:rPr>
        <w:t>:</w:t>
      </w:r>
      <w:r w:rsidRPr="002F002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ба</w:t>
      </w:r>
      <w:r w:rsidR="002F0027">
        <w:rPr>
          <w:rFonts w:ascii="Times New Roman" w:hAnsi="Times New Roman" w:cs="Times New Roman"/>
          <w:sz w:val="24"/>
          <w:szCs w:val="24"/>
        </w:rPr>
        <w:t>йқау</w:t>
      </w:r>
      <w:proofErr w:type="spellEnd"/>
      <w:r w:rsidR="002F0027">
        <w:rPr>
          <w:rFonts w:ascii="Times New Roman" w:hAnsi="Times New Roman" w:cs="Times New Roman"/>
          <w:sz w:val="24"/>
          <w:szCs w:val="24"/>
        </w:rPr>
        <w:t xml:space="preserve"> «Мен – </w:t>
      </w:r>
      <w:proofErr w:type="spellStart"/>
      <w:r w:rsidR="002F0027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="002F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027">
        <w:rPr>
          <w:rFonts w:ascii="Times New Roman" w:hAnsi="Times New Roman" w:cs="Times New Roman"/>
          <w:sz w:val="24"/>
          <w:szCs w:val="24"/>
        </w:rPr>
        <w:t>жауынгер</w:t>
      </w:r>
      <w:proofErr w:type="spellEnd"/>
      <w:r w:rsidR="002F0027">
        <w:rPr>
          <w:rFonts w:ascii="Times New Roman" w:hAnsi="Times New Roman" w:cs="Times New Roman"/>
          <w:sz w:val="24"/>
          <w:szCs w:val="24"/>
        </w:rPr>
        <w:t>» –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Т.А.Ә. –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9E8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D579E8">
        <w:rPr>
          <w:rFonts w:ascii="Times New Roman" w:hAnsi="Times New Roman" w:cs="Times New Roman"/>
          <w:sz w:val="24"/>
          <w:szCs w:val="24"/>
        </w:rPr>
        <w:t>.</w:t>
      </w:r>
    </w:p>
    <w:p w:rsidR="00566F6A" w:rsidRPr="00D579E8" w:rsidRDefault="00566F6A" w:rsidP="002F00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bCs/>
          <w:sz w:val="24"/>
          <w:szCs w:val="24"/>
          <w:lang w:val="kk-KZ"/>
        </w:rPr>
        <w:t>6. Байқау қорытындысы</w:t>
      </w:r>
    </w:p>
    <w:p w:rsidR="00566F6A" w:rsidRPr="00D579E8" w:rsidRDefault="00566F6A" w:rsidP="00566F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>6.1. Байқау қорытындысы бойынша жеңімпаздарды қазылар алқасы анықтайды.</w:t>
      </w:r>
    </w:p>
    <w:p w:rsidR="00566F6A" w:rsidRPr="00D579E8" w:rsidRDefault="00566F6A" w:rsidP="00566F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6.2. Жеңімпаздар </w:t>
      </w:r>
      <w:r w:rsidRPr="002F0027">
        <w:rPr>
          <w:rFonts w:ascii="Times New Roman" w:hAnsi="Times New Roman" w:cs="Times New Roman"/>
          <w:b/>
          <w:bCs/>
          <w:sz w:val="24"/>
          <w:szCs w:val="24"/>
          <w:lang w:val="kk-KZ"/>
        </w:rPr>
        <w:t>І, ІІ, ІІІ дәрежелі</w:t>
      </w: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дипломдармен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жүлделі орын алмаған қатысушылар </w:t>
      </w: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>сертификаттармен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p w:rsidR="002F0027" w:rsidRDefault="00566F6A" w:rsidP="00566F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0027" w:rsidRDefault="00566F6A" w:rsidP="00566F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8053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Байқау ұйымдастырушысы</w:t>
      </w:r>
      <w:r w:rsidRPr="00D579E8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2F00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79E8">
        <w:rPr>
          <w:rFonts w:ascii="Times New Roman" w:hAnsi="Times New Roman" w:cs="Times New Roman"/>
          <w:sz w:val="24"/>
          <w:szCs w:val="24"/>
          <w:lang w:val="kk-KZ"/>
        </w:rPr>
        <w:t>Темирбулатова М.Б.</w:t>
      </w:r>
      <w:r w:rsidR="00773EDD"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566F6A" w:rsidRPr="00D579E8" w:rsidRDefault="00566F6A" w:rsidP="00566F6A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80539">
        <w:rPr>
          <w:rFonts w:ascii="Times New Roman" w:hAnsi="Times New Roman" w:cs="Times New Roman"/>
          <w:b/>
          <w:bCs/>
          <w:sz w:val="24"/>
          <w:szCs w:val="24"/>
        </w:rPr>
        <w:t>Байланыс</w:t>
      </w:r>
      <w:proofErr w:type="spellEnd"/>
      <w:r w:rsidRPr="00980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F0027" w:rsidRPr="00980539">
        <w:rPr>
          <w:rFonts w:ascii="Times New Roman" w:hAnsi="Times New Roman" w:cs="Times New Roman"/>
          <w:b/>
          <w:bCs/>
          <w:sz w:val="24"/>
          <w:szCs w:val="24"/>
        </w:rPr>
        <w:t>телефондары</w:t>
      </w:r>
      <w:proofErr w:type="spellEnd"/>
      <w:r w:rsidR="002F0027" w:rsidRPr="00D579E8">
        <w:rPr>
          <w:rFonts w:ascii="Times New Roman" w:hAnsi="Times New Roman" w:cs="Times New Roman"/>
          <w:bCs/>
          <w:sz w:val="24"/>
          <w:szCs w:val="24"/>
        </w:rPr>
        <w:t>:</w:t>
      </w:r>
      <w:r w:rsidR="002F0027">
        <w:rPr>
          <w:rFonts w:ascii="Times New Roman" w:hAnsi="Times New Roman" w:cs="Times New Roman"/>
          <w:sz w:val="24"/>
          <w:szCs w:val="24"/>
        </w:rPr>
        <w:t xml:space="preserve"> 8</w:t>
      </w:r>
      <w:r w:rsidRPr="00D579E8">
        <w:rPr>
          <w:rFonts w:ascii="Times New Roman" w:hAnsi="Times New Roman" w:cs="Times New Roman"/>
          <w:sz w:val="24"/>
          <w:szCs w:val="24"/>
        </w:rPr>
        <w:t xml:space="preserve"> 705 404 21 55</w:t>
      </w:r>
    </w:p>
    <w:p w:rsidR="00431F72" w:rsidRPr="00D579E8" w:rsidRDefault="00431F72" w:rsidP="00431F7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:rsidR="00431F72" w:rsidRPr="00D579E8" w:rsidRDefault="00431F72" w:rsidP="00431F72">
      <w:pPr>
        <w:tabs>
          <w:tab w:val="left" w:pos="900"/>
        </w:tabs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02AC8" w:rsidRPr="00D579E8" w:rsidRDefault="00702AC8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5313" w:rsidRDefault="00702AC8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</w:t>
      </w:r>
    </w:p>
    <w:p w:rsidR="00215313" w:rsidRDefault="00215313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5313" w:rsidRDefault="00215313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5313" w:rsidRDefault="00215313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5313" w:rsidRDefault="00215313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5313" w:rsidRDefault="00215313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80539" w:rsidRDefault="00980539" w:rsidP="00702AC8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512E8" w:rsidRPr="00D579E8" w:rsidRDefault="009512E8" w:rsidP="00215313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>Положение</w:t>
      </w:r>
    </w:p>
    <w:p w:rsidR="009512E8" w:rsidRPr="00D579E8" w:rsidRDefault="009512E8" w:rsidP="00215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>о проведении областного конкурса</w:t>
      </w:r>
      <w:r w:rsidR="0012714B"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6B9B"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3F09F4" w:rsidRPr="00D579E8">
        <w:rPr>
          <w:rFonts w:ascii="Times New Roman" w:hAnsi="Times New Roman" w:cs="Times New Roman"/>
          <w:b/>
          <w:sz w:val="24"/>
          <w:szCs w:val="24"/>
          <w:lang w:val="kk-KZ"/>
        </w:rPr>
        <w:t>«Мен -болашақ жауынгер</w:t>
      </w:r>
      <w:r w:rsidR="00BD38C8" w:rsidRPr="00D57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512E8" w:rsidRPr="00D579E8" w:rsidRDefault="009512E8" w:rsidP="00215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b/>
          <w:sz w:val="24"/>
          <w:szCs w:val="24"/>
          <w:lang w:val="kk-KZ"/>
        </w:rPr>
        <w:t>в рамках областного проекта «Мирас»</w:t>
      </w:r>
    </w:p>
    <w:p w:rsidR="005A5EF8" w:rsidRPr="00D579E8" w:rsidRDefault="005A5EF8" w:rsidP="005A5E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2AC8" w:rsidRPr="00D579E8" w:rsidRDefault="00702AC8" w:rsidP="00E23A3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порядок, условия и сроки проведения областного конкурса </w:t>
      </w:r>
      <w:r w:rsidR="005F3815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3815" w:rsidRPr="00D579E8">
        <w:rPr>
          <w:rFonts w:ascii="Times New Roman" w:hAnsi="Times New Roman" w:cs="Times New Roman"/>
          <w:b/>
          <w:sz w:val="24"/>
          <w:szCs w:val="24"/>
          <w:lang w:val="kk-KZ"/>
        </w:rPr>
        <w:t>Мен -болашақ жауынгер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Конкурс) среди учащихся организаций общего среднего образования.</w:t>
      </w:r>
    </w:p>
    <w:p w:rsidR="00744A4C" w:rsidRPr="00D579E8" w:rsidRDefault="005F3815" w:rsidP="005F3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D57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Конкурса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</w:t>
      </w:r>
      <w:r w:rsidR="00744A4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мальчиков патриотического сознания, чувства ответственности за Родину, готовности к служению обществу и развитию качеств будущего защитника Отечества на основе национальных ценностей и идеалов «</w:t>
      </w:r>
      <w:proofErr w:type="spellStart"/>
      <w:r w:rsidR="00744A4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="00744A4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4A4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="00744A4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D57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Конкурса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709B" w:rsidRPr="00D579E8" w:rsidRDefault="00B4709B" w:rsidP="00E23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сформировать у участников представление о долге, чести, мужестве и гражданской ответственности;</w:t>
      </w:r>
    </w:p>
    <w:p w:rsidR="00B4709B" w:rsidRPr="00D579E8" w:rsidRDefault="00B4709B" w:rsidP="00E23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развивать физическую выносливость, дисциплину и силу воли;</w:t>
      </w:r>
    </w:p>
    <w:p w:rsidR="00744A4C" w:rsidRPr="00D579E8" w:rsidRDefault="00B4709B" w:rsidP="00E23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744A4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уважение к истории, </w:t>
      </w:r>
      <w:r w:rsidR="00603896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семейным ценностям и патриотизму. </w:t>
      </w:r>
    </w:p>
    <w:p w:rsidR="00702AC8" w:rsidRPr="00D579E8" w:rsidRDefault="00F7663F" w:rsidP="00E23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F76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КГКП</w:t>
      </w:r>
      <w:r w:rsidR="00702AC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«Дворец школьников имени М.М. Катаева».</w:t>
      </w:r>
    </w:p>
    <w:p w:rsidR="00702AC8" w:rsidRPr="00D579E8" w:rsidRDefault="00702AC8" w:rsidP="00E23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Сроки проведения Конкурса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Конкурс проводится в период с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по 30 апреля 2026 года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Конкурс состоит из двух этапов:</w:t>
      </w:r>
    </w:p>
    <w:p w:rsidR="00702AC8" w:rsidRPr="00D579E8" w:rsidRDefault="00702AC8" w:rsidP="00702A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этап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городской/районный (15–23 апреля 2026 года).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Победитель I места от каждого города и района получает путёвку на областной этап.</w:t>
      </w:r>
    </w:p>
    <w:p w:rsidR="00702AC8" w:rsidRPr="00D579E8" w:rsidRDefault="00702AC8" w:rsidP="00702A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этап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областной (30 апреля 2026 года).</w:t>
      </w:r>
    </w:p>
    <w:p w:rsidR="00702AC8" w:rsidRPr="00D579E8" w:rsidRDefault="00702AC8" w:rsidP="00E23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Конкурсе принимают участие команды в составе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участников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являющихся членами клуба «</w:t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Мирас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организаций общего среднего образования Павлодарской области.</w:t>
      </w:r>
    </w:p>
    <w:p w:rsidR="00702AC8" w:rsidRPr="00D579E8" w:rsidRDefault="00702AC8" w:rsidP="00E23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Условия и порядок проведения Конкурса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Конкурс проводится по следующим заданиям:</w:t>
      </w:r>
    </w:p>
    <w:p w:rsidR="00053053" w:rsidRPr="00D579E8" w:rsidRDefault="00702AC8" w:rsidP="0005305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задание. «</w:t>
      </w:r>
      <w:proofErr w:type="spellStart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Мирас</w:t>
      </w:r>
      <w:proofErr w:type="spellEnd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LIVE: 2025–</w:t>
      </w:r>
      <w:r w:rsidR="00053053"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2026»</w:t>
      </w:r>
      <w:r w:rsidR="00053053"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(</w:t>
      </w:r>
      <w:r w:rsidRPr="00D57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Год жизни клуба через дела, события и личности)</w:t>
      </w:r>
    </w:p>
    <w:p w:rsidR="00702AC8" w:rsidRPr="00D579E8" w:rsidRDefault="00053053" w:rsidP="00053053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</w:t>
      </w:r>
      <w:r w:rsidR="00702AC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клуба «</w:t>
      </w:r>
      <w:proofErr w:type="spellStart"/>
      <w:r w:rsidR="00702AC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Мирас</w:t>
      </w:r>
      <w:proofErr w:type="spellEnd"/>
      <w:r w:rsidR="00702AC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2025–2026 учебный год.</w:t>
      </w:r>
    </w:p>
    <w:p w:rsidR="00702AC8" w:rsidRPr="00D579E8" w:rsidRDefault="00702AC8" w:rsidP="0005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презентации могут быть отражены:</w:t>
      </w:r>
    </w:p>
    <w:p w:rsidR="00702AC8" w:rsidRPr="00D579E8" w:rsidRDefault="00702AC8" w:rsidP="0005305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деятельности и цель клуба;</w:t>
      </w:r>
    </w:p>
    <w:p w:rsidR="00702AC8" w:rsidRPr="00D579E8" w:rsidRDefault="00702AC8" w:rsidP="0005305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клуба «</w:t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Мирас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02AC8" w:rsidRPr="00D579E8" w:rsidRDefault="00702AC8" w:rsidP="0005305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проведённые на уровне школы</w:t>
      </w:r>
      <w:r w:rsidR="00053053"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97109C"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города </w:t>
      </w:r>
      <w:r w:rsidR="0097109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7109C"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7109C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2AC8" w:rsidRPr="00D579E8" w:rsidRDefault="00702AC8" w:rsidP="0005305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партнёрские связи;</w:t>
      </w:r>
    </w:p>
    <w:p w:rsidR="00702AC8" w:rsidRPr="00D579E8" w:rsidRDefault="00702AC8" w:rsidP="0005305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клуба «</w:t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Мирас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его участников.</w:t>
      </w:r>
    </w:p>
    <w:p w:rsidR="00702AC8" w:rsidRPr="00D579E8" w:rsidRDefault="00702AC8" w:rsidP="0005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5 минут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09C" w:rsidRPr="00D579E8" w:rsidRDefault="00702AC8" w:rsidP="0070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</w:t>
      </w:r>
    </w:p>
    <w:p w:rsidR="00702AC8" w:rsidRPr="00D579E8" w:rsidRDefault="00702AC8" w:rsidP="00971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2-е задание. «Я – будущий воин!»</w:t>
      </w:r>
      <w:r w:rsidR="0097109C"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D57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(Строевая игровая эстафета)</w:t>
      </w:r>
    </w:p>
    <w:p w:rsidR="00702AC8" w:rsidRPr="00D579E8" w:rsidRDefault="00702AC8" w:rsidP="0097109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демонстрируют сплочённость, дисциплину и единство.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Соревнование проводится в игровом формате строевой подготовки.</w:t>
      </w:r>
    </w:p>
    <w:p w:rsidR="00702AC8" w:rsidRPr="00D579E8" w:rsidRDefault="00702AC8" w:rsidP="00971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Участники должны:</w:t>
      </w:r>
    </w:p>
    <w:p w:rsidR="00702AC8" w:rsidRPr="00D579E8" w:rsidRDefault="00702AC8" w:rsidP="0097109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и правильно выстраиваться в строй;</w:t>
      </w:r>
    </w:p>
    <w:p w:rsidR="00702AC8" w:rsidRPr="00D579E8" w:rsidRDefault="00702AC8" w:rsidP="0097109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повороты на месте (направо, налево, кругом);</w:t>
      </w:r>
    </w:p>
    <w:p w:rsidR="00702AC8" w:rsidRPr="00D579E8" w:rsidRDefault="00702AC8" w:rsidP="0097109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команды «Шагом марш!», «Стой!» и перестраиваться;</w:t>
      </w:r>
    </w:p>
    <w:p w:rsidR="00702AC8" w:rsidRPr="00D579E8" w:rsidRDefault="00702AC8" w:rsidP="0097109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организованность, внимательность и командный дух;</w:t>
      </w:r>
    </w:p>
    <w:p w:rsidR="00702AC8" w:rsidRPr="00D579E8" w:rsidRDefault="00702AC8" w:rsidP="0097109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исполнить строевую песню или девиз-</w:t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речёвку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 движениями, хлопками, шагом).</w:t>
      </w:r>
    </w:p>
    <w:p w:rsidR="00702AC8" w:rsidRPr="00D579E8" w:rsidRDefault="00702AC8" w:rsidP="00971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5 минут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109C" w:rsidRPr="00D579E8" w:rsidRDefault="0097109C" w:rsidP="0070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02AC8" w:rsidRPr="00D579E8" w:rsidRDefault="00702AC8" w:rsidP="00D57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3-е задание. «</w:t>
      </w:r>
      <w:proofErr w:type="spellStart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Әке</w:t>
      </w:r>
      <w:proofErr w:type="spellEnd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көрген</w:t>
      </w:r>
      <w:proofErr w:type="spellEnd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</w:t>
      </w:r>
      <w:proofErr w:type="spellEnd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7109C"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жонар</w:t>
      </w:r>
      <w:proofErr w:type="spellEnd"/>
      <w:r w:rsidR="0097109C"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7109C"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7109C" w:rsidRPr="00D579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(</w:t>
      </w:r>
      <w:r w:rsidRPr="00D57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Сценическая постановка)</w:t>
      </w:r>
    </w:p>
    <w:p w:rsidR="00702AC8" w:rsidRPr="00D579E8" w:rsidRDefault="00702AC8" w:rsidP="00D579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представляют небольшую театрализованную сценку, направленную на воспитание дисциплины, трудолюбия, честности и доброты.</w:t>
      </w:r>
    </w:p>
    <w:p w:rsidR="00702AC8" w:rsidRPr="00D579E8" w:rsidRDefault="00702AC8" w:rsidP="00D57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5 минут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79E8" w:rsidRPr="00D579E8" w:rsidRDefault="00702AC8" w:rsidP="0070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02AC8" w:rsidRPr="00D579E8" w:rsidRDefault="00D579E8" w:rsidP="00D57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</w:t>
      </w:r>
      <w:r w:rsidR="00702AC8" w:rsidRPr="00D57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Приём документов</w:t>
      </w:r>
    </w:p>
    <w:p w:rsidR="00702AC8" w:rsidRPr="00D579E8" w:rsidRDefault="00702AC8" w:rsidP="00D579E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протоколы</w:t>
      </w:r>
      <w:r w:rsidR="002F0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квитанции об оплате 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презентации для участия в Конкурсе прини</w:t>
      </w:r>
      <w:r w:rsidR="00D579E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маются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23 апреля 2026 года</w:t>
      </w:r>
      <w:r w:rsidR="00D579E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электронному адресу: </w:t>
      </w:r>
      <w:hyperlink r:id="rId5" w:history="1">
        <w:r w:rsidRPr="00D579E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mai.maraldy71@mail.ru</w:t>
        </w:r>
      </w:hyperlink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D579E8" w:rsidRPr="00D579E8" w:rsidRDefault="00D579E8" w:rsidP="0070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02AC8" w:rsidRPr="00D579E8" w:rsidRDefault="00702AC8" w:rsidP="00D57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702AC8" w:rsidRPr="00D579E8" w:rsidRDefault="00702AC8" w:rsidP="00D57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областном эт</w:t>
      </w:r>
      <w:r w:rsidR="00D579E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 конкурса</w:t>
      </w:r>
      <w:r w:rsidR="00D579E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="00D579E8" w:rsidRPr="00D579E8">
        <w:rPr>
          <w:rFonts w:ascii="Times New Roman" w:hAnsi="Times New Roman" w:cs="Times New Roman"/>
          <w:sz w:val="24"/>
          <w:szCs w:val="24"/>
        </w:rPr>
        <w:t xml:space="preserve">Мен – </w:t>
      </w:r>
      <w:proofErr w:type="spellStart"/>
      <w:r w:rsidR="00D579E8" w:rsidRPr="00D579E8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="00D579E8"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9E8" w:rsidRPr="00D579E8">
        <w:rPr>
          <w:rFonts w:ascii="Times New Roman" w:hAnsi="Times New Roman" w:cs="Times New Roman"/>
          <w:sz w:val="24"/>
          <w:szCs w:val="24"/>
        </w:rPr>
        <w:t>жауынгер</w:t>
      </w:r>
      <w:proofErr w:type="spellEnd"/>
      <w:r w:rsidR="00D579E8"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579E8" w:rsidRPr="00D579E8" w:rsidRDefault="00D579E8" w:rsidP="00D57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737"/>
        <w:gridCol w:w="2336"/>
        <w:gridCol w:w="1547"/>
        <w:gridCol w:w="2527"/>
        <w:gridCol w:w="1958"/>
      </w:tblGrid>
      <w:tr w:rsidR="00702AC8" w:rsidRPr="00D579E8" w:rsidTr="00702AC8">
        <w:tc>
          <w:tcPr>
            <w:tcW w:w="0" w:type="auto"/>
            <w:hideMark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0" w:type="auto"/>
            <w:hideMark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образования</w:t>
            </w:r>
          </w:p>
        </w:tc>
        <w:tc>
          <w:tcPr>
            <w:tcW w:w="0" w:type="auto"/>
            <w:hideMark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0" w:type="auto"/>
            <w:hideMark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0" w:type="auto"/>
            <w:hideMark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Квитанция об оплате</w:t>
            </w:r>
          </w:p>
        </w:tc>
      </w:tr>
      <w:tr w:rsidR="00702AC8" w:rsidRPr="00D579E8" w:rsidTr="00702AC8">
        <w:tc>
          <w:tcPr>
            <w:tcW w:w="0" w:type="auto"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02AC8" w:rsidRPr="00D579E8" w:rsidRDefault="00702AC8" w:rsidP="0070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02AC8" w:rsidRPr="00D579E8" w:rsidRDefault="00702AC8" w:rsidP="0070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02AC8" w:rsidRPr="00D579E8" w:rsidRDefault="00702AC8" w:rsidP="00703A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Участие и взнос</w:t>
      </w:r>
    </w:p>
    <w:p w:rsidR="00702AC8" w:rsidRPr="00D579E8" w:rsidRDefault="00702AC8" w:rsidP="00703A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участия в Конкурсе установлен 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взнос в размере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 (одна тысяча) тенге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2AC8" w:rsidRPr="00D579E8" w:rsidRDefault="00702AC8" w:rsidP="00703A66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можно произвести через приложение </w:t>
      </w:r>
      <w:proofErr w:type="spellStart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Kaspi</w:t>
      </w:r>
      <w:proofErr w:type="spellEnd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Bank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>е → Все платежи → Образование →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КГКП «Дворец школьников им. М.М. Катаева» →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Павлодар → Ф.И.О. участника →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плательщика → ИИН плательщика →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«Класс» – ук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азать организацию образования →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Этап: дата проведения конкурса → Сумма → Оплатить.</w:t>
      </w:r>
    </w:p>
    <w:p w:rsidR="00703A66" w:rsidRDefault="00702AC8" w:rsidP="00703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оплата принимается через терминалы или кассу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 банка</w:t>
      </w:r>
    </w:p>
    <w:p w:rsidR="00702AC8" w:rsidRPr="00D579E8" w:rsidRDefault="00702AC8" w:rsidP="00703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реквизитам:</w:t>
      </w:r>
    </w:p>
    <w:p w:rsidR="00702AC8" w:rsidRPr="00D579E8" w:rsidRDefault="00702AC8" w:rsidP="00703A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казённое предприятие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«Дворец школьников имени М.М. Катаева»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образования Павлодарской области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Павлодар, ул. М. </w:t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Жусупа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, 27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Свидетельство о регистрации №6366-1945 ГП от 20.12.2008 г.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БИН: 99024000211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ИИК: KZ81601A241000745761 (внебюджетный)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АО «Народный Банк Казахстана»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HSBKKZKX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Кбе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: 16</w:t>
      </w:r>
    </w:p>
    <w:p w:rsidR="00702AC8" w:rsidRPr="00D579E8" w:rsidRDefault="00702AC8" w:rsidP="00702A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платежа: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03A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«</w:t>
      </w:r>
      <w:r w:rsidR="00703A66" w:rsidRPr="00D579E8">
        <w:rPr>
          <w:rFonts w:ascii="Times New Roman" w:hAnsi="Times New Roman" w:cs="Times New Roman"/>
          <w:sz w:val="24"/>
          <w:szCs w:val="24"/>
        </w:rPr>
        <w:t xml:space="preserve">Мен – </w:t>
      </w:r>
      <w:proofErr w:type="spellStart"/>
      <w:r w:rsidR="00703A66" w:rsidRPr="00D579E8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="00703A66" w:rsidRPr="00D57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A66" w:rsidRPr="00D579E8">
        <w:rPr>
          <w:rFonts w:ascii="Times New Roman" w:hAnsi="Times New Roman" w:cs="Times New Roman"/>
          <w:sz w:val="24"/>
          <w:szCs w:val="24"/>
        </w:rPr>
        <w:t>жауынгер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участника – организ</w:t>
      </w:r>
      <w:r w:rsidR="00703A6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образования – период оплаты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2AC8" w:rsidRPr="0047442B" w:rsidRDefault="00702AC8" w:rsidP="00474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Подведение итогов Конкурса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Победители Конкурса определяются решением жюри.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Победители награждаются дипломами </w:t>
      </w: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I, II, III степени</w:t>
      </w:r>
      <w:r w:rsidR="0047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44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частники, не занявшие призовые места, – сертификатами.</w:t>
      </w:r>
    </w:p>
    <w:p w:rsidR="00702AC8" w:rsidRPr="00D579E8" w:rsidRDefault="00702AC8" w:rsidP="0070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79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</w:t>
      </w:r>
      <w:r w:rsidR="0047442B"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Конкурса:</w:t>
      </w:r>
      <w:r w:rsidR="0047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44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Темирбулатова</w:t>
      </w:r>
      <w:proofErr w:type="spellEnd"/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702AC8" w:rsidRPr="00D579E8" w:rsidRDefault="00702AC8" w:rsidP="00702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Контактные </w:t>
      </w:r>
      <w:r w:rsidR="0047442B" w:rsidRPr="00D57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телефоны:</w:t>
      </w:r>
      <w:r w:rsidR="00474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D5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(705) 404-21-55</w:t>
      </w:r>
    </w:p>
    <w:p w:rsidR="00FE0FD4" w:rsidRPr="00D579E8" w:rsidRDefault="00FE0FD4" w:rsidP="00FE0FD4">
      <w:pPr>
        <w:rPr>
          <w:rFonts w:ascii="Times New Roman" w:hAnsi="Times New Roman" w:cs="Times New Roman"/>
          <w:sz w:val="24"/>
          <w:szCs w:val="24"/>
        </w:rPr>
      </w:pPr>
    </w:p>
    <w:p w:rsidR="00FE0FD4" w:rsidRPr="00D579E8" w:rsidRDefault="0081650D" w:rsidP="00FE0FD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79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4759" w:rsidRPr="00D579E8" w:rsidRDefault="002A2D9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84759" w:rsidRPr="00D579E8" w:rsidSect="00773ED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AEF"/>
    <w:multiLevelType w:val="hybridMultilevel"/>
    <w:tmpl w:val="E24AD1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131F0F"/>
    <w:multiLevelType w:val="hybridMultilevel"/>
    <w:tmpl w:val="90E4F446"/>
    <w:lvl w:ilvl="0" w:tplc="200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3085ED5"/>
    <w:multiLevelType w:val="hybridMultilevel"/>
    <w:tmpl w:val="AA64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15FE"/>
    <w:multiLevelType w:val="multilevel"/>
    <w:tmpl w:val="E4FC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47651"/>
    <w:multiLevelType w:val="hybridMultilevel"/>
    <w:tmpl w:val="8CAC1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49C1"/>
    <w:multiLevelType w:val="multilevel"/>
    <w:tmpl w:val="541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50B5"/>
    <w:multiLevelType w:val="multilevel"/>
    <w:tmpl w:val="FA4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A4EAD"/>
    <w:multiLevelType w:val="hybridMultilevel"/>
    <w:tmpl w:val="189ECB1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2971130"/>
    <w:multiLevelType w:val="hybridMultilevel"/>
    <w:tmpl w:val="031813EA"/>
    <w:lvl w:ilvl="0" w:tplc="0DBAFBD4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7742C80"/>
    <w:multiLevelType w:val="multilevel"/>
    <w:tmpl w:val="CB7C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A7911"/>
    <w:multiLevelType w:val="multilevel"/>
    <w:tmpl w:val="8F84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63BA8"/>
    <w:multiLevelType w:val="multilevel"/>
    <w:tmpl w:val="AD8E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13272"/>
    <w:multiLevelType w:val="hybridMultilevel"/>
    <w:tmpl w:val="A560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F419E"/>
    <w:multiLevelType w:val="multilevel"/>
    <w:tmpl w:val="2108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52B04"/>
    <w:multiLevelType w:val="multilevel"/>
    <w:tmpl w:val="0272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5F02B6"/>
    <w:multiLevelType w:val="multilevel"/>
    <w:tmpl w:val="41F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F31D9A"/>
    <w:multiLevelType w:val="hybridMultilevel"/>
    <w:tmpl w:val="02BAE750"/>
    <w:lvl w:ilvl="0" w:tplc="0DBAFBD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F097658"/>
    <w:multiLevelType w:val="hybridMultilevel"/>
    <w:tmpl w:val="C13A7D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CE7F0F"/>
    <w:multiLevelType w:val="hybridMultilevel"/>
    <w:tmpl w:val="9066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041E0"/>
    <w:multiLevelType w:val="multilevel"/>
    <w:tmpl w:val="C0F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227A8"/>
    <w:multiLevelType w:val="hybridMultilevel"/>
    <w:tmpl w:val="206047E8"/>
    <w:lvl w:ilvl="0" w:tplc="200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E1E1392"/>
    <w:multiLevelType w:val="multilevel"/>
    <w:tmpl w:val="E80E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03652"/>
    <w:multiLevelType w:val="hybridMultilevel"/>
    <w:tmpl w:val="537C11A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"/>
  </w:num>
  <w:num w:numId="5">
    <w:abstractNumId w:val="20"/>
  </w:num>
  <w:num w:numId="6">
    <w:abstractNumId w:val="22"/>
  </w:num>
  <w:num w:numId="7">
    <w:abstractNumId w:val="7"/>
  </w:num>
  <w:num w:numId="8">
    <w:abstractNumId w:val="3"/>
  </w:num>
  <w:num w:numId="9">
    <w:abstractNumId w:val="19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3"/>
  </w:num>
  <w:num w:numId="15">
    <w:abstractNumId w:val="6"/>
  </w:num>
  <w:num w:numId="16">
    <w:abstractNumId w:val="14"/>
  </w:num>
  <w:num w:numId="17">
    <w:abstractNumId w:val="15"/>
  </w:num>
  <w:num w:numId="18">
    <w:abstractNumId w:val="9"/>
  </w:num>
  <w:num w:numId="19">
    <w:abstractNumId w:val="5"/>
  </w:num>
  <w:num w:numId="20">
    <w:abstractNumId w:val="21"/>
  </w:num>
  <w:num w:numId="21">
    <w:abstractNumId w:val="12"/>
  </w:num>
  <w:num w:numId="22">
    <w:abstractNumId w:val="18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CE"/>
    <w:rsid w:val="0000534A"/>
    <w:rsid w:val="00053053"/>
    <w:rsid w:val="000640D7"/>
    <w:rsid w:val="000E2CFD"/>
    <w:rsid w:val="00125897"/>
    <w:rsid w:val="0012714B"/>
    <w:rsid w:val="00197501"/>
    <w:rsid w:val="001A75A8"/>
    <w:rsid w:val="001E3BD2"/>
    <w:rsid w:val="001F22E5"/>
    <w:rsid w:val="00215313"/>
    <w:rsid w:val="002A2D93"/>
    <w:rsid w:val="002D65B6"/>
    <w:rsid w:val="002F0027"/>
    <w:rsid w:val="003317D9"/>
    <w:rsid w:val="00331ECB"/>
    <w:rsid w:val="00356BC7"/>
    <w:rsid w:val="00392109"/>
    <w:rsid w:val="003E550F"/>
    <w:rsid w:val="003F09F4"/>
    <w:rsid w:val="004057F2"/>
    <w:rsid w:val="00431F72"/>
    <w:rsid w:val="0047442B"/>
    <w:rsid w:val="004C0E7A"/>
    <w:rsid w:val="0051435A"/>
    <w:rsid w:val="00566F6A"/>
    <w:rsid w:val="005A5EF8"/>
    <w:rsid w:val="005B3D6E"/>
    <w:rsid w:val="005D1046"/>
    <w:rsid w:val="005F3815"/>
    <w:rsid w:val="00603896"/>
    <w:rsid w:val="006328A8"/>
    <w:rsid w:val="00634D04"/>
    <w:rsid w:val="006649FD"/>
    <w:rsid w:val="006F2C85"/>
    <w:rsid w:val="00702AC8"/>
    <w:rsid w:val="00702BA9"/>
    <w:rsid w:val="00703A66"/>
    <w:rsid w:val="0071088F"/>
    <w:rsid w:val="00744A4C"/>
    <w:rsid w:val="00773EDD"/>
    <w:rsid w:val="00801EDE"/>
    <w:rsid w:val="0081650D"/>
    <w:rsid w:val="00890D4F"/>
    <w:rsid w:val="008C276A"/>
    <w:rsid w:val="009512E8"/>
    <w:rsid w:val="0097109C"/>
    <w:rsid w:val="00980539"/>
    <w:rsid w:val="009E1BBA"/>
    <w:rsid w:val="00A0278A"/>
    <w:rsid w:val="00A17B0E"/>
    <w:rsid w:val="00AE01E7"/>
    <w:rsid w:val="00B2166E"/>
    <w:rsid w:val="00B26EC3"/>
    <w:rsid w:val="00B4709B"/>
    <w:rsid w:val="00BA7F73"/>
    <w:rsid w:val="00BD38C8"/>
    <w:rsid w:val="00BD3FB6"/>
    <w:rsid w:val="00C003F9"/>
    <w:rsid w:val="00C33CCE"/>
    <w:rsid w:val="00D24D6E"/>
    <w:rsid w:val="00D579E8"/>
    <w:rsid w:val="00D6493B"/>
    <w:rsid w:val="00D75C40"/>
    <w:rsid w:val="00DA1151"/>
    <w:rsid w:val="00DA4BAC"/>
    <w:rsid w:val="00DB6B9B"/>
    <w:rsid w:val="00E23A30"/>
    <w:rsid w:val="00E41B84"/>
    <w:rsid w:val="00E536A4"/>
    <w:rsid w:val="00EC6CAF"/>
    <w:rsid w:val="00EF5562"/>
    <w:rsid w:val="00F423FE"/>
    <w:rsid w:val="00F7663F"/>
    <w:rsid w:val="00F8193D"/>
    <w:rsid w:val="00FE0FD4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4E408-70CE-4B69-945A-F098160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165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50D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unhideWhenUsed/>
    <w:rsid w:val="00634D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3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423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6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8C2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.maraldy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User</cp:lastModifiedBy>
  <cp:revision>2</cp:revision>
  <dcterms:created xsi:type="dcterms:W3CDTF">2025-12-29T12:21:00Z</dcterms:created>
  <dcterms:modified xsi:type="dcterms:W3CDTF">2025-12-29T12:21:00Z</dcterms:modified>
</cp:coreProperties>
</file>