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791" w:rsidRPr="00DE7E96" w:rsidRDefault="002451D8" w:rsidP="00DE7E96">
      <w:pPr>
        <w:ind w:firstLine="680"/>
        <w:jc w:val="center"/>
        <w:rPr>
          <w:b/>
          <w:sz w:val="28"/>
          <w:szCs w:val="28"/>
          <w:lang w:val="kk-KZ"/>
        </w:rPr>
      </w:pPr>
      <w:r w:rsidRPr="00DE7E96">
        <w:rPr>
          <w:b/>
          <w:sz w:val="28"/>
          <w:szCs w:val="28"/>
          <w:lang w:val="kk-KZ"/>
        </w:rPr>
        <w:t xml:space="preserve">«Үздік қосымша білім беру ұйымы» </w:t>
      </w:r>
    </w:p>
    <w:p w:rsidR="00CB726C" w:rsidRPr="00DE7E96" w:rsidRDefault="002451D8" w:rsidP="00DE7E96">
      <w:pPr>
        <w:ind w:firstLine="680"/>
        <w:jc w:val="center"/>
        <w:rPr>
          <w:b/>
          <w:sz w:val="28"/>
          <w:szCs w:val="28"/>
          <w:lang w:val="kk-KZ"/>
        </w:rPr>
      </w:pPr>
      <w:r w:rsidRPr="00DE7E96">
        <w:rPr>
          <w:b/>
          <w:sz w:val="28"/>
          <w:szCs w:val="28"/>
          <w:lang w:val="kk-KZ"/>
        </w:rPr>
        <w:t>облыстық конкурсын өткізу туралы ереже</w:t>
      </w:r>
    </w:p>
    <w:p w:rsidR="002451D8" w:rsidRPr="00DE7E96" w:rsidRDefault="002451D8" w:rsidP="00DE7E96">
      <w:pPr>
        <w:ind w:firstLine="680"/>
        <w:jc w:val="center"/>
        <w:rPr>
          <w:b/>
          <w:sz w:val="28"/>
          <w:szCs w:val="28"/>
          <w:lang w:val="kk-KZ"/>
        </w:rPr>
      </w:pPr>
    </w:p>
    <w:p w:rsidR="002451D8" w:rsidRPr="00DE7E96" w:rsidRDefault="002451D8" w:rsidP="00DE7E96">
      <w:pPr>
        <w:pStyle w:val="a4"/>
        <w:numPr>
          <w:ilvl w:val="0"/>
          <w:numId w:val="22"/>
        </w:numPr>
        <w:ind w:left="0" w:firstLine="680"/>
        <w:jc w:val="center"/>
        <w:rPr>
          <w:b/>
          <w:sz w:val="28"/>
          <w:szCs w:val="28"/>
          <w:lang w:val="kk-KZ"/>
        </w:rPr>
      </w:pPr>
      <w:r w:rsidRPr="00DE7E96">
        <w:rPr>
          <w:b/>
          <w:sz w:val="28"/>
          <w:szCs w:val="28"/>
          <w:lang w:val="kk-KZ"/>
        </w:rPr>
        <w:t>Жалпы ережелер</w:t>
      </w:r>
    </w:p>
    <w:p w:rsidR="002451D8" w:rsidRPr="00DE7E96" w:rsidRDefault="002451D8" w:rsidP="00DE7E96">
      <w:pPr>
        <w:ind w:firstLine="680"/>
        <w:jc w:val="both"/>
        <w:rPr>
          <w:sz w:val="28"/>
          <w:szCs w:val="28"/>
          <w:lang w:val="kk-KZ"/>
        </w:rPr>
      </w:pPr>
    </w:p>
    <w:p w:rsidR="00F663D4" w:rsidRPr="00DE7E96" w:rsidRDefault="00F663D4" w:rsidP="00DE7E96">
      <w:pPr>
        <w:tabs>
          <w:tab w:val="left" w:pos="0"/>
        </w:tabs>
        <w:ind w:firstLine="680"/>
        <w:jc w:val="both"/>
        <w:rPr>
          <w:sz w:val="28"/>
          <w:szCs w:val="28"/>
          <w:lang w:val="kk-KZ"/>
        </w:rPr>
      </w:pPr>
      <w:r w:rsidRPr="00DE7E96">
        <w:rPr>
          <w:sz w:val="28"/>
          <w:szCs w:val="28"/>
          <w:lang w:val="kk-KZ"/>
        </w:rPr>
        <w:t>Осы Ереже «Қосымша білім берудің үздік ұйымы» облыстық конкурсына (бұдан әрі - Конкурс) өткізу және қатысу тәртібін, шарттарын регламенттейді.</w:t>
      </w:r>
    </w:p>
    <w:p w:rsidR="00F663D4" w:rsidRPr="00DE7E96" w:rsidRDefault="00F663D4" w:rsidP="00DE7E96">
      <w:pPr>
        <w:tabs>
          <w:tab w:val="left" w:pos="0"/>
        </w:tabs>
        <w:ind w:firstLine="680"/>
        <w:jc w:val="both"/>
        <w:rPr>
          <w:sz w:val="28"/>
          <w:szCs w:val="28"/>
          <w:lang w:val="kk-KZ"/>
        </w:rPr>
      </w:pPr>
    </w:p>
    <w:p w:rsidR="00F663D4" w:rsidRPr="00DE7E96" w:rsidRDefault="00F663D4" w:rsidP="00DE7E96">
      <w:pPr>
        <w:tabs>
          <w:tab w:val="left" w:pos="0"/>
        </w:tabs>
        <w:ind w:firstLine="680"/>
        <w:jc w:val="both"/>
        <w:rPr>
          <w:sz w:val="28"/>
          <w:szCs w:val="28"/>
          <w:lang w:val="kk-KZ"/>
        </w:rPr>
      </w:pPr>
      <w:r w:rsidRPr="00DE7E96">
        <w:rPr>
          <w:sz w:val="28"/>
          <w:szCs w:val="28"/>
          <w:lang w:val="kk-KZ"/>
        </w:rPr>
        <w:t>Конкурс кәсіби қызметтің жоғары деңгейін және жұмыста инновациялық тәсілді көрсететін қосымша білім беру ұйымдарын анықтау және көтермелеу мақсатында өткізіледі.</w:t>
      </w:r>
    </w:p>
    <w:p w:rsidR="00F663D4" w:rsidRPr="00DE7E96" w:rsidRDefault="00F663D4" w:rsidP="00DE7E96">
      <w:pPr>
        <w:tabs>
          <w:tab w:val="left" w:pos="0"/>
        </w:tabs>
        <w:ind w:firstLine="680"/>
        <w:jc w:val="both"/>
        <w:rPr>
          <w:sz w:val="28"/>
          <w:szCs w:val="28"/>
          <w:lang w:val="kk-KZ"/>
        </w:rPr>
      </w:pPr>
    </w:p>
    <w:p w:rsidR="00F663D4" w:rsidRPr="00DE7E96" w:rsidRDefault="00F663D4" w:rsidP="00DE7E96">
      <w:pPr>
        <w:tabs>
          <w:tab w:val="left" w:pos="0"/>
        </w:tabs>
        <w:ind w:firstLine="680"/>
        <w:jc w:val="both"/>
        <w:rPr>
          <w:sz w:val="28"/>
          <w:szCs w:val="28"/>
          <w:lang w:val="kk-KZ"/>
        </w:rPr>
      </w:pPr>
      <w:r w:rsidRPr="00DE7E96">
        <w:rPr>
          <w:sz w:val="28"/>
          <w:szCs w:val="28"/>
          <w:lang w:val="kk-KZ"/>
        </w:rPr>
        <w:t>Конкурсты ұйымдастырушы - Павлодар облысы әкімдігі Павлодар облысы білім беру басқармасының «М.М. Катаев атындағы Оқушылар сарайы» КМҚК (бұдан әрі - «М.М. Катаев атындағы Оқушылар сарайы»).</w:t>
      </w:r>
    </w:p>
    <w:p w:rsidR="00F663D4" w:rsidRPr="00DE7E96" w:rsidRDefault="00F663D4" w:rsidP="00DE7E96">
      <w:pPr>
        <w:tabs>
          <w:tab w:val="left" w:pos="0"/>
        </w:tabs>
        <w:ind w:firstLine="680"/>
        <w:jc w:val="both"/>
        <w:rPr>
          <w:sz w:val="28"/>
          <w:szCs w:val="28"/>
          <w:lang w:val="kk-KZ"/>
        </w:rPr>
      </w:pPr>
    </w:p>
    <w:p w:rsidR="00F663D4" w:rsidRPr="00DE7E96" w:rsidRDefault="00F663D4" w:rsidP="00DE7E96">
      <w:pPr>
        <w:tabs>
          <w:tab w:val="left" w:pos="0"/>
        </w:tabs>
        <w:ind w:firstLine="680"/>
        <w:jc w:val="both"/>
        <w:rPr>
          <w:sz w:val="28"/>
          <w:szCs w:val="28"/>
          <w:lang w:val="kk-KZ"/>
        </w:rPr>
      </w:pPr>
      <w:r w:rsidRPr="00DE7E96">
        <w:rPr>
          <w:sz w:val="28"/>
          <w:szCs w:val="28"/>
          <w:lang w:val="kk-KZ"/>
        </w:rPr>
        <w:t>Келіп түскен материалдарға бағалау жүргізу мақсатында басқа білім беру ұйымдарынан тартылған білікті мамандар қатарынан құрылатын сарапшылық кеңес құрылады.</w:t>
      </w:r>
    </w:p>
    <w:p w:rsidR="00F663D4" w:rsidRPr="00DE7E96" w:rsidRDefault="00F663D4" w:rsidP="00DE7E96">
      <w:pPr>
        <w:tabs>
          <w:tab w:val="left" w:pos="0"/>
        </w:tabs>
        <w:ind w:firstLine="680"/>
        <w:jc w:val="both"/>
        <w:rPr>
          <w:sz w:val="28"/>
          <w:szCs w:val="28"/>
          <w:lang w:val="kk-KZ"/>
        </w:rPr>
      </w:pPr>
    </w:p>
    <w:p w:rsidR="00F663D4" w:rsidRPr="00DE7E96" w:rsidRDefault="00F663D4" w:rsidP="00DE7E96">
      <w:pPr>
        <w:tabs>
          <w:tab w:val="left" w:pos="0"/>
        </w:tabs>
        <w:ind w:firstLine="680"/>
        <w:jc w:val="both"/>
        <w:rPr>
          <w:sz w:val="28"/>
          <w:szCs w:val="28"/>
          <w:lang w:val="kk-KZ"/>
        </w:rPr>
      </w:pPr>
      <w:r w:rsidRPr="00DE7E96">
        <w:rPr>
          <w:sz w:val="28"/>
          <w:szCs w:val="28"/>
          <w:lang w:val="kk-KZ"/>
        </w:rPr>
        <w:t>Ұйымдастыру комитеті Конкурсты дайындау және өткізу жөніндегі іс-шаралар жоспарына сәйкес әрекет етеді және сараптамалық кеңестің жұмысын қамтамасыз етеді.</w:t>
      </w:r>
    </w:p>
    <w:p w:rsidR="00F663D4" w:rsidRPr="00DE7E96" w:rsidRDefault="00F663D4" w:rsidP="00DE7E96">
      <w:pPr>
        <w:tabs>
          <w:tab w:val="left" w:pos="0"/>
        </w:tabs>
        <w:ind w:firstLine="680"/>
        <w:jc w:val="both"/>
        <w:rPr>
          <w:sz w:val="28"/>
          <w:szCs w:val="28"/>
          <w:lang w:val="kk-KZ"/>
        </w:rPr>
      </w:pPr>
    </w:p>
    <w:p w:rsidR="001D4DD0" w:rsidRPr="00DE7E96" w:rsidRDefault="00F663D4" w:rsidP="00DE7E96">
      <w:pPr>
        <w:tabs>
          <w:tab w:val="left" w:pos="0"/>
        </w:tabs>
        <w:ind w:firstLine="680"/>
        <w:jc w:val="both"/>
        <w:rPr>
          <w:sz w:val="28"/>
          <w:szCs w:val="28"/>
          <w:lang w:val="kk-KZ"/>
        </w:rPr>
      </w:pPr>
      <w:r w:rsidRPr="00DE7E96">
        <w:rPr>
          <w:sz w:val="28"/>
          <w:szCs w:val="28"/>
          <w:lang w:val="kk-KZ"/>
        </w:rPr>
        <w:t>Байқауға қатысушылар - облыстың қосымша білім беру ұйымдары.</w:t>
      </w:r>
    </w:p>
    <w:p w:rsidR="00AB7211" w:rsidRPr="00DE7E96" w:rsidRDefault="00AB7211" w:rsidP="00DE7E96">
      <w:pPr>
        <w:tabs>
          <w:tab w:val="left" w:pos="0"/>
        </w:tabs>
        <w:ind w:firstLine="680"/>
        <w:jc w:val="both"/>
        <w:rPr>
          <w:sz w:val="28"/>
          <w:szCs w:val="28"/>
          <w:lang w:val="kk-KZ"/>
        </w:rPr>
      </w:pPr>
    </w:p>
    <w:p w:rsidR="00AB7211" w:rsidRPr="00DE7E96" w:rsidRDefault="00AB7211" w:rsidP="00DE7E96">
      <w:pPr>
        <w:pStyle w:val="a4"/>
        <w:numPr>
          <w:ilvl w:val="0"/>
          <w:numId w:val="22"/>
        </w:numPr>
        <w:tabs>
          <w:tab w:val="left" w:pos="0"/>
        </w:tabs>
        <w:ind w:left="0" w:firstLine="680"/>
        <w:jc w:val="center"/>
        <w:rPr>
          <w:b/>
          <w:sz w:val="28"/>
          <w:szCs w:val="28"/>
          <w:lang w:val="kk-KZ"/>
        </w:rPr>
      </w:pPr>
      <w:r w:rsidRPr="00DE7E96">
        <w:rPr>
          <w:b/>
          <w:sz w:val="28"/>
          <w:szCs w:val="28"/>
          <w:lang w:val="kk-KZ"/>
        </w:rPr>
        <w:t>Конкурстың мақсаттары мен міндеттері</w:t>
      </w:r>
    </w:p>
    <w:p w:rsidR="00C423E1" w:rsidRPr="00DE7E96" w:rsidRDefault="00C423E1" w:rsidP="00DE7E96">
      <w:pPr>
        <w:pStyle w:val="a4"/>
        <w:tabs>
          <w:tab w:val="left" w:pos="0"/>
        </w:tabs>
        <w:ind w:left="0" w:firstLine="680"/>
        <w:rPr>
          <w:b/>
          <w:sz w:val="28"/>
          <w:szCs w:val="28"/>
          <w:lang w:val="kk-KZ"/>
        </w:rPr>
      </w:pPr>
    </w:p>
    <w:p w:rsidR="00AB7211" w:rsidRPr="00DE7E96" w:rsidRDefault="00AB7211" w:rsidP="00DE7E96">
      <w:pPr>
        <w:tabs>
          <w:tab w:val="left" w:pos="0"/>
        </w:tabs>
        <w:ind w:firstLine="680"/>
        <w:jc w:val="both"/>
        <w:rPr>
          <w:b/>
          <w:sz w:val="28"/>
          <w:szCs w:val="28"/>
          <w:lang w:val="kk-KZ"/>
        </w:rPr>
      </w:pPr>
      <w:r w:rsidRPr="00DE7E96">
        <w:rPr>
          <w:b/>
          <w:sz w:val="28"/>
          <w:szCs w:val="28"/>
          <w:lang w:val="kk-KZ"/>
        </w:rPr>
        <w:t>2.1 Конкурстың мақсаты:</w:t>
      </w:r>
    </w:p>
    <w:p w:rsidR="00AB7211" w:rsidRPr="00DE7E96" w:rsidRDefault="00AB7211" w:rsidP="00DE7E96">
      <w:pPr>
        <w:tabs>
          <w:tab w:val="left" w:pos="0"/>
        </w:tabs>
        <w:ind w:firstLine="680"/>
        <w:jc w:val="both"/>
        <w:rPr>
          <w:sz w:val="28"/>
          <w:szCs w:val="28"/>
          <w:lang w:val="kk-KZ"/>
        </w:rPr>
      </w:pPr>
      <w:r w:rsidRPr="00DE7E96">
        <w:rPr>
          <w:sz w:val="28"/>
          <w:szCs w:val="28"/>
          <w:lang w:val="kk-KZ"/>
        </w:rPr>
        <w:t>Балалардың шығармашылық, зияткерлік және жеке қабілеттерін дамытуда жоғары нәтижелер көрсететін үздік қосымша білім беру ұйымдарын анықтау және көтермелеу, озық білім беру технологиялары мен әдістемелерін енгізу, сондай-ақ табысты практикалармен алмасу және қосымша білім беру сапасын арттыру үшін жағдайлар жасау.</w:t>
      </w:r>
    </w:p>
    <w:p w:rsidR="00AB7211" w:rsidRPr="00DE7E96" w:rsidRDefault="00AB7211" w:rsidP="00DE7E96">
      <w:pPr>
        <w:tabs>
          <w:tab w:val="left" w:pos="0"/>
        </w:tabs>
        <w:ind w:firstLine="680"/>
        <w:jc w:val="both"/>
        <w:rPr>
          <w:b/>
          <w:sz w:val="28"/>
          <w:szCs w:val="28"/>
          <w:lang w:val="kk-KZ"/>
        </w:rPr>
      </w:pPr>
      <w:r w:rsidRPr="00DE7E96">
        <w:rPr>
          <w:b/>
          <w:sz w:val="28"/>
          <w:szCs w:val="28"/>
          <w:lang w:val="kk-KZ"/>
        </w:rPr>
        <w:t>2.2 Конкурстың міндеттері:</w:t>
      </w:r>
    </w:p>
    <w:p w:rsidR="00AB7211" w:rsidRPr="00DE7E96" w:rsidRDefault="00AB7211" w:rsidP="00DE7E96">
      <w:pPr>
        <w:tabs>
          <w:tab w:val="left" w:pos="0"/>
        </w:tabs>
        <w:ind w:firstLine="680"/>
        <w:jc w:val="both"/>
        <w:rPr>
          <w:sz w:val="28"/>
          <w:szCs w:val="28"/>
          <w:lang w:val="kk-KZ"/>
        </w:rPr>
      </w:pPr>
      <w:r w:rsidRPr="00DE7E96">
        <w:rPr>
          <w:sz w:val="28"/>
          <w:szCs w:val="28"/>
          <w:lang w:val="kk-KZ"/>
        </w:rPr>
        <w:t>- Балаларға қосымша бiлiм берудiң мазмұнын жаңартуға және сапасын арттыруға ықпал ететiн озық педагогикалық идеяларды, технологиялар мен әдiстемелердi iздестiру және танымал ету.</w:t>
      </w:r>
    </w:p>
    <w:p w:rsidR="00AB7211" w:rsidRPr="00DE7E96" w:rsidRDefault="00AB7211" w:rsidP="00DE7E96">
      <w:pPr>
        <w:tabs>
          <w:tab w:val="left" w:pos="0"/>
        </w:tabs>
        <w:ind w:firstLine="680"/>
        <w:jc w:val="both"/>
        <w:rPr>
          <w:sz w:val="28"/>
          <w:szCs w:val="28"/>
          <w:lang w:val="kk-KZ"/>
        </w:rPr>
      </w:pPr>
      <w:r w:rsidRPr="00DE7E96">
        <w:rPr>
          <w:sz w:val="28"/>
          <w:szCs w:val="28"/>
          <w:lang w:val="kk-KZ"/>
        </w:rPr>
        <w:t>- облыстың қосымша білім беру жүйесіндегі инновациялық процестердің маңыздылығы туралы оң қоғамдық пікірді қалыптастыру және дамыту.</w:t>
      </w:r>
    </w:p>
    <w:p w:rsidR="00AB7211" w:rsidRPr="00DE7E96" w:rsidRDefault="00AB7211" w:rsidP="00DE7E96">
      <w:pPr>
        <w:tabs>
          <w:tab w:val="left" w:pos="0"/>
        </w:tabs>
        <w:ind w:firstLine="680"/>
        <w:jc w:val="both"/>
        <w:rPr>
          <w:sz w:val="28"/>
          <w:szCs w:val="28"/>
          <w:lang w:val="kk-KZ"/>
        </w:rPr>
      </w:pPr>
      <w:r w:rsidRPr="00DE7E96">
        <w:rPr>
          <w:sz w:val="28"/>
          <w:szCs w:val="28"/>
          <w:lang w:val="kk-KZ"/>
        </w:rPr>
        <w:t>- қосымша білім беру ұйымдарының шығармашылық</w:t>
      </w:r>
      <w:r w:rsidR="00D914C0" w:rsidRPr="00DE7E96">
        <w:rPr>
          <w:sz w:val="28"/>
          <w:szCs w:val="28"/>
          <w:lang w:val="kk-KZ"/>
        </w:rPr>
        <w:t>пен</w:t>
      </w:r>
      <w:r w:rsidRPr="00DE7E96">
        <w:rPr>
          <w:sz w:val="28"/>
          <w:szCs w:val="28"/>
          <w:lang w:val="kk-KZ"/>
        </w:rPr>
        <w:t xml:space="preserve"> жұмыс істейтін ұжымдарын ынталандыру, олардың к</w:t>
      </w:r>
      <w:r w:rsidR="00D914C0" w:rsidRPr="00DE7E96">
        <w:rPr>
          <w:sz w:val="28"/>
          <w:szCs w:val="28"/>
          <w:lang w:val="kk-KZ"/>
        </w:rPr>
        <w:t>әсіби өсуі және үздік тәжірибелері</w:t>
      </w:r>
      <w:r w:rsidRPr="00DE7E96">
        <w:rPr>
          <w:sz w:val="28"/>
          <w:szCs w:val="28"/>
          <w:lang w:val="kk-KZ"/>
        </w:rPr>
        <w:t>мен алмасу.</w:t>
      </w:r>
    </w:p>
    <w:p w:rsidR="00AB7211" w:rsidRPr="00DE7E96" w:rsidRDefault="00AB7211" w:rsidP="00DE7E96">
      <w:pPr>
        <w:tabs>
          <w:tab w:val="left" w:pos="0"/>
        </w:tabs>
        <w:ind w:firstLine="680"/>
        <w:jc w:val="both"/>
        <w:rPr>
          <w:sz w:val="28"/>
          <w:szCs w:val="28"/>
          <w:lang w:val="kk-KZ"/>
        </w:rPr>
      </w:pPr>
      <w:r w:rsidRPr="00DE7E96">
        <w:rPr>
          <w:sz w:val="28"/>
          <w:szCs w:val="28"/>
          <w:lang w:val="kk-KZ"/>
        </w:rPr>
        <w:t xml:space="preserve">- ұйымдар арасында табысты тәсілдермен және әдістемелік әзірлемелермен алмасу үшін жағдай жасау, бұл олардың дамуына және ұсынылатын білім беру </w:t>
      </w:r>
      <w:r w:rsidRPr="00DE7E96">
        <w:rPr>
          <w:sz w:val="28"/>
          <w:szCs w:val="28"/>
          <w:lang w:val="kk-KZ"/>
        </w:rPr>
        <w:lastRenderedPageBreak/>
        <w:t>қызметтерінің сапасын арттыруға ықпал етеді.</w:t>
      </w:r>
    </w:p>
    <w:p w:rsidR="00AB7211" w:rsidRPr="00DE7E96" w:rsidRDefault="00AB7211" w:rsidP="00DE7E96">
      <w:pPr>
        <w:tabs>
          <w:tab w:val="left" w:pos="0"/>
        </w:tabs>
        <w:ind w:firstLine="680"/>
        <w:jc w:val="both"/>
        <w:rPr>
          <w:sz w:val="28"/>
          <w:szCs w:val="28"/>
          <w:lang w:val="kk-KZ"/>
        </w:rPr>
      </w:pPr>
      <w:r w:rsidRPr="00DE7E96">
        <w:rPr>
          <w:sz w:val="28"/>
          <w:szCs w:val="28"/>
          <w:lang w:val="kk-KZ"/>
        </w:rPr>
        <w:t>- қосымша білім беру бағдарламаларын тиімді іске асыру үшін қазіргі заманғы білім беру технологиялары мен әдістемелерін енгізуге жәрдемдесу.</w:t>
      </w:r>
    </w:p>
    <w:p w:rsidR="00AB7211" w:rsidRPr="00DE7E96" w:rsidRDefault="00AB7211" w:rsidP="00DE7E96">
      <w:pPr>
        <w:tabs>
          <w:tab w:val="left" w:pos="0"/>
        </w:tabs>
        <w:ind w:firstLine="680"/>
        <w:jc w:val="both"/>
        <w:rPr>
          <w:sz w:val="28"/>
          <w:szCs w:val="28"/>
          <w:lang w:val="kk-KZ"/>
        </w:rPr>
      </w:pPr>
    </w:p>
    <w:p w:rsidR="00107FEE" w:rsidRPr="00DE7E96" w:rsidRDefault="00AB7211" w:rsidP="00DE7E96">
      <w:pPr>
        <w:pStyle w:val="a4"/>
        <w:numPr>
          <w:ilvl w:val="0"/>
          <w:numId w:val="26"/>
        </w:numPr>
        <w:tabs>
          <w:tab w:val="left" w:pos="0"/>
        </w:tabs>
        <w:ind w:left="0" w:firstLine="680"/>
        <w:jc w:val="center"/>
        <w:rPr>
          <w:b/>
          <w:sz w:val="28"/>
          <w:szCs w:val="28"/>
          <w:lang w:val="kk-KZ"/>
        </w:rPr>
      </w:pPr>
      <w:r w:rsidRPr="00DE7E96">
        <w:rPr>
          <w:b/>
          <w:sz w:val="28"/>
          <w:szCs w:val="28"/>
          <w:lang w:val="kk-KZ"/>
        </w:rPr>
        <w:t>Конкурстың мазмұны</w:t>
      </w:r>
    </w:p>
    <w:p w:rsidR="00F663D4" w:rsidRPr="00DE7E96" w:rsidRDefault="00F663D4" w:rsidP="00DE7E96">
      <w:pPr>
        <w:tabs>
          <w:tab w:val="left" w:pos="0"/>
        </w:tabs>
        <w:ind w:firstLine="680"/>
        <w:jc w:val="both"/>
        <w:rPr>
          <w:sz w:val="28"/>
          <w:szCs w:val="28"/>
          <w:lang w:val="kk-KZ"/>
        </w:rPr>
      </w:pPr>
    </w:p>
    <w:p w:rsidR="006F2DDF" w:rsidRPr="00DE7E96" w:rsidRDefault="006F2DDF" w:rsidP="00DE7E96">
      <w:pPr>
        <w:pStyle w:val="Default"/>
        <w:ind w:firstLine="680"/>
        <w:jc w:val="both"/>
        <w:rPr>
          <w:b/>
          <w:bCs/>
          <w:sz w:val="28"/>
          <w:szCs w:val="28"/>
          <w:lang w:val="kk-KZ"/>
        </w:rPr>
      </w:pPr>
      <w:r w:rsidRPr="00DE7E96">
        <w:rPr>
          <w:b/>
          <w:bCs/>
          <w:sz w:val="28"/>
          <w:szCs w:val="28"/>
          <w:lang w:val="kk-KZ"/>
        </w:rPr>
        <w:t>Конкурстың мазмұны және өткізу тәртібі</w:t>
      </w:r>
    </w:p>
    <w:p w:rsidR="006F2DDF" w:rsidRPr="00DE7E96" w:rsidRDefault="006F2DDF" w:rsidP="00DE7E96">
      <w:pPr>
        <w:pStyle w:val="Default"/>
        <w:ind w:firstLine="680"/>
        <w:jc w:val="both"/>
        <w:rPr>
          <w:sz w:val="28"/>
          <w:szCs w:val="28"/>
          <w:lang w:val="kk-KZ"/>
        </w:rPr>
      </w:pPr>
      <w:r w:rsidRPr="00DE7E96">
        <w:rPr>
          <w:sz w:val="28"/>
          <w:szCs w:val="28"/>
          <w:lang w:val="kk-KZ"/>
        </w:rPr>
        <w:t>Конкурс екі кезеңде өткізіледі және білім беру ұйымдары қызметінің тиімді тәжірибесін анықтауға және таратуға бағытталған.</w:t>
      </w:r>
    </w:p>
    <w:p w:rsidR="006F2DDF" w:rsidRPr="00DE7E96" w:rsidRDefault="006F2DDF" w:rsidP="00DE7E96">
      <w:pPr>
        <w:pStyle w:val="Default"/>
        <w:ind w:firstLine="680"/>
        <w:jc w:val="both"/>
        <w:rPr>
          <w:b/>
          <w:sz w:val="28"/>
          <w:szCs w:val="28"/>
          <w:lang w:val="kk-KZ"/>
        </w:rPr>
      </w:pPr>
      <w:r w:rsidRPr="00DE7E96">
        <w:rPr>
          <w:b/>
          <w:sz w:val="28"/>
          <w:szCs w:val="28"/>
          <w:lang w:val="kk-KZ"/>
        </w:rPr>
        <w:t>3.1.</w:t>
      </w:r>
      <w:r w:rsidRPr="00DE7E96">
        <w:rPr>
          <w:sz w:val="28"/>
          <w:szCs w:val="28"/>
          <w:lang w:val="kk-KZ"/>
        </w:rPr>
        <w:t xml:space="preserve"> </w:t>
      </w:r>
      <w:r w:rsidRPr="00DE7E96">
        <w:rPr>
          <w:b/>
          <w:sz w:val="28"/>
          <w:szCs w:val="28"/>
          <w:lang w:val="kk-KZ"/>
        </w:rPr>
        <w:t>Конкурстың кезеңдері</w:t>
      </w:r>
    </w:p>
    <w:p w:rsidR="006F2DDF" w:rsidRPr="00DE7E96" w:rsidRDefault="006F2DDF" w:rsidP="00DE7E96">
      <w:pPr>
        <w:pStyle w:val="Default"/>
        <w:ind w:firstLine="680"/>
        <w:jc w:val="both"/>
        <w:rPr>
          <w:sz w:val="28"/>
          <w:szCs w:val="28"/>
          <w:lang w:val="kk-KZ"/>
        </w:rPr>
      </w:pPr>
      <w:r w:rsidRPr="00DE7E96">
        <w:rPr>
          <w:sz w:val="28"/>
          <w:szCs w:val="28"/>
          <w:lang w:val="kk-KZ"/>
        </w:rPr>
        <w:t>Бірінші кезең — қашықтан (ұсынылған материалдардың сараптамасы) Өткізу мерзімі: 2026 жылғы 13 наурыз – 24 наурыз.</w:t>
      </w:r>
    </w:p>
    <w:p w:rsidR="006F2DDF" w:rsidRPr="00BD3082" w:rsidRDefault="006F2DDF" w:rsidP="00DE7E96">
      <w:pPr>
        <w:pStyle w:val="Default"/>
        <w:ind w:firstLine="680"/>
        <w:jc w:val="both"/>
        <w:rPr>
          <w:sz w:val="28"/>
          <w:szCs w:val="28"/>
          <w:lang w:val="kk-KZ"/>
        </w:rPr>
      </w:pPr>
      <w:r w:rsidRPr="00BD3082">
        <w:rPr>
          <w:sz w:val="28"/>
          <w:szCs w:val="28"/>
          <w:lang w:val="kk-KZ"/>
        </w:rPr>
        <w:t>Бірінші кезеңде білім беру ұйымдары ұсынған конкурс материалдарының сырттай сараптамасы өткізіледі. Сараптама қорытындысы бойынша қазылар алқасы көрсетілген баллдарды қосу арқылы ұйымдардың рейтингін қалыптастырады және екінші (</w:t>
      </w:r>
      <w:r w:rsidR="00BD3082">
        <w:rPr>
          <w:sz w:val="28"/>
          <w:szCs w:val="28"/>
          <w:lang w:val="kk-KZ"/>
        </w:rPr>
        <w:t xml:space="preserve"> күндізгі</w:t>
      </w:r>
      <w:r w:rsidRPr="00BD3082">
        <w:rPr>
          <w:sz w:val="28"/>
          <w:szCs w:val="28"/>
          <w:lang w:val="kk-KZ"/>
        </w:rPr>
        <w:t>) кезеңге қатысушылардың санын және құрамын анықтайды. Сырттай кезеңнің нәтижелері қазылар алқасы отырысының хаттамасымен бекітіледі.</w:t>
      </w:r>
    </w:p>
    <w:p w:rsidR="006F2DDF" w:rsidRPr="00BD3082" w:rsidRDefault="006F2DDF" w:rsidP="00DE7E96">
      <w:pPr>
        <w:pStyle w:val="Default"/>
        <w:ind w:firstLine="680"/>
        <w:jc w:val="both"/>
        <w:rPr>
          <w:sz w:val="28"/>
          <w:szCs w:val="28"/>
          <w:lang w:val="kk-KZ"/>
        </w:rPr>
      </w:pPr>
      <w:r w:rsidRPr="00BD3082">
        <w:rPr>
          <w:sz w:val="28"/>
          <w:szCs w:val="28"/>
          <w:lang w:val="kk-KZ"/>
        </w:rPr>
        <w:t xml:space="preserve">Екінші кезең — </w:t>
      </w:r>
      <w:r w:rsidR="00BD3082">
        <w:rPr>
          <w:sz w:val="28"/>
          <w:szCs w:val="28"/>
          <w:lang w:val="kk-KZ"/>
        </w:rPr>
        <w:t xml:space="preserve"> күндізгі /бетпе-бет/</w:t>
      </w:r>
      <w:r w:rsidRPr="00BD3082">
        <w:rPr>
          <w:sz w:val="28"/>
          <w:szCs w:val="28"/>
          <w:lang w:val="kk-KZ"/>
        </w:rPr>
        <w:t xml:space="preserve"> (білім беру ұйымының презентациясын қорғау) Өткізу мерзімі: 2026 жылғы 17 сәуір.</w:t>
      </w:r>
    </w:p>
    <w:p w:rsidR="006F2DDF" w:rsidRPr="00BD3082" w:rsidRDefault="00BD3082" w:rsidP="00DE7E96">
      <w:pPr>
        <w:pStyle w:val="Default"/>
        <w:ind w:firstLine="680"/>
        <w:jc w:val="both"/>
        <w:rPr>
          <w:sz w:val="28"/>
          <w:szCs w:val="28"/>
          <w:lang w:val="kk-KZ"/>
        </w:rPr>
      </w:pPr>
      <w:r>
        <w:rPr>
          <w:sz w:val="28"/>
          <w:szCs w:val="28"/>
          <w:lang w:val="kk-KZ"/>
        </w:rPr>
        <w:t xml:space="preserve"> Күндізгі</w:t>
      </w:r>
      <w:r w:rsidR="006F2DDF" w:rsidRPr="00BD3082">
        <w:rPr>
          <w:sz w:val="28"/>
          <w:szCs w:val="28"/>
          <w:lang w:val="kk-KZ"/>
        </w:rPr>
        <w:t xml:space="preserve"> кезең білім беру ұйымы қызметінің ашық презентациясы форматында өткізіледі. Презентацияны ұйымның командасы жүзеге асырады, оның құрамына педагогтар мен тәрбиеленушілер кіреді.</w:t>
      </w:r>
    </w:p>
    <w:p w:rsidR="006F2DDF" w:rsidRPr="00DE7E96" w:rsidRDefault="006F2DDF" w:rsidP="00DE7E96">
      <w:pPr>
        <w:pStyle w:val="Default"/>
        <w:ind w:firstLine="680"/>
        <w:jc w:val="both"/>
        <w:rPr>
          <w:sz w:val="28"/>
          <w:szCs w:val="28"/>
        </w:rPr>
      </w:pPr>
      <w:r w:rsidRPr="00DE7E96">
        <w:rPr>
          <w:sz w:val="28"/>
          <w:szCs w:val="28"/>
        </w:rPr>
        <w:t>10 минут ішінде команда келесі конкурс тапсырмаларын орындайды:</w:t>
      </w:r>
    </w:p>
    <w:p w:rsidR="006F2DDF" w:rsidRPr="00DE7E96" w:rsidRDefault="006F2DDF" w:rsidP="00DE7E96">
      <w:pPr>
        <w:pStyle w:val="Default"/>
        <w:ind w:firstLine="680"/>
        <w:jc w:val="both"/>
        <w:rPr>
          <w:sz w:val="28"/>
          <w:szCs w:val="28"/>
        </w:rPr>
      </w:pPr>
      <w:r w:rsidRPr="00DE7E96">
        <w:rPr>
          <w:sz w:val="28"/>
          <w:szCs w:val="28"/>
        </w:rPr>
        <w:t>білім беру ұйымы қызметінің видео шолуы — 3 минутқа дейін;</w:t>
      </w:r>
    </w:p>
    <w:p w:rsidR="006F2DDF" w:rsidRPr="00DE7E96" w:rsidRDefault="006F2DDF" w:rsidP="00DE7E96">
      <w:pPr>
        <w:pStyle w:val="Default"/>
        <w:ind w:firstLine="680"/>
        <w:jc w:val="both"/>
        <w:rPr>
          <w:sz w:val="28"/>
          <w:szCs w:val="28"/>
        </w:rPr>
      </w:pPr>
      <w:r w:rsidRPr="00DE7E96">
        <w:rPr>
          <w:sz w:val="28"/>
          <w:szCs w:val="28"/>
        </w:rPr>
        <w:t>білім беру ұйымының даму бағдарламасын іске асыру туралы ақпараттандыруға бағытталған сөз сөйлеу, білім беру бағдарламаларының шолуымен, сондай-ақ соңғы екі жылдағы қызмет нәтижелері мен жетістіктерінің талдауымен, оқушылардың және педагогикалық ұжымның — 7 минутқа дейін.</w:t>
      </w:r>
    </w:p>
    <w:p w:rsidR="006F2DDF" w:rsidRPr="00DE7E96" w:rsidRDefault="006F2DDF" w:rsidP="00DE7E96">
      <w:pPr>
        <w:pStyle w:val="Default"/>
        <w:ind w:firstLine="680"/>
        <w:jc w:val="both"/>
        <w:rPr>
          <w:b/>
          <w:sz w:val="28"/>
          <w:szCs w:val="28"/>
        </w:rPr>
      </w:pPr>
      <w:r w:rsidRPr="00DE7E96">
        <w:rPr>
          <w:b/>
          <w:sz w:val="28"/>
          <w:szCs w:val="28"/>
        </w:rPr>
        <w:t>3.2. Конкурс материалдарын ұсыну тәртібі</w:t>
      </w:r>
    </w:p>
    <w:p w:rsidR="006F2DDF" w:rsidRPr="00DE7E96" w:rsidRDefault="006F2DDF" w:rsidP="00DE7E96">
      <w:pPr>
        <w:pStyle w:val="Default"/>
        <w:ind w:firstLine="680"/>
        <w:jc w:val="both"/>
        <w:rPr>
          <w:sz w:val="28"/>
          <w:szCs w:val="28"/>
        </w:rPr>
      </w:pPr>
      <w:r w:rsidRPr="00DE7E96">
        <w:rPr>
          <w:sz w:val="28"/>
          <w:szCs w:val="28"/>
        </w:rPr>
        <w:t>Конкурсқа қатысу үшін үміткерлер белгіленген мерзімде конкурс ұйымдастыру комитетіне келесі құжаттарды ұсынады:</w:t>
      </w:r>
    </w:p>
    <w:p w:rsidR="006F2DDF" w:rsidRPr="00DE7E96" w:rsidRDefault="006F2DDF" w:rsidP="00DE7E96">
      <w:pPr>
        <w:pStyle w:val="Default"/>
        <w:numPr>
          <w:ilvl w:val="0"/>
          <w:numId w:val="36"/>
        </w:numPr>
        <w:jc w:val="both"/>
        <w:rPr>
          <w:sz w:val="28"/>
          <w:szCs w:val="28"/>
        </w:rPr>
      </w:pPr>
      <w:r w:rsidRPr="00DE7E96">
        <w:rPr>
          <w:sz w:val="28"/>
          <w:szCs w:val="28"/>
        </w:rPr>
        <w:t>білім беру ұйымының басшысы куәландырған конкурсқа қатысуға өтініш;</w:t>
      </w:r>
    </w:p>
    <w:p w:rsidR="006F2DDF" w:rsidRPr="00DE7E96" w:rsidRDefault="006F2DDF" w:rsidP="00DE7E96">
      <w:pPr>
        <w:pStyle w:val="Default"/>
        <w:numPr>
          <w:ilvl w:val="0"/>
          <w:numId w:val="36"/>
        </w:numPr>
        <w:jc w:val="both"/>
        <w:rPr>
          <w:sz w:val="28"/>
          <w:szCs w:val="28"/>
        </w:rPr>
      </w:pPr>
      <w:r w:rsidRPr="00DE7E96">
        <w:rPr>
          <w:sz w:val="28"/>
          <w:szCs w:val="28"/>
        </w:rPr>
        <w:t>білім беру ұйымының жұмыс нәтижелері мен тәжірибесі туралы анықтама-ақпаратты басып шығарылған және электрондық түрде (көлемі 5 бетке дейін);</w:t>
      </w:r>
    </w:p>
    <w:p w:rsidR="006F2DDF" w:rsidRPr="00DE7E96" w:rsidRDefault="006F2DDF" w:rsidP="00DE7E96">
      <w:pPr>
        <w:pStyle w:val="Default"/>
        <w:numPr>
          <w:ilvl w:val="0"/>
          <w:numId w:val="36"/>
        </w:numPr>
        <w:jc w:val="both"/>
        <w:rPr>
          <w:sz w:val="28"/>
          <w:szCs w:val="28"/>
        </w:rPr>
      </w:pPr>
      <w:r w:rsidRPr="00DE7E96">
        <w:rPr>
          <w:sz w:val="28"/>
          <w:szCs w:val="28"/>
        </w:rPr>
        <w:t>анықтама-ақпаратқа қосымшалар және қосымша материалдар, оның ішінде:</w:t>
      </w:r>
    </w:p>
    <w:p w:rsidR="006F2DDF" w:rsidRPr="00DE7E96" w:rsidRDefault="006F2DDF" w:rsidP="00DE7E96">
      <w:pPr>
        <w:pStyle w:val="Default"/>
        <w:numPr>
          <w:ilvl w:val="0"/>
          <w:numId w:val="36"/>
        </w:numPr>
        <w:jc w:val="both"/>
        <w:rPr>
          <w:sz w:val="28"/>
          <w:szCs w:val="28"/>
        </w:rPr>
      </w:pPr>
      <w:r w:rsidRPr="00DE7E96">
        <w:rPr>
          <w:sz w:val="28"/>
          <w:szCs w:val="28"/>
        </w:rPr>
        <w:t>білім беру ұйымының даму бағдарламасы;</w:t>
      </w:r>
    </w:p>
    <w:p w:rsidR="006F2DDF" w:rsidRPr="00DE7E96" w:rsidRDefault="006F2DDF" w:rsidP="00DE7E96">
      <w:pPr>
        <w:pStyle w:val="Default"/>
        <w:numPr>
          <w:ilvl w:val="0"/>
          <w:numId w:val="36"/>
        </w:numPr>
        <w:jc w:val="both"/>
        <w:rPr>
          <w:sz w:val="28"/>
          <w:szCs w:val="28"/>
        </w:rPr>
      </w:pPr>
      <w:r w:rsidRPr="00DE7E96">
        <w:rPr>
          <w:sz w:val="28"/>
          <w:szCs w:val="28"/>
        </w:rPr>
        <w:t>білім беру ұйымының даму бағдарламасын іске асырудың сипаттамасы;</w:t>
      </w:r>
    </w:p>
    <w:p w:rsidR="006F2DDF" w:rsidRPr="00DE7E96" w:rsidRDefault="006F2DDF" w:rsidP="00DE7E96">
      <w:pPr>
        <w:pStyle w:val="Default"/>
        <w:numPr>
          <w:ilvl w:val="0"/>
          <w:numId w:val="36"/>
        </w:numPr>
        <w:jc w:val="both"/>
        <w:rPr>
          <w:sz w:val="28"/>
          <w:szCs w:val="28"/>
        </w:rPr>
      </w:pPr>
      <w:r w:rsidRPr="00DE7E96">
        <w:rPr>
          <w:sz w:val="28"/>
          <w:szCs w:val="28"/>
        </w:rPr>
        <w:t>білім беру ұйымының инновациялық жұмыс тәжірибесін ашатын материалдар;</w:t>
      </w:r>
    </w:p>
    <w:p w:rsidR="006F2DDF" w:rsidRPr="00DE7E96" w:rsidRDefault="006F2DDF" w:rsidP="00DE7E96">
      <w:pPr>
        <w:pStyle w:val="Default"/>
        <w:numPr>
          <w:ilvl w:val="0"/>
          <w:numId w:val="36"/>
        </w:numPr>
        <w:jc w:val="both"/>
        <w:rPr>
          <w:sz w:val="28"/>
          <w:szCs w:val="28"/>
        </w:rPr>
      </w:pPr>
      <w:r w:rsidRPr="00DE7E96">
        <w:rPr>
          <w:sz w:val="28"/>
          <w:szCs w:val="28"/>
        </w:rPr>
        <w:t>қысқаша түсініктемесі бар фотосуреттер (10 данаға дейін);</w:t>
      </w:r>
    </w:p>
    <w:p w:rsidR="006F2DDF" w:rsidRPr="00DE7E96" w:rsidRDefault="006F2DDF" w:rsidP="00DE7E96">
      <w:pPr>
        <w:pStyle w:val="Default"/>
        <w:numPr>
          <w:ilvl w:val="0"/>
          <w:numId w:val="36"/>
        </w:numPr>
        <w:jc w:val="both"/>
        <w:rPr>
          <w:sz w:val="28"/>
          <w:szCs w:val="28"/>
        </w:rPr>
      </w:pPr>
      <w:r w:rsidRPr="00DE7E96">
        <w:rPr>
          <w:sz w:val="28"/>
          <w:szCs w:val="28"/>
        </w:rPr>
        <w:lastRenderedPageBreak/>
        <w:t>білім беру ұйымы қызметінің нәтижелерін көрсететін диаграммалар, графиктер, схемалар;</w:t>
      </w:r>
    </w:p>
    <w:p w:rsidR="006F2DDF" w:rsidRPr="00DE7E96" w:rsidRDefault="006F2DDF" w:rsidP="00DE7E96">
      <w:pPr>
        <w:pStyle w:val="Default"/>
        <w:numPr>
          <w:ilvl w:val="0"/>
          <w:numId w:val="36"/>
        </w:numPr>
        <w:jc w:val="both"/>
        <w:rPr>
          <w:sz w:val="28"/>
          <w:szCs w:val="28"/>
        </w:rPr>
      </w:pPr>
      <w:r w:rsidRPr="00DE7E96">
        <w:rPr>
          <w:sz w:val="28"/>
          <w:szCs w:val="28"/>
        </w:rPr>
        <w:t>ұсынылған барлық материалдардың электрондық нұсқасы.</w:t>
      </w:r>
    </w:p>
    <w:p w:rsidR="00D0375E" w:rsidRPr="00DE7E96" w:rsidRDefault="006F2DDF" w:rsidP="00DE7E96">
      <w:pPr>
        <w:pStyle w:val="Default"/>
        <w:ind w:firstLine="680"/>
        <w:jc w:val="both"/>
        <w:rPr>
          <w:rFonts w:eastAsia="Calibri"/>
          <w:sz w:val="28"/>
          <w:szCs w:val="28"/>
          <w:lang w:val="kk-KZ"/>
        </w:rPr>
      </w:pPr>
      <w:r w:rsidRPr="00DE7E96">
        <w:rPr>
          <w:b/>
          <w:sz w:val="28"/>
          <w:szCs w:val="28"/>
          <w:lang w:val="kk-KZ"/>
        </w:rPr>
        <w:t>3</w:t>
      </w:r>
      <w:r w:rsidR="00D0375E" w:rsidRPr="00DE7E96">
        <w:rPr>
          <w:b/>
          <w:sz w:val="28"/>
          <w:szCs w:val="28"/>
          <w:lang w:val="kk-KZ"/>
        </w:rPr>
        <w:t>.3 Конкурстық өтінім үшін төменде көрсетілген жарнаны төлеу қажет:</w:t>
      </w:r>
      <w:r w:rsidR="00D0375E" w:rsidRPr="00DE7E96">
        <w:rPr>
          <w:rFonts w:eastAsia="Calibri"/>
          <w:sz w:val="28"/>
          <w:szCs w:val="28"/>
          <w:lang w:val="kk-KZ"/>
        </w:rPr>
        <w:t xml:space="preserve">    </w:t>
      </w:r>
    </w:p>
    <w:p w:rsidR="00D0375E" w:rsidRPr="00DE7E96" w:rsidRDefault="00D0375E" w:rsidP="00DE7E96">
      <w:pPr>
        <w:pStyle w:val="Default"/>
        <w:ind w:firstLine="680"/>
        <w:jc w:val="both"/>
        <w:rPr>
          <w:rFonts w:eastAsia="Calibri"/>
          <w:sz w:val="28"/>
          <w:szCs w:val="28"/>
          <w:lang w:val="kk-KZ"/>
        </w:rPr>
      </w:pPr>
      <w:r w:rsidRPr="00DE7E96">
        <w:rPr>
          <w:rFonts w:eastAsia="Calibri"/>
          <w:sz w:val="28"/>
          <w:szCs w:val="28"/>
          <w:lang w:val="kk-KZ"/>
        </w:rPr>
        <w:t xml:space="preserve">           Конкурсқа қатысу құны – 1000 теңге.</w:t>
      </w:r>
    </w:p>
    <w:p w:rsidR="00D0375E" w:rsidRPr="00DE7E96" w:rsidRDefault="00D0375E" w:rsidP="00DE7E96">
      <w:pPr>
        <w:widowControl/>
        <w:adjustRightInd w:val="0"/>
        <w:ind w:firstLine="680"/>
        <w:jc w:val="both"/>
        <w:rPr>
          <w:rFonts w:eastAsia="Calibri"/>
          <w:b/>
          <w:color w:val="000000"/>
          <w:sz w:val="28"/>
          <w:szCs w:val="28"/>
          <w:lang w:val="kk-KZ"/>
        </w:rPr>
      </w:pPr>
      <w:r w:rsidRPr="00DE7E96">
        <w:rPr>
          <w:rFonts w:eastAsia="Calibri"/>
          <w:b/>
          <w:color w:val="000000"/>
          <w:sz w:val="28"/>
          <w:szCs w:val="28"/>
          <w:lang w:val="kk-KZ"/>
        </w:rPr>
        <w:t>Төлемді Kaspi банк қосымшасы арқылы келесі ретпен жүргізуге болады:</w:t>
      </w:r>
    </w:p>
    <w:p w:rsidR="00D0375E" w:rsidRPr="00DE7E96" w:rsidRDefault="00D0375E" w:rsidP="00DE7E96">
      <w:pPr>
        <w:widowControl/>
        <w:adjustRightInd w:val="0"/>
        <w:ind w:firstLine="680"/>
        <w:jc w:val="both"/>
        <w:rPr>
          <w:rFonts w:eastAsia="Calibri"/>
          <w:color w:val="000000"/>
          <w:sz w:val="28"/>
          <w:szCs w:val="28"/>
          <w:lang w:val="kk-KZ"/>
        </w:rPr>
      </w:pPr>
      <w:r w:rsidRPr="00DE7E96">
        <w:rPr>
          <w:rFonts w:eastAsia="Calibri"/>
          <w:color w:val="000000"/>
          <w:sz w:val="28"/>
          <w:szCs w:val="28"/>
          <w:lang w:val="kk-KZ"/>
        </w:rPr>
        <w:t>Банк қосымшасы – Барлық төлемдер – Білім беру –   «М.М.Катаев атындағы Оқушылар сарайы»</w:t>
      </w:r>
      <w:r w:rsidR="007D5D1D">
        <w:rPr>
          <w:rFonts w:eastAsia="Calibri"/>
          <w:color w:val="000000"/>
          <w:sz w:val="28"/>
          <w:szCs w:val="28"/>
          <w:lang w:val="kk-KZ"/>
        </w:rPr>
        <w:t xml:space="preserve"> </w:t>
      </w:r>
      <w:r w:rsidRPr="00DE7E96">
        <w:rPr>
          <w:rFonts w:eastAsia="Calibri"/>
          <w:color w:val="000000"/>
          <w:sz w:val="28"/>
          <w:szCs w:val="28"/>
          <w:lang w:val="kk-KZ"/>
        </w:rPr>
        <w:t>КМҚК – Павлодар қ. – Қатысушының Т.А.Ә. – Төлеушінің Т.А.Ә. – Төлеушінің ЖСН – «Сынып» орнына Білім беру ұйымын толтыру – кезең: Конкурсқа қатысу күні – Конкурсқа қатысу төлем  ақысы– Төлеу.</w:t>
      </w:r>
    </w:p>
    <w:p w:rsidR="00D0375E" w:rsidRPr="00DE7E96" w:rsidRDefault="00D0375E" w:rsidP="00DE7E96">
      <w:pPr>
        <w:widowControl/>
        <w:adjustRightInd w:val="0"/>
        <w:ind w:firstLine="680"/>
        <w:jc w:val="both"/>
        <w:rPr>
          <w:rFonts w:eastAsia="Calibri"/>
          <w:color w:val="000000"/>
          <w:sz w:val="28"/>
          <w:szCs w:val="28"/>
          <w:lang w:val="kk-KZ"/>
        </w:rPr>
      </w:pPr>
    </w:p>
    <w:p w:rsidR="00D0375E" w:rsidRPr="00DE7E96" w:rsidRDefault="00D0375E" w:rsidP="00DE7E96">
      <w:pPr>
        <w:widowControl/>
        <w:adjustRightInd w:val="0"/>
        <w:ind w:firstLine="680"/>
        <w:jc w:val="both"/>
        <w:rPr>
          <w:rFonts w:eastAsia="Calibri"/>
          <w:b/>
          <w:color w:val="000000"/>
          <w:sz w:val="28"/>
          <w:szCs w:val="28"/>
          <w:lang w:val="kk-KZ"/>
        </w:rPr>
      </w:pPr>
      <w:r w:rsidRPr="00DE7E96">
        <w:rPr>
          <w:rFonts w:eastAsia="Calibri"/>
          <w:b/>
          <w:color w:val="000000"/>
          <w:sz w:val="28"/>
          <w:szCs w:val="28"/>
          <w:lang w:val="kk-KZ"/>
        </w:rPr>
        <w:t>Сондай-ақ төлемді терминал немесе Халық банкінің кассасы арқылы төмендегі деректемелер бойынша жүргізуге болады:</w:t>
      </w:r>
    </w:p>
    <w:p w:rsidR="00D0375E" w:rsidRPr="00DE7E96" w:rsidRDefault="00D0375E" w:rsidP="00DE7E96">
      <w:pPr>
        <w:widowControl/>
        <w:adjustRightInd w:val="0"/>
        <w:ind w:firstLine="680"/>
        <w:jc w:val="both"/>
        <w:rPr>
          <w:rFonts w:eastAsia="Calibri"/>
          <w:color w:val="000000"/>
          <w:sz w:val="28"/>
          <w:szCs w:val="28"/>
          <w:lang w:val="kk-KZ"/>
        </w:rPr>
      </w:pPr>
      <w:r w:rsidRPr="00DE7E96">
        <w:rPr>
          <w:rFonts w:eastAsia="Calibri"/>
          <w:color w:val="000000"/>
          <w:sz w:val="28"/>
          <w:szCs w:val="28"/>
          <w:lang w:val="kk-KZ"/>
        </w:rPr>
        <w:t>Павлодар облысы әкімдігі Павлодар облысы білім беру басқармасының "М.М.Катаев атындағы Оқушылар сарайы" коммуналдық мемлекеттік қазыналық кәсіпорны</w:t>
      </w:r>
    </w:p>
    <w:p w:rsidR="00D0375E" w:rsidRPr="00DE7E96" w:rsidRDefault="00D0375E" w:rsidP="00DE7E96">
      <w:pPr>
        <w:widowControl/>
        <w:adjustRightInd w:val="0"/>
        <w:ind w:firstLine="680"/>
        <w:jc w:val="both"/>
        <w:rPr>
          <w:rFonts w:eastAsia="Calibri"/>
          <w:color w:val="000000"/>
          <w:sz w:val="28"/>
          <w:szCs w:val="28"/>
          <w:lang w:val="kk-KZ"/>
        </w:rPr>
      </w:pPr>
      <w:r w:rsidRPr="00DE7E96">
        <w:rPr>
          <w:rFonts w:eastAsia="Calibri"/>
          <w:color w:val="000000"/>
          <w:sz w:val="28"/>
          <w:szCs w:val="28"/>
          <w:lang w:val="kk-KZ"/>
        </w:rPr>
        <w:t>Павлодар қ., М.Жүсіп көшесі, 27 ғимарат</w:t>
      </w:r>
    </w:p>
    <w:p w:rsidR="00D0375E" w:rsidRPr="00DE7E96" w:rsidRDefault="00D0375E" w:rsidP="00DE7E96">
      <w:pPr>
        <w:widowControl/>
        <w:adjustRightInd w:val="0"/>
        <w:ind w:firstLine="680"/>
        <w:jc w:val="both"/>
        <w:rPr>
          <w:rFonts w:eastAsia="Calibri"/>
          <w:color w:val="000000"/>
          <w:sz w:val="28"/>
          <w:szCs w:val="28"/>
          <w:lang w:val="kk-KZ"/>
        </w:rPr>
      </w:pPr>
      <w:r w:rsidRPr="00DE7E96">
        <w:rPr>
          <w:rFonts w:eastAsia="Calibri"/>
          <w:color w:val="000000"/>
          <w:sz w:val="28"/>
          <w:szCs w:val="28"/>
          <w:lang w:val="kk-KZ"/>
        </w:rPr>
        <w:t>Тіркеу туралы куәлік № 6366-1945 ГП 20.12.2008 ж.</w:t>
      </w:r>
    </w:p>
    <w:p w:rsidR="00D0375E" w:rsidRPr="00DE7E96" w:rsidRDefault="00D0375E" w:rsidP="00DE7E96">
      <w:pPr>
        <w:widowControl/>
        <w:adjustRightInd w:val="0"/>
        <w:ind w:firstLine="680"/>
        <w:jc w:val="both"/>
        <w:rPr>
          <w:rFonts w:eastAsia="Calibri"/>
          <w:color w:val="000000"/>
          <w:sz w:val="28"/>
          <w:szCs w:val="28"/>
          <w:lang w:val="kk-KZ"/>
        </w:rPr>
      </w:pPr>
      <w:r w:rsidRPr="00DE7E96">
        <w:rPr>
          <w:rFonts w:eastAsia="Calibri"/>
          <w:color w:val="000000"/>
          <w:sz w:val="28"/>
          <w:szCs w:val="28"/>
          <w:lang w:val="kk-KZ"/>
        </w:rPr>
        <w:t>БСН 99024000211</w:t>
      </w:r>
    </w:p>
    <w:p w:rsidR="00D0375E" w:rsidRPr="00DE7E96" w:rsidRDefault="00D0375E" w:rsidP="00DE7E96">
      <w:pPr>
        <w:widowControl/>
        <w:adjustRightInd w:val="0"/>
        <w:ind w:firstLine="680"/>
        <w:jc w:val="both"/>
        <w:rPr>
          <w:rFonts w:eastAsia="Calibri"/>
          <w:color w:val="000000"/>
          <w:sz w:val="28"/>
          <w:szCs w:val="28"/>
          <w:lang w:val="kk-KZ"/>
        </w:rPr>
      </w:pPr>
      <w:r w:rsidRPr="00DE7E96">
        <w:rPr>
          <w:rFonts w:eastAsia="Calibri"/>
          <w:color w:val="000000"/>
          <w:sz w:val="28"/>
          <w:szCs w:val="28"/>
          <w:lang w:val="kk-KZ"/>
        </w:rPr>
        <w:t>1.</w:t>
      </w:r>
      <w:r w:rsidRPr="00DE7E96">
        <w:rPr>
          <w:rFonts w:eastAsia="Calibri"/>
          <w:color w:val="000000"/>
          <w:sz w:val="28"/>
          <w:szCs w:val="28"/>
          <w:lang w:val="kk-KZ"/>
        </w:rPr>
        <w:tab/>
        <w:t>ИИК KZ81601A241000745761 (бюджеттен тыс)</w:t>
      </w:r>
    </w:p>
    <w:p w:rsidR="00D0375E" w:rsidRPr="00DE7E96" w:rsidRDefault="00D0375E" w:rsidP="00DE7E96">
      <w:pPr>
        <w:widowControl/>
        <w:adjustRightInd w:val="0"/>
        <w:ind w:firstLine="680"/>
        <w:jc w:val="both"/>
        <w:rPr>
          <w:rFonts w:eastAsia="Calibri"/>
          <w:color w:val="000000"/>
          <w:sz w:val="28"/>
          <w:szCs w:val="28"/>
          <w:lang w:val="kk-KZ"/>
        </w:rPr>
      </w:pPr>
      <w:r w:rsidRPr="00DE7E96">
        <w:rPr>
          <w:rFonts w:eastAsia="Calibri"/>
          <w:color w:val="000000"/>
          <w:sz w:val="28"/>
          <w:szCs w:val="28"/>
          <w:lang w:val="kk-KZ"/>
        </w:rPr>
        <w:t>Банк: «Қазақстан Халық Банкі» АҚ</w:t>
      </w:r>
    </w:p>
    <w:p w:rsidR="00D0375E" w:rsidRPr="00DE7E96" w:rsidRDefault="00D0375E" w:rsidP="00DE7E96">
      <w:pPr>
        <w:widowControl/>
        <w:adjustRightInd w:val="0"/>
        <w:ind w:firstLine="680"/>
        <w:jc w:val="both"/>
        <w:rPr>
          <w:rFonts w:eastAsia="Calibri"/>
          <w:color w:val="000000"/>
          <w:sz w:val="28"/>
          <w:szCs w:val="28"/>
          <w:lang w:val="kk-KZ"/>
        </w:rPr>
      </w:pPr>
      <w:r w:rsidRPr="00DE7E96">
        <w:rPr>
          <w:rFonts w:eastAsia="Calibri"/>
          <w:color w:val="000000"/>
          <w:sz w:val="28"/>
          <w:szCs w:val="28"/>
          <w:lang w:val="kk-KZ"/>
        </w:rPr>
        <w:t>БИК: HSBKKZKX</w:t>
      </w:r>
    </w:p>
    <w:p w:rsidR="00D0375E" w:rsidRPr="00DE7E96" w:rsidRDefault="00D0375E" w:rsidP="00DE7E96">
      <w:pPr>
        <w:widowControl/>
        <w:adjustRightInd w:val="0"/>
        <w:ind w:firstLine="680"/>
        <w:jc w:val="both"/>
        <w:rPr>
          <w:rFonts w:eastAsia="Calibri"/>
          <w:color w:val="000000"/>
          <w:sz w:val="28"/>
          <w:szCs w:val="28"/>
          <w:lang w:val="kk-KZ"/>
        </w:rPr>
      </w:pPr>
      <w:r w:rsidRPr="00DE7E96">
        <w:rPr>
          <w:rFonts w:eastAsia="Calibri"/>
          <w:color w:val="000000"/>
          <w:sz w:val="28"/>
          <w:szCs w:val="28"/>
          <w:lang w:val="kk-KZ"/>
        </w:rPr>
        <w:t>Кбе: 16</w:t>
      </w:r>
    </w:p>
    <w:p w:rsidR="00D0375E" w:rsidRPr="00DE7E96" w:rsidRDefault="00D0375E" w:rsidP="00DE7E96">
      <w:pPr>
        <w:widowControl/>
        <w:adjustRightInd w:val="0"/>
        <w:ind w:firstLine="680"/>
        <w:jc w:val="both"/>
        <w:rPr>
          <w:rFonts w:eastAsia="Calibri"/>
          <w:color w:val="000000"/>
          <w:sz w:val="28"/>
          <w:szCs w:val="28"/>
          <w:lang w:val="kk-KZ"/>
        </w:rPr>
      </w:pPr>
      <w:r w:rsidRPr="00DE7E96">
        <w:rPr>
          <w:rFonts w:eastAsia="Calibri"/>
          <w:color w:val="000000"/>
          <w:sz w:val="28"/>
          <w:szCs w:val="28"/>
          <w:lang w:val="kk-KZ"/>
        </w:rPr>
        <w:t>Тел.: 328513, 328511</w:t>
      </w:r>
    </w:p>
    <w:p w:rsidR="00D0375E" w:rsidRPr="00DE7E96" w:rsidRDefault="00D0375E" w:rsidP="00DE7E96">
      <w:pPr>
        <w:widowControl/>
        <w:adjustRightInd w:val="0"/>
        <w:ind w:firstLine="680"/>
        <w:jc w:val="both"/>
        <w:rPr>
          <w:rFonts w:eastAsia="Calibri"/>
          <w:color w:val="000000"/>
          <w:sz w:val="28"/>
          <w:szCs w:val="28"/>
          <w:lang w:val="kk-KZ"/>
        </w:rPr>
      </w:pPr>
      <w:r w:rsidRPr="00DE7E96">
        <w:rPr>
          <w:rFonts w:eastAsia="Calibri"/>
          <w:color w:val="000000"/>
          <w:sz w:val="28"/>
          <w:szCs w:val="28"/>
          <w:lang w:val="kk-KZ"/>
        </w:rPr>
        <w:t>Төлем түбіртегінде міндетті түрде төлемнің тағайындалуын көрсету қажет:</w:t>
      </w:r>
    </w:p>
    <w:p w:rsidR="00D0375E" w:rsidRPr="00DE7E96" w:rsidRDefault="00D0375E" w:rsidP="00DE7E96">
      <w:pPr>
        <w:widowControl/>
        <w:adjustRightInd w:val="0"/>
        <w:ind w:firstLine="680"/>
        <w:jc w:val="both"/>
        <w:rPr>
          <w:rFonts w:eastAsia="Calibri"/>
          <w:color w:val="000000"/>
          <w:sz w:val="28"/>
          <w:szCs w:val="28"/>
          <w:lang w:val="kk-KZ"/>
        </w:rPr>
      </w:pPr>
      <w:r w:rsidRPr="00DE7E96">
        <w:rPr>
          <w:rFonts w:eastAsia="Calibri"/>
          <w:color w:val="000000"/>
          <w:sz w:val="28"/>
          <w:szCs w:val="28"/>
          <w:lang w:val="kk-KZ"/>
        </w:rPr>
        <w:t>облыстық конкурс «конкурс атауы» – Қатысушының Т.А.Ә. – Білім беру ұйымы – Төлем кезеңі.</w:t>
      </w:r>
    </w:p>
    <w:p w:rsidR="00D0375E" w:rsidRPr="00DE7E96" w:rsidRDefault="00D0375E" w:rsidP="00DE7E96">
      <w:pPr>
        <w:widowControl/>
        <w:adjustRightInd w:val="0"/>
        <w:ind w:firstLine="680"/>
        <w:jc w:val="both"/>
        <w:rPr>
          <w:rFonts w:eastAsia="Calibri"/>
          <w:b/>
          <w:color w:val="000000"/>
          <w:sz w:val="28"/>
          <w:szCs w:val="28"/>
          <w:lang w:val="kk-KZ"/>
        </w:rPr>
      </w:pPr>
      <w:r w:rsidRPr="00DE7E96">
        <w:rPr>
          <w:rFonts w:eastAsia="Calibri"/>
          <w:color w:val="000000"/>
          <w:sz w:val="28"/>
          <w:szCs w:val="28"/>
          <w:lang w:val="kk-KZ"/>
        </w:rPr>
        <w:t xml:space="preserve">            </w:t>
      </w:r>
      <w:r w:rsidRPr="00DE7E96">
        <w:rPr>
          <w:rFonts w:eastAsia="Calibri"/>
          <w:b/>
          <w:color w:val="000000"/>
          <w:sz w:val="28"/>
          <w:szCs w:val="28"/>
          <w:lang w:val="kk-KZ"/>
        </w:rPr>
        <w:t>Конкурсқа жұмыстар жөнелтiлетiн материалдарға қоса берiлген төлем туралы түбiртек болған жағдайда ғана қабылданады.</w:t>
      </w:r>
    </w:p>
    <w:p w:rsidR="00F663D4" w:rsidRPr="00DE7E96" w:rsidRDefault="00F663D4" w:rsidP="00DE7E96">
      <w:pPr>
        <w:tabs>
          <w:tab w:val="left" w:pos="0"/>
        </w:tabs>
        <w:ind w:firstLine="680"/>
        <w:rPr>
          <w:b/>
          <w:sz w:val="28"/>
          <w:szCs w:val="28"/>
          <w:lang w:val="kk-KZ"/>
        </w:rPr>
      </w:pPr>
    </w:p>
    <w:p w:rsidR="006F2DDF" w:rsidRPr="00DE7E96" w:rsidRDefault="006F2DDF" w:rsidP="00DE7E96">
      <w:pPr>
        <w:pStyle w:val="a7"/>
        <w:spacing w:before="0" w:beforeAutospacing="0" w:after="0" w:afterAutospacing="0"/>
        <w:ind w:firstLine="680"/>
        <w:rPr>
          <w:sz w:val="28"/>
          <w:szCs w:val="28"/>
          <w:lang w:val="kk-KZ"/>
        </w:rPr>
      </w:pPr>
      <w:r w:rsidRPr="00DE7E96">
        <w:rPr>
          <w:sz w:val="28"/>
          <w:szCs w:val="28"/>
          <w:lang w:val="kk-KZ"/>
        </w:rPr>
        <w:t>3.4. Конкурс материалдарының сараптамасы және қазылар алқасының жұмысы</w:t>
      </w:r>
    </w:p>
    <w:p w:rsidR="006F2DDF" w:rsidRPr="00DE7E96" w:rsidRDefault="006F2DDF" w:rsidP="00DE7E96">
      <w:pPr>
        <w:pStyle w:val="a7"/>
        <w:spacing w:before="0" w:beforeAutospacing="0" w:after="0" w:afterAutospacing="0"/>
        <w:ind w:firstLine="680"/>
        <w:rPr>
          <w:sz w:val="28"/>
          <w:szCs w:val="28"/>
          <w:lang w:val="kk-KZ"/>
        </w:rPr>
      </w:pPr>
      <w:r w:rsidRPr="00DE7E96">
        <w:rPr>
          <w:sz w:val="28"/>
          <w:szCs w:val="28"/>
          <w:lang w:val="kk-KZ"/>
        </w:rPr>
        <w:t>Конкурс материалдарының сараптамасын өткізу, білім беру ұйымдарының ашық презентацияларын бағалау және конкурс қорытындысын шығару үшін конкурс қазылар алқасы құрылады, оның құрамы ұйымдастыру комитетімен бекітіледі.</w:t>
      </w:r>
    </w:p>
    <w:p w:rsidR="006F2DDF" w:rsidRPr="00DE7E96" w:rsidRDefault="006F2DDF" w:rsidP="00DE7E96">
      <w:pPr>
        <w:pStyle w:val="a7"/>
        <w:spacing w:before="0" w:beforeAutospacing="0" w:after="0" w:afterAutospacing="0"/>
        <w:ind w:firstLine="680"/>
        <w:rPr>
          <w:sz w:val="28"/>
          <w:szCs w:val="28"/>
          <w:lang w:val="kk-KZ"/>
        </w:rPr>
      </w:pPr>
      <w:r w:rsidRPr="00DE7E96">
        <w:rPr>
          <w:sz w:val="28"/>
          <w:szCs w:val="28"/>
          <w:lang w:val="kk-KZ"/>
        </w:rPr>
        <w:t>Қазылар алқасы конкурс материалдарының сараптамасын және қатысушылардың ашық сөз сөйлеулерін бағалауды бекітілген өлшемдерге сәйкес жүзеге асырады.</w:t>
      </w:r>
    </w:p>
    <w:p w:rsidR="006F2DDF" w:rsidRPr="00DE7E96" w:rsidRDefault="006F2DDF" w:rsidP="00DE7E96">
      <w:pPr>
        <w:pStyle w:val="a7"/>
        <w:spacing w:before="0" w:beforeAutospacing="0" w:after="0" w:afterAutospacing="0"/>
        <w:ind w:firstLine="680"/>
        <w:rPr>
          <w:sz w:val="28"/>
          <w:szCs w:val="28"/>
          <w:lang w:val="kk-KZ"/>
        </w:rPr>
      </w:pPr>
      <w:r w:rsidRPr="00DE7E96">
        <w:rPr>
          <w:sz w:val="28"/>
          <w:szCs w:val="28"/>
          <w:lang w:val="kk-KZ"/>
        </w:rPr>
        <w:t>Қазылар алқасының шешімі түпкілікті болып табылады, шағымдануға жатпайды және түсініктеме берілмейді.</w:t>
      </w:r>
    </w:p>
    <w:p w:rsidR="00DE7E96" w:rsidRDefault="00DE7E96" w:rsidP="00DE7E96">
      <w:pPr>
        <w:pStyle w:val="4"/>
        <w:spacing w:before="0"/>
        <w:ind w:firstLine="680"/>
        <w:jc w:val="center"/>
        <w:rPr>
          <w:rFonts w:ascii="Times New Roman" w:hAnsi="Times New Roman" w:cs="Times New Roman"/>
          <w:b/>
          <w:i w:val="0"/>
          <w:color w:val="auto"/>
          <w:sz w:val="28"/>
          <w:szCs w:val="28"/>
          <w:lang w:val="kk-KZ"/>
        </w:rPr>
      </w:pPr>
    </w:p>
    <w:p w:rsidR="006F2DDF" w:rsidRDefault="006F2DDF" w:rsidP="00DE7E96">
      <w:pPr>
        <w:pStyle w:val="4"/>
        <w:numPr>
          <w:ilvl w:val="0"/>
          <w:numId w:val="26"/>
        </w:numPr>
        <w:spacing w:before="0"/>
        <w:jc w:val="center"/>
        <w:rPr>
          <w:rFonts w:ascii="Times New Roman" w:hAnsi="Times New Roman" w:cs="Times New Roman"/>
          <w:b/>
          <w:i w:val="0"/>
          <w:color w:val="auto"/>
          <w:sz w:val="28"/>
          <w:szCs w:val="28"/>
          <w:lang w:val="kk-KZ"/>
        </w:rPr>
      </w:pPr>
      <w:r w:rsidRPr="00DE7E96">
        <w:rPr>
          <w:rFonts w:ascii="Times New Roman" w:hAnsi="Times New Roman" w:cs="Times New Roman"/>
          <w:b/>
          <w:i w:val="0"/>
          <w:color w:val="auto"/>
          <w:sz w:val="28"/>
          <w:szCs w:val="28"/>
          <w:lang w:val="kk-KZ"/>
        </w:rPr>
        <w:t>Сараптама өлшемдері</w:t>
      </w:r>
    </w:p>
    <w:p w:rsidR="00DE7E96" w:rsidRPr="00DE7E96" w:rsidRDefault="00DE7E96" w:rsidP="00DE7E96">
      <w:pPr>
        <w:pStyle w:val="a4"/>
        <w:ind w:left="720" w:firstLine="0"/>
        <w:rPr>
          <w:lang w:val="kk-KZ"/>
        </w:rPr>
      </w:pPr>
    </w:p>
    <w:p w:rsidR="006F2DDF" w:rsidRPr="00DE7E96" w:rsidRDefault="006F2DDF" w:rsidP="00DE7E96">
      <w:pPr>
        <w:pStyle w:val="a7"/>
        <w:spacing w:before="0" w:beforeAutospacing="0" w:after="0" w:afterAutospacing="0"/>
        <w:ind w:firstLine="680"/>
        <w:rPr>
          <w:b/>
          <w:sz w:val="28"/>
          <w:szCs w:val="28"/>
          <w:lang w:val="kk-KZ"/>
        </w:rPr>
      </w:pPr>
      <w:r w:rsidRPr="00DE7E96">
        <w:rPr>
          <w:b/>
          <w:sz w:val="28"/>
          <w:szCs w:val="28"/>
          <w:lang w:val="kk-KZ"/>
        </w:rPr>
        <w:t>4.1. Конкурс материалдарының сараптама өлшемдері</w:t>
      </w:r>
    </w:p>
    <w:p w:rsidR="006F2DDF" w:rsidRPr="00DE7E96" w:rsidRDefault="006F2DDF" w:rsidP="00DE7E96">
      <w:pPr>
        <w:pStyle w:val="a7"/>
        <w:spacing w:before="0" w:beforeAutospacing="0" w:after="0" w:afterAutospacing="0"/>
        <w:ind w:firstLine="680"/>
        <w:rPr>
          <w:sz w:val="28"/>
          <w:szCs w:val="28"/>
          <w:lang w:val="kk-KZ"/>
        </w:rPr>
      </w:pPr>
      <w:r w:rsidRPr="00DE7E96">
        <w:rPr>
          <w:sz w:val="28"/>
          <w:szCs w:val="28"/>
          <w:lang w:val="kk-KZ"/>
        </w:rPr>
        <w:lastRenderedPageBreak/>
        <w:t>Конкурс материалдарының сараптамасын өткізгенде қазылар алқасы келесі өлшемдерге сүйенеді:</w:t>
      </w:r>
    </w:p>
    <w:p w:rsidR="006F2DDF" w:rsidRPr="00DE7E96" w:rsidRDefault="006F2DDF" w:rsidP="00DE7E96">
      <w:pPr>
        <w:pStyle w:val="a7"/>
        <w:numPr>
          <w:ilvl w:val="0"/>
          <w:numId w:val="31"/>
        </w:numPr>
        <w:spacing w:before="0" w:beforeAutospacing="0" w:after="0" w:afterAutospacing="0"/>
        <w:ind w:left="0" w:firstLine="680"/>
        <w:rPr>
          <w:sz w:val="28"/>
          <w:szCs w:val="28"/>
          <w:lang w:val="kk-KZ"/>
        </w:rPr>
      </w:pPr>
      <w:r w:rsidRPr="00DE7E96">
        <w:rPr>
          <w:sz w:val="28"/>
          <w:szCs w:val="28"/>
          <w:lang w:val="kk-KZ"/>
        </w:rPr>
        <w:t>аналитикалық және басқару құралдарын меңгеру деңгейі;</w:t>
      </w:r>
    </w:p>
    <w:p w:rsidR="006F2DDF" w:rsidRPr="00DE7E96" w:rsidRDefault="006F2DDF" w:rsidP="00DE7E96">
      <w:pPr>
        <w:pStyle w:val="a7"/>
        <w:numPr>
          <w:ilvl w:val="0"/>
          <w:numId w:val="31"/>
        </w:numPr>
        <w:spacing w:before="0" w:beforeAutospacing="0" w:after="0" w:afterAutospacing="0"/>
        <w:ind w:left="0" w:firstLine="680"/>
        <w:rPr>
          <w:sz w:val="28"/>
          <w:szCs w:val="28"/>
          <w:lang w:val="kk-KZ"/>
        </w:rPr>
      </w:pPr>
      <w:r w:rsidRPr="00DE7E96">
        <w:rPr>
          <w:sz w:val="28"/>
          <w:szCs w:val="28"/>
          <w:lang w:val="kk-KZ"/>
        </w:rPr>
        <w:t>басқару шешімдерінің негізділігі және жүйелілігі;</w:t>
      </w:r>
    </w:p>
    <w:p w:rsidR="006F2DDF" w:rsidRPr="00DE7E96" w:rsidRDefault="006F2DDF" w:rsidP="00DE7E96">
      <w:pPr>
        <w:pStyle w:val="a7"/>
        <w:numPr>
          <w:ilvl w:val="0"/>
          <w:numId w:val="31"/>
        </w:numPr>
        <w:spacing w:before="0" w:beforeAutospacing="0" w:after="0" w:afterAutospacing="0"/>
        <w:ind w:left="0" w:firstLine="680"/>
        <w:rPr>
          <w:sz w:val="28"/>
          <w:szCs w:val="28"/>
          <w:lang w:val="kk-KZ"/>
        </w:rPr>
      </w:pPr>
      <w:r w:rsidRPr="00DE7E96">
        <w:rPr>
          <w:sz w:val="28"/>
          <w:szCs w:val="28"/>
          <w:lang w:val="kk-KZ"/>
        </w:rPr>
        <w:t>білім беру ұйымының жұмыс істеуінің нәтижелілігі және тиімділігі;</w:t>
      </w:r>
    </w:p>
    <w:p w:rsidR="006F2DDF" w:rsidRPr="00DE7E96" w:rsidRDefault="006F2DDF" w:rsidP="00DE7E96">
      <w:pPr>
        <w:pStyle w:val="a7"/>
        <w:numPr>
          <w:ilvl w:val="0"/>
          <w:numId w:val="31"/>
        </w:numPr>
        <w:spacing w:before="0" w:beforeAutospacing="0" w:after="0" w:afterAutospacing="0"/>
        <w:ind w:left="0" w:firstLine="680"/>
        <w:rPr>
          <w:sz w:val="28"/>
          <w:szCs w:val="28"/>
          <w:lang w:val="kk-KZ"/>
        </w:rPr>
      </w:pPr>
      <w:r w:rsidRPr="00DE7E96">
        <w:rPr>
          <w:sz w:val="28"/>
          <w:szCs w:val="28"/>
          <w:lang w:val="kk-KZ"/>
        </w:rPr>
        <w:t>педагогикалық ұжымның инновациялық жобаларды іске асыруға, алда жүру режимінде жұмыс істеуге дайындығы;</w:t>
      </w:r>
    </w:p>
    <w:p w:rsidR="006F2DDF" w:rsidRPr="00DE7E96" w:rsidRDefault="006F2DDF" w:rsidP="00DE7E96">
      <w:pPr>
        <w:pStyle w:val="a7"/>
        <w:numPr>
          <w:ilvl w:val="0"/>
          <w:numId w:val="31"/>
        </w:numPr>
        <w:spacing w:before="0" w:beforeAutospacing="0" w:after="0" w:afterAutospacing="0"/>
        <w:ind w:left="0" w:firstLine="680"/>
        <w:rPr>
          <w:sz w:val="28"/>
          <w:szCs w:val="28"/>
          <w:lang w:val="kk-KZ"/>
        </w:rPr>
      </w:pPr>
      <w:r w:rsidRPr="00DE7E96">
        <w:rPr>
          <w:sz w:val="28"/>
          <w:szCs w:val="28"/>
          <w:lang w:val="kk-KZ"/>
        </w:rPr>
        <w:t>білім беру ұйымының балалардың сұраныстары мен қажеттіліктерін қанағаттандыруға, оқытуды жекелендіруге және саралауға бағдарлануы;</w:t>
      </w:r>
    </w:p>
    <w:p w:rsidR="006F2DDF" w:rsidRPr="00BD3082" w:rsidRDefault="006F2DDF" w:rsidP="00DE7E96">
      <w:pPr>
        <w:pStyle w:val="a7"/>
        <w:numPr>
          <w:ilvl w:val="0"/>
          <w:numId w:val="31"/>
        </w:numPr>
        <w:spacing w:before="0" w:beforeAutospacing="0" w:after="0" w:afterAutospacing="0"/>
        <w:ind w:left="0" w:firstLine="680"/>
        <w:rPr>
          <w:sz w:val="28"/>
          <w:szCs w:val="28"/>
          <w:lang w:val="kk-KZ"/>
        </w:rPr>
      </w:pPr>
      <w:r w:rsidRPr="00BD3082">
        <w:rPr>
          <w:sz w:val="28"/>
          <w:szCs w:val="28"/>
          <w:lang w:val="kk-KZ"/>
        </w:rPr>
        <w:t>барлық білім беру процесі қатысушылары үшін жайлы, қауіпсіз және денсаулық сақтау білім беру ортасын жасау;</w:t>
      </w:r>
    </w:p>
    <w:p w:rsidR="006F2DDF" w:rsidRPr="00BD3082" w:rsidRDefault="006F2DDF" w:rsidP="00DE7E96">
      <w:pPr>
        <w:pStyle w:val="a7"/>
        <w:numPr>
          <w:ilvl w:val="0"/>
          <w:numId w:val="31"/>
        </w:numPr>
        <w:spacing w:before="0" w:beforeAutospacing="0" w:after="0" w:afterAutospacing="0"/>
        <w:ind w:left="0" w:firstLine="680"/>
        <w:rPr>
          <w:sz w:val="28"/>
          <w:szCs w:val="28"/>
          <w:lang w:val="kk-KZ"/>
        </w:rPr>
      </w:pPr>
      <w:r w:rsidRPr="00BD3082">
        <w:rPr>
          <w:sz w:val="28"/>
          <w:szCs w:val="28"/>
          <w:lang w:val="kk-KZ"/>
        </w:rPr>
        <w:t>әлеуметтік серіктестердің және ата-аналар қауымдастығының білім беру ұйымы қызметіне қатысу дәрежесі;</w:t>
      </w:r>
    </w:p>
    <w:p w:rsidR="006F2DDF" w:rsidRPr="00BD3082" w:rsidRDefault="006F2DDF" w:rsidP="00DE7E96">
      <w:pPr>
        <w:pStyle w:val="a7"/>
        <w:numPr>
          <w:ilvl w:val="0"/>
          <w:numId w:val="31"/>
        </w:numPr>
        <w:spacing w:before="0" w:beforeAutospacing="0" w:after="0" w:afterAutospacing="0"/>
        <w:ind w:left="0" w:firstLine="680"/>
        <w:rPr>
          <w:sz w:val="28"/>
          <w:szCs w:val="28"/>
          <w:lang w:val="kk-KZ"/>
        </w:rPr>
      </w:pPr>
      <w:r w:rsidRPr="00BD3082">
        <w:rPr>
          <w:sz w:val="28"/>
          <w:szCs w:val="28"/>
          <w:lang w:val="kk-KZ"/>
        </w:rPr>
        <w:t>ұсынылған материалдардың облыстың білім беру ұйымдары үшін практикалық маңызы.</w:t>
      </w:r>
    </w:p>
    <w:p w:rsidR="006F2DDF" w:rsidRPr="00BD3082" w:rsidRDefault="006F2DDF" w:rsidP="00DE7E96">
      <w:pPr>
        <w:pStyle w:val="a7"/>
        <w:spacing w:before="0" w:beforeAutospacing="0" w:after="0" w:afterAutospacing="0"/>
        <w:ind w:firstLine="680"/>
        <w:rPr>
          <w:b/>
          <w:sz w:val="28"/>
          <w:szCs w:val="28"/>
          <w:lang w:val="kk-KZ"/>
        </w:rPr>
      </w:pPr>
      <w:r w:rsidRPr="00BD3082">
        <w:rPr>
          <w:b/>
          <w:sz w:val="28"/>
          <w:szCs w:val="28"/>
          <w:lang w:val="kk-KZ"/>
        </w:rPr>
        <w:t>4.2. Ашық презентацияны бағалау өлшемдері</w:t>
      </w:r>
    </w:p>
    <w:p w:rsidR="006F2DDF" w:rsidRPr="00BD3082" w:rsidRDefault="006F2DDF" w:rsidP="00DE7E96">
      <w:pPr>
        <w:pStyle w:val="a7"/>
        <w:spacing w:before="0" w:beforeAutospacing="0" w:after="0" w:afterAutospacing="0"/>
        <w:ind w:firstLine="680"/>
        <w:rPr>
          <w:b/>
          <w:sz w:val="28"/>
          <w:szCs w:val="28"/>
          <w:lang w:val="kk-KZ"/>
        </w:rPr>
      </w:pPr>
      <w:r w:rsidRPr="00BD3082">
        <w:rPr>
          <w:b/>
          <w:sz w:val="28"/>
          <w:szCs w:val="28"/>
          <w:lang w:val="kk-KZ"/>
        </w:rPr>
        <w:t>Білім беру ұйымының ашық презентациясын бағалауды қазылар алқасы негізгі көрсеткіш бойынша жүзеге асырады:</w:t>
      </w:r>
    </w:p>
    <w:p w:rsidR="006F2DDF" w:rsidRPr="00BD3082" w:rsidRDefault="006F2DDF" w:rsidP="00DE7E96">
      <w:pPr>
        <w:pStyle w:val="a7"/>
        <w:numPr>
          <w:ilvl w:val="0"/>
          <w:numId w:val="32"/>
        </w:numPr>
        <w:spacing w:before="0" w:beforeAutospacing="0" w:after="0" w:afterAutospacing="0"/>
        <w:ind w:left="0" w:firstLine="680"/>
        <w:rPr>
          <w:sz w:val="28"/>
          <w:szCs w:val="28"/>
          <w:lang w:val="kk-KZ"/>
        </w:rPr>
      </w:pPr>
      <w:r w:rsidRPr="00BD3082">
        <w:rPr>
          <w:sz w:val="28"/>
          <w:szCs w:val="28"/>
          <w:lang w:val="kk-KZ"/>
        </w:rPr>
        <w:t>ұйымның даму бағдарламасын іске асыруды және нәтижелерге жетуді көрсету, оның ішінде білім беру және тәрбие бастамаларын енгізудің тиімділігі, заманауи технологиялар мен тәсілдерді пайдалану, педагогтар мен тәрбиеленушілердің бағдарлама мақсаттарына жетуге қатысуы, сондай-ақ «Адал Азамат» бағдарламасын іске асыру.</w:t>
      </w:r>
    </w:p>
    <w:p w:rsidR="006F2DDF" w:rsidRPr="00BD3082" w:rsidRDefault="006F2DDF" w:rsidP="00DE7E96">
      <w:pPr>
        <w:pStyle w:val="a7"/>
        <w:spacing w:before="0" w:beforeAutospacing="0" w:after="0" w:afterAutospacing="0"/>
        <w:ind w:firstLine="680"/>
        <w:rPr>
          <w:b/>
          <w:sz w:val="28"/>
          <w:szCs w:val="28"/>
          <w:lang w:val="kk-KZ"/>
        </w:rPr>
      </w:pPr>
      <w:r w:rsidRPr="00BD3082">
        <w:rPr>
          <w:b/>
          <w:sz w:val="28"/>
          <w:szCs w:val="28"/>
          <w:lang w:val="kk-KZ"/>
        </w:rPr>
        <w:t>Қажет болған жағдайда қазылар алқасы қосымша аспектілерді ескере алады: қосымша білім берудің қолжетімділігі және кәсіби қауымдастықпен өзара әрекеттестік.</w:t>
      </w:r>
    </w:p>
    <w:p w:rsidR="006F2DDF" w:rsidRPr="00BD3082" w:rsidRDefault="006F2DDF" w:rsidP="00DE7E96">
      <w:pPr>
        <w:pStyle w:val="a7"/>
        <w:spacing w:before="0" w:beforeAutospacing="0" w:after="0" w:afterAutospacing="0"/>
        <w:ind w:firstLine="680"/>
        <w:rPr>
          <w:b/>
          <w:sz w:val="28"/>
          <w:szCs w:val="28"/>
          <w:lang w:val="kk-KZ"/>
        </w:rPr>
      </w:pPr>
      <w:r w:rsidRPr="00BD3082">
        <w:rPr>
          <w:b/>
          <w:sz w:val="28"/>
          <w:szCs w:val="28"/>
          <w:lang w:val="kk-KZ"/>
        </w:rPr>
        <w:t>4.3. Конкурс материалдарын қабылдаудың мерзімдері және тәртібі</w:t>
      </w:r>
    </w:p>
    <w:p w:rsidR="006F2DDF" w:rsidRPr="00BE486C" w:rsidRDefault="006F2DDF" w:rsidP="00BE486C">
      <w:pPr>
        <w:widowControl/>
        <w:autoSpaceDE/>
        <w:autoSpaceDN/>
        <w:ind w:firstLine="680"/>
        <w:rPr>
          <w:sz w:val="28"/>
          <w:szCs w:val="28"/>
          <w:lang w:val="kk-KZ"/>
        </w:rPr>
      </w:pPr>
      <w:r w:rsidRPr="00BE486C">
        <w:rPr>
          <w:sz w:val="28"/>
          <w:szCs w:val="28"/>
          <w:lang w:val="kk-KZ"/>
        </w:rPr>
        <w:t>Конкурс материалдары 2026 жылғы 1 ақпаннан 13 наурызға дейін</w:t>
      </w:r>
      <w:r w:rsidR="00BE486C" w:rsidRPr="00BE486C">
        <w:rPr>
          <w:sz w:val="28"/>
          <w:szCs w:val="28"/>
          <w:lang w:val="kk-KZ"/>
        </w:rPr>
        <w:t xml:space="preserve"> </w:t>
      </w:r>
      <w:hyperlink r:id="rId8" w:history="1">
        <w:r w:rsidR="00DE7E96" w:rsidRPr="00BE486C">
          <w:rPr>
            <w:rStyle w:val="a5"/>
            <w:b/>
            <w:bCs/>
            <w:sz w:val="28"/>
            <w:szCs w:val="28"/>
            <w:lang w:val="kk-KZ"/>
          </w:rPr>
          <w:t>ainuraalkhanova@mail.ru</w:t>
        </w:r>
      </w:hyperlink>
      <w:r w:rsidR="00DE7E96" w:rsidRPr="00BE486C">
        <w:rPr>
          <w:sz w:val="28"/>
          <w:szCs w:val="28"/>
          <w:lang w:val="kk-KZ"/>
        </w:rPr>
        <w:t xml:space="preserve"> </w:t>
      </w:r>
      <w:r w:rsidR="00BE486C" w:rsidRPr="00BE486C">
        <w:rPr>
          <w:sz w:val="28"/>
          <w:szCs w:val="28"/>
          <w:lang w:val="kk-KZ"/>
        </w:rPr>
        <w:t xml:space="preserve"> </w:t>
      </w:r>
      <w:r w:rsidRPr="00BE486C">
        <w:rPr>
          <w:sz w:val="28"/>
          <w:szCs w:val="28"/>
          <w:lang w:val="kk-KZ"/>
        </w:rPr>
        <w:t>электрондық мекенжай бойынша қабылданады:</w:t>
      </w:r>
    </w:p>
    <w:p w:rsidR="006F2DDF" w:rsidRPr="007D5D1D" w:rsidRDefault="006F2DDF" w:rsidP="00DE7E96">
      <w:pPr>
        <w:pStyle w:val="a7"/>
        <w:spacing w:before="0" w:beforeAutospacing="0" w:after="0" w:afterAutospacing="0"/>
        <w:ind w:firstLine="680"/>
        <w:rPr>
          <w:sz w:val="28"/>
          <w:szCs w:val="28"/>
          <w:lang w:val="kk-KZ"/>
        </w:rPr>
      </w:pPr>
      <w:r w:rsidRPr="007D5D1D">
        <w:rPr>
          <w:sz w:val="28"/>
          <w:szCs w:val="28"/>
          <w:lang w:val="kk-KZ"/>
        </w:rPr>
        <w:t>Конкурс ұйымдастырушысы — М.М. Катаев атындағы Оқушылар сарайы.</w:t>
      </w:r>
    </w:p>
    <w:p w:rsidR="006F2DDF" w:rsidRPr="007D5D1D" w:rsidRDefault="006F2DDF" w:rsidP="00DE7E96">
      <w:pPr>
        <w:pStyle w:val="a7"/>
        <w:spacing w:before="0" w:beforeAutospacing="0" w:after="0" w:afterAutospacing="0"/>
        <w:ind w:firstLine="680"/>
        <w:rPr>
          <w:b/>
          <w:sz w:val="28"/>
          <w:szCs w:val="28"/>
          <w:lang w:val="kk-KZ"/>
        </w:rPr>
      </w:pPr>
      <w:r w:rsidRPr="007D5D1D">
        <w:rPr>
          <w:b/>
          <w:sz w:val="28"/>
          <w:szCs w:val="28"/>
          <w:lang w:val="kk-KZ"/>
        </w:rPr>
        <w:t>4.4. Конкурстың ақпараттық сүйемелдеуі</w:t>
      </w:r>
    </w:p>
    <w:p w:rsidR="006F2DDF" w:rsidRPr="007D5D1D" w:rsidRDefault="006F2DDF" w:rsidP="00DE7E96">
      <w:pPr>
        <w:pStyle w:val="a7"/>
        <w:spacing w:before="0" w:beforeAutospacing="0" w:after="0" w:afterAutospacing="0"/>
        <w:ind w:firstLine="680"/>
        <w:rPr>
          <w:sz w:val="28"/>
          <w:szCs w:val="28"/>
          <w:lang w:val="kk-KZ"/>
        </w:rPr>
      </w:pPr>
      <w:r w:rsidRPr="007D5D1D">
        <w:rPr>
          <w:sz w:val="28"/>
          <w:szCs w:val="28"/>
          <w:lang w:val="kk-KZ"/>
        </w:rPr>
        <w:t>Осы Ереже, қазылар алқасының құрамы және конкурс қорытындылары М.М. Катаев атындағы Оқушылар сарайының ресми сайтында орналастырылады:</w:t>
      </w:r>
    </w:p>
    <w:p w:rsidR="006F2DDF" w:rsidRDefault="006F2DDF" w:rsidP="00DE7E96">
      <w:pPr>
        <w:pStyle w:val="4"/>
        <w:numPr>
          <w:ilvl w:val="0"/>
          <w:numId w:val="35"/>
        </w:numPr>
        <w:spacing w:before="0"/>
        <w:ind w:left="0" w:firstLine="680"/>
        <w:jc w:val="center"/>
        <w:rPr>
          <w:rFonts w:ascii="Times New Roman" w:hAnsi="Times New Roman" w:cs="Times New Roman"/>
          <w:b/>
          <w:i w:val="0"/>
          <w:color w:val="auto"/>
          <w:sz w:val="28"/>
          <w:szCs w:val="28"/>
        </w:rPr>
      </w:pPr>
      <w:r w:rsidRPr="00DE7E96">
        <w:rPr>
          <w:rFonts w:ascii="Times New Roman" w:hAnsi="Times New Roman" w:cs="Times New Roman"/>
          <w:b/>
          <w:i w:val="0"/>
          <w:color w:val="auto"/>
          <w:sz w:val="28"/>
          <w:szCs w:val="28"/>
        </w:rPr>
        <w:t>Конкурс</w:t>
      </w:r>
      <w:r w:rsidRPr="00DE7E96">
        <w:rPr>
          <w:rFonts w:ascii="Times New Roman" w:hAnsi="Times New Roman" w:cs="Times New Roman"/>
          <w:b/>
          <w:i w:val="0"/>
          <w:color w:val="auto"/>
          <w:sz w:val="28"/>
          <w:szCs w:val="28"/>
          <w:lang w:val="en-US"/>
        </w:rPr>
        <w:t xml:space="preserve"> </w:t>
      </w:r>
      <w:r w:rsidRPr="00DE7E96">
        <w:rPr>
          <w:rFonts w:ascii="Times New Roman" w:hAnsi="Times New Roman" w:cs="Times New Roman"/>
          <w:b/>
          <w:i w:val="0"/>
          <w:color w:val="auto"/>
          <w:sz w:val="28"/>
          <w:szCs w:val="28"/>
        </w:rPr>
        <w:t>жұмыстарына</w:t>
      </w:r>
      <w:r w:rsidRPr="00DE7E96">
        <w:rPr>
          <w:rFonts w:ascii="Times New Roman" w:hAnsi="Times New Roman" w:cs="Times New Roman"/>
          <w:b/>
          <w:i w:val="0"/>
          <w:color w:val="auto"/>
          <w:sz w:val="28"/>
          <w:szCs w:val="28"/>
          <w:lang w:val="en-US"/>
        </w:rPr>
        <w:t xml:space="preserve"> </w:t>
      </w:r>
      <w:r w:rsidRPr="00DE7E96">
        <w:rPr>
          <w:rFonts w:ascii="Times New Roman" w:hAnsi="Times New Roman" w:cs="Times New Roman"/>
          <w:b/>
          <w:i w:val="0"/>
          <w:color w:val="auto"/>
          <w:sz w:val="28"/>
          <w:szCs w:val="28"/>
        </w:rPr>
        <w:t>қойылатын</w:t>
      </w:r>
      <w:r w:rsidRPr="00DE7E96">
        <w:rPr>
          <w:rFonts w:ascii="Times New Roman" w:hAnsi="Times New Roman" w:cs="Times New Roman"/>
          <w:b/>
          <w:i w:val="0"/>
          <w:color w:val="auto"/>
          <w:sz w:val="28"/>
          <w:szCs w:val="28"/>
          <w:lang w:val="en-US"/>
        </w:rPr>
        <w:t xml:space="preserve"> </w:t>
      </w:r>
      <w:r w:rsidRPr="00DE7E96">
        <w:rPr>
          <w:rFonts w:ascii="Times New Roman" w:hAnsi="Times New Roman" w:cs="Times New Roman"/>
          <w:b/>
          <w:i w:val="0"/>
          <w:color w:val="auto"/>
          <w:sz w:val="28"/>
          <w:szCs w:val="28"/>
        </w:rPr>
        <w:t>талаптар</w:t>
      </w:r>
    </w:p>
    <w:p w:rsidR="00DE7E96" w:rsidRPr="00DE7E96" w:rsidRDefault="00DE7E96" w:rsidP="00DE7E96">
      <w:pPr>
        <w:rPr>
          <w:lang w:val="en-US"/>
        </w:rPr>
      </w:pPr>
    </w:p>
    <w:p w:rsidR="006F2DDF" w:rsidRPr="00DE7E96" w:rsidRDefault="006F2DDF" w:rsidP="00DE7E96">
      <w:pPr>
        <w:pStyle w:val="a7"/>
        <w:numPr>
          <w:ilvl w:val="0"/>
          <w:numId w:val="33"/>
        </w:numPr>
        <w:spacing w:before="0" w:beforeAutospacing="0" w:after="0" w:afterAutospacing="0"/>
        <w:ind w:left="0" w:firstLine="680"/>
        <w:rPr>
          <w:sz w:val="28"/>
          <w:szCs w:val="28"/>
        </w:rPr>
      </w:pPr>
      <w:r w:rsidRPr="00DE7E96">
        <w:rPr>
          <w:sz w:val="28"/>
          <w:szCs w:val="28"/>
        </w:rPr>
        <w:t>Жұмыстар басып шығарылған және электрондық түрде қабылданады. Мәтіндік материалдар Microsoft Office Word-та орындалады: қаріп Times New Roman, кегль 14, интервал 1,5. Көлемі – бес беттен аспайтын басып шығарылған мәтін (А4 форматы).</w:t>
      </w:r>
    </w:p>
    <w:p w:rsidR="006F2DDF" w:rsidRPr="00DE7E96" w:rsidRDefault="006F2DDF" w:rsidP="00DE7E96">
      <w:pPr>
        <w:pStyle w:val="a7"/>
        <w:numPr>
          <w:ilvl w:val="0"/>
          <w:numId w:val="33"/>
        </w:numPr>
        <w:spacing w:before="0" w:beforeAutospacing="0" w:after="0" w:afterAutospacing="0"/>
        <w:ind w:left="0" w:firstLine="680"/>
        <w:rPr>
          <w:sz w:val="28"/>
          <w:szCs w:val="28"/>
        </w:rPr>
      </w:pPr>
      <w:r w:rsidRPr="00DE7E96">
        <w:rPr>
          <w:sz w:val="28"/>
          <w:szCs w:val="28"/>
        </w:rPr>
        <w:t>Титулдық бетте ұйым туралы ақпарат көрсетілуі тиіс: ұйымның атауы, басшының Т.А.Ә., мекенжайы, байланыс телефондары.</w:t>
      </w:r>
    </w:p>
    <w:p w:rsidR="006F2DDF" w:rsidRPr="00DE7E96" w:rsidRDefault="006F2DDF" w:rsidP="00DE7E96">
      <w:pPr>
        <w:pStyle w:val="a7"/>
        <w:numPr>
          <w:ilvl w:val="0"/>
          <w:numId w:val="33"/>
        </w:numPr>
        <w:spacing w:before="0" w:beforeAutospacing="0" w:after="0" w:afterAutospacing="0"/>
        <w:ind w:left="0" w:firstLine="680"/>
        <w:rPr>
          <w:sz w:val="28"/>
          <w:szCs w:val="28"/>
        </w:rPr>
      </w:pPr>
      <w:r w:rsidRPr="00DE7E96">
        <w:rPr>
          <w:sz w:val="28"/>
          <w:szCs w:val="28"/>
        </w:rPr>
        <w:t>Ұсынылған барлық материалдар түпнұсқа болуы және тек конкурсқа қатысу үшін әзірленуі тиіс. Жұмыстар заманауи технологияларды пайдалана отырып плагиатқа тексеріледі.</w:t>
      </w:r>
    </w:p>
    <w:p w:rsidR="006F2DDF" w:rsidRDefault="006F2DDF" w:rsidP="00DE7E96">
      <w:pPr>
        <w:pStyle w:val="a7"/>
        <w:numPr>
          <w:ilvl w:val="0"/>
          <w:numId w:val="33"/>
        </w:numPr>
        <w:spacing w:before="0" w:beforeAutospacing="0" w:after="0" w:afterAutospacing="0"/>
        <w:ind w:left="0" w:firstLine="680"/>
        <w:rPr>
          <w:sz w:val="28"/>
          <w:szCs w:val="28"/>
        </w:rPr>
      </w:pPr>
      <w:r w:rsidRPr="00DE7E96">
        <w:rPr>
          <w:sz w:val="28"/>
          <w:szCs w:val="28"/>
        </w:rPr>
        <w:lastRenderedPageBreak/>
        <w:t>Қазылар алқасына қарауға ұсынылған конкурс материалдары қайтарылмайды және рецензияланбайды. Қатысу шарттары сақталмаған жағдайда ұйымдастыру комитеті жұмысты қарамау құқығын өзіне қалдырады.</w:t>
      </w:r>
    </w:p>
    <w:p w:rsidR="00DE7E96" w:rsidRPr="00DE7E96" w:rsidRDefault="00DE7E96" w:rsidP="00DE7E96">
      <w:pPr>
        <w:pStyle w:val="a7"/>
        <w:spacing w:before="0" w:beforeAutospacing="0" w:after="0" w:afterAutospacing="0"/>
        <w:ind w:left="680"/>
        <w:rPr>
          <w:sz w:val="28"/>
          <w:szCs w:val="28"/>
        </w:rPr>
      </w:pPr>
    </w:p>
    <w:p w:rsidR="006F2DDF" w:rsidRDefault="0071230D" w:rsidP="00DE7E96">
      <w:pPr>
        <w:pStyle w:val="a4"/>
        <w:numPr>
          <w:ilvl w:val="0"/>
          <w:numId w:val="35"/>
        </w:numPr>
        <w:tabs>
          <w:tab w:val="left" w:pos="0"/>
        </w:tabs>
        <w:ind w:left="0" w:firstLine="680"/>
        <w:jc w:val="center"/>
        <w:rPr>
          <w:b/>
          <w:sz w:val="28"/>
          <w:szCs w:val="28"/>
          <w:lang w:val="kk-KZ"/>
        </w:rPr>
      </w:pPr>
      <w:r w:rsidRPr="00DE7E96">
        <w:rPr>
          <w:b/>
          <w:sz w:val="28"/>
          <w:szCs w:val="28"/>
          <w:lang w:val="kk-KZ"/>
        </w:rPr>
        <w:t>Конкурстың қорытындысын жасау</w:t>
      </w:r>
    </w:p>
    <w:p w:rsidR="00DE7E96" w:rsidRPr="00DE7E96" w:rsidRDefault="00DE7E96" w:rsidP="00DE7E96">
      <w:pPr>
        <w:pStyle w:val="a4"/>
        <w:tabs>
          <w:tab w:val="left" w:pos="0"/>
        </w:tabs>
        <w:ind w:left="680" w:firstLine="0"/>
        <w:rPr>
          <w:b/>
          <w:sz w:val="28"/>
          <w:szCs w:val="28"/>
          <w:lang w:val="kk-KZ"/>
        </w:rPr>
      </w:pPr>
    </w:p>
    <w:p w:rsidR="006F2DDF" w:rsidRPr="00BD3082" w:rsidRDefault="006F2DDF" w:rsidP="00DE7E96">
      <w:pPr>
        <w:pStyle w:val="a4"/>
        <w:widowControl/>
        <w:numPr>
          <w:ilvl w:val="0"/>
          <w:numId w:val="34"/>
        </w:numPr>
        <w:autoSpaceDE/>
        <w:autoSpaceDN/>
        <w:ind w:left="0" w:firstLine="680"/>
        <w:rPr>
          <w:sz w:val="28"/>
          <w:szCs w:val="28"/>
          <w:lang w:val="kk-KZ"/>
        </w:rPr>
      </w:pPr>
      <w:r w:rsidRPr="00BD3082">
        <w:rPr>
          <w:sz w:val="28"/>
          <w:szCs w:val="28"/>
          <w:lang w:val="kk-KZ"/>
        </w:rPr>
        <w:t>Қорытынды шығаруда екі кезеңнің нәтижелері – сырттай (іріктеу) және көзбе-көз ескеріледі.</w:t>
      </w:r>
    </w:p>
    <w:p w:rsidR="006F2DDF" w:rsidRPr="00BD3082" w:rsidRDefault="006F2DDF" w:rsidP="00DE7E96">
      <w:pPr>
        <w:pStyle w:val="a4"/>
        <w:widowControl/>
        <w:numPr>
          <w:ilvl w:val="0"/>
          <w:numId w:val="34"/>
        </w:numPr>
        <w:autoSpaceDE/>
        <w:autoSpaceDN/>
        <w:ind w:left="0" w:firstLine="680"/>
        <w:rPr>
          <w:sz w:val="28"/>
          <w:szCs w:val="28"/>
          <w:lang w:val="kk-KZ"/>
        </w:rPr>
      </w:pPr>
      <w:r w:rsidRPr="00BD3082">
        <w:rPr>
          <w:sz w:val="28"/>
          <w:szCs w:val="28"/>
          <w:lang w:val="kk-KZ"/>
        </w:rPr>
        <w:t>«Үздік қосымша білім беру ұйымы» конкурсының жеңімпазы екі кезеңнің қорытынды нәтижелері бойынша ең көп балл жинаған ұйым деп танылады.</w:t>
      </w:r>
    </w:p>
    <w:p w:rsidR="006F2DDF" w:rsidRPr="00DE7E96" w:rsidRDefault="006F2DDF" w:rsidP="00DE7E96">
      <w:pPr>
        <w:pStyle w:val="a4"/>
        <w:widowControl/>
        <w:numPr>
          <w:ilvl w:val="0"/>
          <w:numId w:val="34"/>
        </w:numPr>
        <w:autoSpaceDE/>
        <w:autoSpaceDN/>
        <w:ind w:left="0" w:firstLine="680"/>
        <w:rPr>
          <w:sz w:val="28"/>
          <w:szCs w:val="28"/>
          <w:lang w:val="en-US"/>
        </w:rPr>
      </w:pPr>
      <w:r w:rsidRPr="00BD3082">
        <w:rPr>
          <w:sz w:val="28"/>
          <w:szCs w:val="28"/>
          <w:lang w:val="kk-KZ"/>
        </w:rPr>
        <w:t xml:space="preserve">Гран-при алған жеңімпаздар жеңімпаз кубогымен, I, II және III орын алғандар дипломдармен марапатталады. </w:t>
      </w:r>
      <w:r w:rsidRPr="00DE7E96">
        <w:rPr>
          <w:sz w:val="28"/>
          <w:szCs w:val="28"/>
          <w:lang w:val="en-US"/>
        </w:rPr>
        <w:t>Қатысушылар – сертификаттармен.</w:t>
      </w:r>
    </w:p>
    <w:p w:rsidR="00B1402E" w:rsidRPr="00DE7E96" w:rsidRDefault="00B1402E" w:rsidP="00DE7E96">
      <w:pPr>
        <w:tabs>
          <w:tab w:val="left" w:pos="0"/>
        </w:tabs>
        <w:ind w:firstLine="680"/>
        <w:jc w:val="both"/>
        <w:rPr>
          <w:sz w:val="28"/>
          <w:szCs w:val="28"/>
          <w:lang w:val="kk-KZ"/>
        </w:rPr>
      </w:pPr>
    </w:p>
    <w:p w:rsidR="00B1402E" w:rsidRPr="00DE7E96" w:rsidRDefault="00B1402E" w:rsidP="00DE7E96">
      <w:pPr>
        <w:tabs>
          <w:tab w:val="left" w:pos="0"/>
        </w:tabs>
        <w:ind w:firstLine="680"/>
        <w:jc w:val="both"/>
        <w:rPr>
          <w:sz w:val="28"/>
          <w:szCs w:val="28"/>
          <w:lang w:val="kk-KZ"/>
        </w:rPr>
      </w:pPr>
      <w:r w:rsidRPr="00DE7E96">
        <w:rPr>
          <w:sz w:val="28"/>
          <w:szCs w:val="28"/>
          <w:lang w:val="kk-KZ"/>
        </w:rPr>
        <w:t>Байланыс телефондары: 87778659462</w:t>
      </w:r>
    </w:p>
    <w:p w:rsidR="00570791" w:rsidRPr="00DE7E96" w:rsidRDefault="00B1402E" w:rsidP="00DE7E96">
      <w:pPr>
        <w:tabs>
          <w:tab w:val="left" w:pos="0"/>
        </w:tabs>
        <w:ind w:firstLine="680"/>
        <w:jc w:val="both"/>
        <w:rPr>
          <w:color w:val="000000"/>
          <w:sz w:val="28"/>
          <w:szCs w:val="28"/>
          <w:lang w:val="kk-KZ"/>
        </w:rPr>
      </w:pPr>
      <w:r w:rsidRPr="00DE7E96">
        <w:rPr>
          <w:sz w:val="28"/>
          <w:szCs w:val="28"/>
          <w:lang w:val="kk-KZ"/>
        </w:rPr>
        <w:t>Конкурстың үйлестірушісі: Альханова Айнура Ерболовна, М.М.Қатаев атындағы Оқушылар сарайының әдіскері</w:t>
      </w:r>
      <w:r w:rsidR="00D850D0" w:rsidRPr="00DE7E96">
        <w:rPr>
          <w:color w:val="000000"/>
          <w:sz w:val="28"/>
          <w:szCs w:val="28"/>
          <w:lang w:val="kk-KZ"/>
        </w:rPr>
        <w:t>.</w:t>
      </w:r>
    </w:p>
    <w:p w:rsidR="00333FD9" w:rsidRPr="00DE7E96" w:rsidRDefault="00333FD9" w:rsidP="00DE7E96">
      <w:pPr>
        <w:tabs>
          <w:tab w:val="left" w:pos="0"/>
        </w:tabs>
        <w:ind w:firstLine="680"/>
        <w:jc w:val="both"/>
        <w:rPr>
          <w:color w:val="000000"/>
          <w:sz w:val="28"/>
          <w:szCs w:val="28"/>
          <w:lang w:val="kk-KZ"/>
        </w:rPr>
      </w:pPr>
    </w:p>
    <w:p w:rsidR="00333FD9" w:rsidRPr="00DE7E96" w:rsidRDefault="00333FD9" w:rsidP="00DE7E96">
      <w:pPr>
        <w:tabs>
          <w:tab w:val="left" w:pos="0"/>
        </w:tabs>
        <w:ind w:firstLine="680"/>
        <w:jc w:val="both"/>
        <w:rPr>
          <w:color w:val="000000"/>
          <w:sz w:val="28"/>
          <w:szCs w:val="28"/>
          <w:lang w:val="kk-KZ"/>
        </w:rPr>
      </w:pPr>
    </w:p>
    <w:p w:rsidR="00333FD9" w:rsidRPr="00DE7E96" w:rsidRDefault="00333FD9" w:rsidP="00DE7E96">
      <w:pPr>
        <w:tabs>
          <w:tab w:val="left" w:pos="0"/>
        </w:tabs>
        <w:ind w:firstLine="680"/>
        <w:jc w:val="right"/>
        <w:rPr>
          <w:color w:val="000000"/>
          <w:sz w:val="28"/>
          <w:szCs w:val="28"/>
          <w:lang w:val="kk-KZ"/>
        </w:rPr>
      </w:pPr>
      <w:r w:rsidRPr="00DE7E96">
        <w:rPr>
          <w:color w:val="000000"/>
          <w:sz w:val="28"/>
          <w:szCs w:val="28"/>
          <w:lang w:val="kk-KZ"/>
        </w:rPr>
        <w:t xml:space="preserve">Қосымша 1 </w:t>
      </w:r>
    </w:p>
    <w:p w:rsidR="00333FD9" w:rsidRPr="00DE7E96" w:rsidRDefault="00333FD9" w:rsidP="00DE7E96">
      <w:pPr>
        <w:tabs>
          <w:tab w:val="left" w:pos="0"/>
        </w:tabs>
        <w:ind w:firstLine="680"/>
        <w:jc w:val="both"/>
        <w:rPr>
          <w:b/>
          <w:color w:val="000000"/>
          <w:sz w:val="28"/>
          <w:szCs w:val="28"/>
          <w:lang w:val="kk-KZ"/>
        </w:rPr>
      </w:pPr>
    </w:p>
    <w:p w:rsidR="00333FD9" w:rsidRPr="00DE7E96" w:rsidRDefault="00333FD9" w:rsidP="00DE7E96">
      <w:pPr>
        <w:widowControl/>
        <w:autoSpaceDE/>
        <w:autoSpaceDN/>
        <w:ind w:firstLine="680"/>
        <w:jc w:val="center"/>
        <w:rPr>
          <w:sz w:val="28"/>
          <w:szCs w:val="28"/>
          <w:lang w:val="kk-KZ" w:eastAsia="ru-RU"/>
        </w:rPr>
      </w:pPr>
      <w:r w:rsidRPr="00DE7E96">
        <w:rPr>
          <w:b/>
          <w:bCs/>
          <w:sz w:val="28"/>
          <w:szCs w:val="28"/>
          <w:lang w:val="kk-KZ" w:eastAsia="ru-RU"/>
        </w:rPr>
        <w:t>ӨТІНІМ</w:t>
      </w:r>
      <w:r w:rsidRPr="00DE7E96">
        <w:rPr>
          <w:sz w:val="28"/>
          <w:szCs w:val="28"/>
          <w:lang w:val="kk-KZ" w:eastAsia="ru-RU"/>
        </w:rPr>
        <w:br/>
        <w:t>Облыстық «Үздік қосымша білім беру ұйымы» конкурсына қатысуға</w:t>
      </w:r>
    </w:p>
    <w:p w:rsidR="00333FD9" w:rsidRPr="00DE7E96" w:rsidRDefault="00333FD9" w:rsidP="00DE7E96">
      <w:pPr>
        <w:widowControl/>
        <w:autoSpaceDE/>
        <w:autoSpaceDN/>
        <w:ind w:firstLine="680"/>
        <w:jc w:val="center"/>
        <w:rPr>
          <w:sz w:val="28"/>
          <w:szCs w:val="28"/>
          <w:lang w:val="kk-KZ" w:eastAsia="ru-RU"/>
        </w:rPr>
      </w:pPr>
    </w:p>
    <w:tbl>
      <w:tblPr>
        <w:tblStyle w:val="a6"/>
        <w:tblW w:w="0" w:type="auto"/>
        <w:tblInd w:w="624" w:type="dxa"/>
        <w:tblLook w:val="04A0" w:firstRow="1" w:lastRow="0" w:firstColumn="1" w:lastColumn="0" w:noHBand="0" w:noVBand="1"/>
      </w:tblPr>
      <w:tblGrid>
        <w:gridCol w:w="1178"/>
        <w:gridCol w:w="4139"/>
        <w:gridCol w:w="3806"/>
      </w:tblGrid>
      <w:tr w:rsidR="00221843" w:rsidRPr="00DE7E96" w:rsidTr="00221843">
        <w:tc>
          <w:tcPr>
            <w:tcW w:w="534" w:type="dxa"/>
          </w:tcPr>
          <w:p w:rsidR="00221843" w:rsidRPr="00DE7E96" w:rsidRDefault="00221843" w:rsidP="00DE7E96">
            <w:pPr>
              <w:ind w:firstLine="680"/>
              <w:rPr>
                <w:b/>
                <w:sz w:val="28"/>
                <w:szCs w:val="28"/>
              </w:rPr>
            </w:pPr>
            <w:r w:rsidRPr="00DE7E96">
              <w:rPr>
                <w:b/>
                <w:sz w:val="28"/>
                <w:szCs w:val="28"/>
              </w:rPr>
              <w:t>№</w:t>
            </w:r>
          </w:p>
        </w:tc>
        <w:tc>
          <w:tcPr>
            <w:tcW w:w="4394" w:type="dxa"/>
          </w:tcPr>
          <w:p w:rsidR="00221843" w:rsidRPr="00DE7E96" w:rsidRDefault="00221843" w:rsidP="00DE7E96">
            <w:pPr>
              <w:ind w:firstLine="680"/>
              <w:rPr>
                <w:b/>
                <w:sz w:val="28"/>
                <w:szCs w:val="28"/>
              </w:rPr>
            </w:pPr>
            <w:r w:rsidRPr="00DE7E96">
              <w:rPr>
                <w:b/>
                <w:sz w:val="28"/>
                <w:szCs w:val="28"/>
              </w:rPr>
              <w:t>Негізгі параметрлер</w:t>
            </w:r>
          </w:p>
        </w:tc>
        <w:tc>
          <w:tcPr>
            <w:tcW w:w="3969" w:type="dxa"/>
          </w:tcPr>
          <w:p w:rsidR="00221843" w:rsidRPr="00DE7E96" w:rsidRDefault="00221843" w:rsidP="00DE7E96">
            <w:pPr>
              <w:ind w:firstLine="680"/>
              <w:rPr>
                <w:b/>
                <w:sz w:val="28"/>
                <w:szCs w:val="28"/>
              </w:rPr>
            </w:pPr>
            <w:r w:rsidRPr="00DE7E96">
              <w:rPr>
                <w:b/>
                <w:sz w:val="28"/>
                <w:szCs w:val="28"/>
              </w:rPr>
              <w:t>Параметрлерді ашып көрсету</w:t>
            </w:r>
          </w:p>
        </w:tc>
      </w:tr>
      <w:tr w:rsidR="00221843" w:rsidRPr="00DE7E96" w:rsidTr="00221843">
        <w:tc>
          <w:tcPr>
            <w:tcW w:w="534" w:type="dxa"/>
          </w:tcPr>
          <w:p w:rsidR="00221843" w:rsidRPr="00DE7E96" w:rsidRDefault="00221843" w:rsidP="00DE7E96">
            <w:pPr>
              <w:ind w:firstLine="680"/>
              <w:rPr>
                <w:sz w:val="28"/>
                <w:szCs w:val="28"/>
              </w:rPr>
            </w:pPr>
            <w:r w:rsidRPr="00DE7E96">
              <w:rPr>
                <w:sz w:val="28"/>
                <w:szCs w:val="28"/>
              </w:rPr>
              <w:t>1</w:t>
            </w:r>
          </w:p>
        </w:tc>
        <w:tc>
          <w:tcPr>
            <w:tcW w:w="4394" w:type="dxa"/>
          </w:tcPr>
          <w:p w:rsidR="00221843" w:rsidRPr="00DE7E96" w:rsidRDefault="00221843" w:rsidP="00DE7E96">
            <w:pPr>
              <w:ind w:firstLine="680"/>
              <w:rPr>
                <w:sz w:val="28"/>
                <w:szCs w:val="28"/>
              </w:rPr>
            </w:pPr>
            <w:r w:rsidRPr="00DE7E96">
              <w:rPr>
                <w:sz w:val="28"/>
                <w:szCs w:val="28"/>
              </w:rPr>
              <w:t>Білім беру ұйымының атауы</w:t>
            </w:r>
          </w:p>
        </w:tc>
        <w:tc>
          <w:tcPr>
            <w:tcW w:w="3969" w:type="dxa"/>
          </w:tcPr>
          <w:p w:rsidR="00221843" w:rsidRPr="00DE7E96" w:rsidRDefault="00221843" w:rsidP="00DE7E96">
            <w:pPr>
              <w:ind w:firstLine="680"/>
              <w:rPr>
                <w:sz w:val="28"/>
                <w:szCs w:val="28"/>
              </w:rPr>
            </w:pPr>
          </w:p>
        </w:tc>
      </w:tr>
      <w:tr w:rsidR="00221843" w:rsidRPr="00DE7E96" w:rsidTr="00221843">
        <w:tc>
          <w:tcPr>
            <w:tcW w:w="534" w:type="dxa"/>
          </w:tcPr>
          <w:p w:rsidR="00221843" w:rsidRPr="00DE7E96" w:rsidRDefault="00221843" w:rsidP="00DE7E96">
            <w:pPr>
              <w:ind w:firstLine="680"/>
              <w:rPr>
                <w:sz w:val="28"/>
                <w:szCs w:val="28"/>
              </w:rPr>
            </w:pPr>
            <w:r w:rsidRPr="00DE7E96">
              <w:rPr>
                <w:sz w:val="28"/>
                <w:szCs w:val="28"/>
              </w:rPr>
              <w:t>2</w:t>
            </w:r>
          </w:p>
        </w:tc>
        <w:tc>
          <w:tcPr>
            <w:tcW w:w="4394" w:type="dxa"/>
          </w:tcPr>
          <w:p w:rsidR="00221843" w:rsidRPr="00DE7E96" w:rsidRDefault="00221843" w:rsidP="00DE7E96">
            <w:pPr>
              <w:ind w:firstLine="680"/>
              <w:rPr>
                <w:sz w:val="28"/>
                <w:szCs w:val="28"/>
              </w:rPr>
            </w:pPr>
            <w:r w:rsidRPr="00DE7E96">
              <w:rPr>
                <w:sz w:val="28"/>
                <w:szCs w:val="28"/>
              </w:rPr>
              <w:t>Білім беру ұйымының мекенжайы</w:t>
            </w:r>
          </w:p>
        </w:tc>
        <w:tc>
          <w:tcPr>
            <w:tcW w:w="3969" w:type="dxa"/>
          </w:tcPr>
          <w:p w:rsidR="00221843" w:rsidRPr="00DE7E96" w:rsidRDefault="00221843" w:rsidP="00DE7E96">
            <w:pPr>
              <w:ind w:firstLine="680"/>
              <w:rPr>
                <w:sz w:val="28"/>
                <w:szCs w:val="28"/>
              </w:rPr>
            </w:pPr>
          </w:p>
        </w:tc>
      </w:tr>
      <w:tr w:rsidR="00221843" w:rsidRPr="00DE7E96" w:rsidTr="00221843">
        <w:tc>
          <w:tcPr>
            <w:tcW w:w="534" w:type="dxa"/>
          </w:tcPr>
          <w:p w:rsidR="00221843" w:rsidRPr="00DE7E96" w:rsidRDefault="00221843" w:rsidP="00DE7E96">
            <w:pPr>
              <w:ind w:firstLine="680"/>
              <w:rPr>
                <w:sz w:val="28"/>
                <w:szCs w:val="28"/>
              </w:rPr>
            </w:pPr>
            <w:r w:rsidRPr="00DE7E96">
              <w:rPr>
                <w:sz w:val="28"/>
                <w:szCs w:val="28"/>
              </w:rPr>
              <w:t>3</w:t>
            </w:r>
          </w:p>
        </w:tc>
        <w:tc>
          <w:tcPr>
            <w:tcW w:w="4394" w:type="dxa"/>
          </w:tcPr>
          <w:p w:rsidR="00221843" w:rsidRPr="00DE7E96" w:rsidRDefault="00221843" w:rsidP="00DE7E96">
            <w:pPr>
              <w:ind w:firstLine="680"/>
              <w:rPr>
                <w:sz w:val="28"/>
                <w:szCs w:val="28"/>
              </w:rPr>
            </w:pPr>
            <w:r w:rsidRPr="00DE7E96">
              <w:rPr>
                <w:sz w:val="28"/>
                <w:szCs w:val="28"/>
              </w:rPr>
              <w:t>Электрондық мекенжайы</w:t>
            </w:r>
          </w:p>
        </w:tc>
        <w:tc>
          <w:tcPr>
            <w:tcW w:w="3969" w:type="dxa"/>
          </w:tcPr>
          <w:p w:rsidR="00221843" w:rsidRPr="00DE7E96" w:rsidRDefault="00221843" w:rsidP="00DE7E96">
            <w:pPr>
              <w:ind w:firstLine="680"/>
              <w:rPr>
                <w:sz w:val="28"/>
                <w:szCs w:val="28"/>
              </w:rPr>
            </w:pPr>
          </w:p>
        </w:tc>
      </w:tr>
      <w:tr w:rsidR="00221843" w:rsidRPr="00DE7E96" w:rsidTr="00221843">
        <w:tc>
          <w:tcPr>
            <w:tcW w:w="534" w:type="dxa"/>
          </w:tcPr>
          <w:p w:rsidR="00221843" w:rsidRPr="00DE7E96" w:rsidRDefault="00221843" w:rsidP="00DE7E96">
            <w:pPr>
              <w:ind w:firstLine="680"/>
              <w:rPr>
                <w:sz w:val="28"/>
                <w:szCs w:val="28"/>
              </w:rPr>
            </w:pPr>
            <w:r w:rsidRPr="00DE7E96">
              <w:rPr>
                <w:sz w:val="28"/>
                <w:szCs w:val="28"/>
              </w:rPr>
              <w:t>4</w:t>
            </w:r>
          </w:p>
        </w:tc>
        <w:tc>
          <w:tcPr>
            <w:tcW w:w="4394" w:type="dxa"/>
          </w:tcPr>
          <w:p w:rsidR="00221843" w:rsidRPr="00DE7E96" w:rsidRDefault="00221843" w:rsidP="00DE7E96">
            <w:pPr>
              <w:ind w:firstLine="680"/>
              <w:rPr>
                <w:sz w:val="28"/>
                <w:szCs w:val="28"/>
              </w:rPr>
            </w:pPr>
            <w:r w:rsidRPr="00DE7E96">
              <w:rPr>
                <w:sz w:val="28"/>
                <w:szCs w:val="28"/>
              </w:rPr>
              <w:t>Байланыс телефоны</w:t>
            </w:r>
          </w:p>
        </w:tc>
        <w:tc>
          <w:tcPr>
            <w:tcW w:w="3969" w:type="dxa"/>
          </w:tcPr>
          <w:p w:rsidR="00221843" w:rsidRPr="00DE7E96" w:rsidRDefault="00221843" w:rsidP="00DE7E96">
            <w:pPr>
              <w:ind w:firstLine="680"/>
              <w:rPr>
                <w:sz w:val="28"/>
                <w:szCs w:val="28"/>
              </w:rPr>
            </w:pPr>
          </w:p>
        </w:tc>
      </w:tr>
      <w:tr w:rsidR="00221843" w:rsidRPr="00DE7E96" w:rsidTr="00221843">
        <w:tc>
          <w:tcPr>
            <w:tcW w:w="534" w:type="dxa"/>
          </w:tcPr>
          <w:p w:rsidR="00221843" w:rsidRPr="00DE7E96" w:rsidRDefault="00221843" w:rsidP="00DE7E96">
            <w:pPr>
              <w:ind w:firstLine="680"/>
              <w:rPr>
                <w:sz w:val="28"/>
                <w:szCs w:val="28"/>
              </w:rPr>
            </w:pPr>
            <w:r w:rsidRPr="00DE7E96">
              <w:rPr>
                <w:sz w:val="28"/>
                <w:szCs w:val="28"/>
              </w:rPr>
              <w:t>5</w:t>
            </w:r>
          </w:p>
        </w:tc>
        <w:tc>
          <w:tcPr>
            <w:tcW w:w="4394" w:type="dxa"/>
          </w:tcPr>
          <w:p w:rsidR="00221843" w:rsidRPr="00DE7E96" w:rsidRDefault="00221843" w:rsidP="00DE7E96">
            <w:pPr>
              <w:ind w:firstLine="680"/>
              <w:rPr>
                <w:sz w:val="28"/>
                <w:szCs w:val="28"/>
              </w:rPr>
            </w:pPr>
            <w:r w:rsidRPr="00DE7E96">
              <w:rPr>
                <w:sz w:val="28"/>
                <w:szCs w:val="28"/>
              </w:rPr>
              <w:t>Қатысушылар саны</w:t>
            </w:r>
          </w:p>
        </w:tc>
        <w:tc>
          <w:tcPr>
            <w:tcW w:w="3969" w:type="dxa"/>
          </w:tcPr>
          <w:p w:rsidR="00221843" w:rsidRPr="00DE7E96" w:rsidRDefault="00221843" w:rsidP="00DE7E96">
            <w:pPr>
              <w:ind w:firstLine="680"/>
              <w:rPr>
                <w:sz w:val="28"/>
                <w:szCs w:val="28"/>
              </w:rPr>
            </w:pPr>
          </w:p>
        </w:tc>
      </w:tr>
    </w:tbl>
    <w:p w:rsidR="00333FD9" w:rsidRPr="00DE7E96" w:rsidRDefault="00333FD9" w:rsidP="00DE7E96">
      <w:pPr>
        <w:widowControl/>
        <w:autoSpaceDE/>
        <w:autoSpaceDN/>
        <w:ind w:firstLine="680"/>
        <w:rPr>
          <w:sz w:val="28"/>
          <w:szCs w:val="28"/>
          <w:lang w:eastAsia="ru-RU"/>
        </w:rPr>
      </w:pPr>
    </w:p>
    <w:p w:rsidR="00333FD9" w:rsidRPr="00DE7E96" w:rsidRDefault="00333FD9" w:rsidP="00DE7E96">
      <w:pPr>
        <w:widowControl/>
        <w:autoSpaceDE/>
        <w:autoSpaceDN/>
        <w:ind w:firstLine="680"/>
        <w:rPr>
          <w:sz w:val="28"/>
          <w:szCs w:val="28"/>
          <w:lang w:eastAsia="ru-RU"/>
        </w:rPr>
      </w:pPr>
    </w:p>
    <w:p w:rsidR="00333FD9" w:rsidRPr="00DE7E96" w:rsidRDefault="00333FD9" w:rsidP="00DE7E96">
      <w:pPr>
        <w:widowControl/>
        <w:autoSpaceDE/>
        <w:autoSpaceDN/>
        <w:ind w:firstLine="680"/>
        <w:rPr>
          <w:sz w:val="28"/>
          <w:szCs w:val="28"/>
          <w:lang w:eastAsia="ru-RU"/>
        </w:rPr>
      </w:pPr>
    </w:p>
    <w:p w:rsidR="00333FD9" w:rsidRPr="00DE7E96" w:rsidRDefault="00333FD9" w:rsidP="00DE7E96">
      <w:pPr>
        <w:widowControl/>
        <w:autoSpaceDE/>
        <w:autoSpaceDN/>
        <w:ind w:firstLine="680"/>
        <w:rPr>
          <w:sz w:val="28"/>
          <w:szCs w:val="28"/>
          <w:lang w:eastAsia="ru-RU"/>
        </w:rPr>
      </w:pPr>
    </w:p>
    <w:p w:rsidR="00333FD9" w:rsidRPr="00DE7E96" w:rsidRDefault="00333FD9" w:rsidP="00DE7E96">
      <w:pPr>
        <w:widowControl/>
        <w:autoSpaceDE/>
        <w:autoSpaceDN/>
        <w:ind w:firstLine="680"/>
        <w:rPr>
          <w:sz w:val="28"/>
          <w:szCs w:val="28"/>
          <w:lang w:eastAsia="ru-RU"/>
        </w:rPr>
      </w:pPr>
    </w:p>
    <w:p w:rsidR="00333FD9" w:rsidRPr="00DE7E96" w:rsidRDefault="00333FD9" w:rsidP="00DE7E96">
      <w:pPr>
        <w:widowControl/>
        <w:autoSpaceDE/>
        <w:autoSpaceDN/>
        <w:ind w:firstLine="680"/>
        <w:rPr>
          <w:sz w:val="28"/>
          <w:szCs w:val="28"/>
          <w:lang w:eastAsia="ru-RU"/>
        </w:rPr>
      </w:pPr>
    </w:p>
    <w:p w:rsidR="00333FD9" w:rsidRPr="00DE7E96" w:rsidRDefault="00333FD9" w:rsidP="00DE7E96">
      <w:pPr>
        <w:widowControl/>
        <w:autoSpaceDE/>
        <w:autoSpaceDN/>
        <w:ind w:firstLine="680"/>
        <w:rPr>
          <w:sz w:val="28"/>
          <w:szCs w:val="28"/>
          <w:lang w:eastAsia="ru-RU"/>
        </w:rPr>
      </w:pPr>
    </w:p>
    <w:p w:rsidR="009A0BCB" w:rsidRDefault="009A0BCB">
      <w:pPr>
        <w:rPr>
          <w:color w:val="000000"/>
          <w:sz w:val="28"/>
          <w:szCs w:val="28"/>
        </w:rPr>
      </w:pPr>
      <w:r>
        <w:rPr>
          <w:color w:val="000000"/>
          <w:sz w:val="28"/>
          <w:szCs w:val="28"/>
        </w:rPr>
        <w:br w:type="page"/>
      </w:r>
    </w:p>
    <w:p w:rsidR="009A0BCB" w:rsidRPr="00A17B1A" w:rsidRDefault="009A0BCB" w:rsidP="009A0BCB">
      <w:pPr>
        <w:ind w:firstLine="720"/>
        <w:jc w:val="center"/>
        <w:rPr>
          <w:b/>
          <w:sz w:val="28"/>
          <w:szCs w:val="28"/>
          <w:lang w:val="kk-KZ"/>
        </w:rPr>
      </w:pPr>
      <w:bookmarkStart w:id="0" w:name="_GoBack"/>
      <w:r w:rsidRPr="00A17B1A">
        <w:rPr>
          <w:b/>
          <w:sz w:val="28"/>
          <w:szCs w:val="28"/>
          <w:lang w:val="kk-KZ"/>
        </w:rPr>
        <w:lastRenderedPageBreak/>
        <w:t>Положение</w:t>
      </w:r>
    </w:p>
    <w:p w:rsidR="009A0BCB" w:rsidRPr="00A17B1A" w:rsidRDefault="009A0BCB" w:rsidP="009A0BCB">
      <w:pPr>
        <w:ind w:firstLine="720"/>
        <w:jc w:val="center"/>
        <w:rPr>
          <w:b/>
          <w:sz w:val="28"/>
          <w:szCs w:val="28"/>
          <w:lang w:val="kk-KZ"/>
        </w:rPr>
      </w:pPr>
      <w:r w:rsidRPr="00A17B1A">
        <w:rPr>
          <w:b/>
          <w:sz w:val="28"/>
          <w:szCs w:val="28"/>
          <w:lang w:val="kk-KZ"/>
        </w:rPr>
        <w:t>О проведении областного конкурса</w:t>
      </w:r>
    </w:p>
    <w:p w:rsidR="009A0BCB" w:rsidRPr="00A17B1A" w:rsidRDefault="009A0BCB" w:rsidP="009A0BCB">
      <w:pPr>
        <w:ind w:firstLine="720"/>
        <w:jc w:val="center"/>
        <w:rPr>
          <w:b/>
          <w:sz w:val="28"/>
          <w:szCs w:val="28"/>
          <w:lang w:val="kk-KZ"/>
        </w:rPr>
      </w:pPr>
      <w:r w:rsidRPr="00A17B1A">
        <w:rPr>
          <w:b/>
          <w:sz w:val="28"/>
          <w:szCs w:val="28"/>
          <w:lang w:val="kk-KZ"/>
        </w:rPr>
        <w:t>«Лучшая организация дополнительного образования»</w:t>
      </w:r>
    </w:p>
    <w:bookmarkEnd w:id="0"/>
    <w:p w:rsidR="009A0BCB" w:rsidRPr="00A17B1A" w:rsidRDefault="009A0BCB" w:rsidP="009A0BCB">
      <w:pPr>
        <w:ind w:firstLine="720"/>
        <w:jc w:val="center"/>
        <w:rPr>
          <w:b/>
          <w:sz w:val="28"/>
          <w:szCs w:val="28"/>
          <w:lang w:val="kk-KZ"/>
        </w:rPr>
      </w:pPr>
    </w:p>
    <w:p w:rsidR="009A0BCB" w:rsidRPr="00A17B1A" w:rsidRDefault="009A0BCB" w:rsidP="009A0BCB">
      <w:pPr>
        <w:pStyle w:val="a4"/>
        <w:numPr>
          <w:ilvl w:val="0"/>
          <w:numId w:val="19"/>
        </w:numPr>
        <w:ind w:left="0" w:firstLine="720"/>
        <w:jc w:val="center"/>
        <w:rPr>
          <w:b/>
          <w:sz w:val="28"/>
          <w:szCs w:val="28"/>
          <w:lang w:val="kk-KZ"/>
        </w:rPr>
      </w:pPr>
      <w:r w:rsidRPr="00A17B1A">
        <w:rPr>
          <w:b/>
          <w:sz w:val="28"/>
          <w:szCs w:val="28"/>
          <w:lang w:val="kk-KZ"/>
        </w:rPr>
        <w:t>Общие положения</w:t>
      </w:r>
    </w:p>
    <w:p w:rsidR="009A0BCB" w:rsidRPr="00A17B1A" w:rsidRDefault="009A0BCB" w:rsidP="009A0BCB">
      <w:pPr>
        <w:pStyle w:val="a4"/>
        <w:ind w:left="720" w:firstLine="0"/>
        <w:rPr>
          <w:b/>
          <w:sz w:val="28"/>
          <w:szCs w:val="28"/>
          <w:lang w:val="kk-KZ"/>
        </w:rPr>
      </w:pPr>
    </w:p>
    <w:p w:rsidR="009A0BCB" w:rsidRPr="009A0BCB" w:rsidRDefault="009A0BCB" w:rsidP="009A0BCB">
      <w:pPr>
        <w:pStyle w:val="a7"/>
        <w:spacing w:before="0" w:beforeAutospacing="0" w:after="0" w:afterAutospacing="0"/>
        <w:ind w:firstLine="720"/>
        <w:jc w:val="both"/>
        <w:rPr>
          <w:sz w:val="28"/>
          <w:szCs w:val="28"/>
          <w:lang w:val="ru-RU"/>
        </w:rPr>
      </w:pPr>
      <w:r w:rsidRPr="009A0BCB">
        <w:rPr>
          <w:sz w:val="28"/>
          <w:szCs w:val="28"/>
          <w:lang w:val="ru-RU"/>
        </w:rPr>
        <w:t>Настоящее Положение регламентирует порядок, условия проведения и участия в областном конкурсе «Лучшая организация дополнительного образования» (далее – Конкурс).</w:t>
      </w:r>
    </w:p>
    <w:p w:rsidR="009A0BCB" w:rsidRPr="009A0BCB" w:rsidRDefault="009A0BCB" w:rsidP="009A0BCB">
      <w:pPr>
        <w:pStyle w:val="a7"/>
        <w:spacing w:before="0" w:beforeAutospacing="0" w:after="0" w:afterAutospacing="0"/>
        <w:ind w:firstLine="720"/>
        <w:jc w:val="both"/>
        <w:rPr>
          <w:sz w:val="28"/>
          <w:szCs w:val="28"/>
          <w:lang w:val="ru-RU"/>
        </w:rPr>
      </w:pPr>
      <w:r w:rsidRPr="009A0BCB">
        <w:rPr>
          <w:sz w:val="28"/>
          <w:szCs w:val="28"/>
          <w:lang w:val="ru-RU"/>
        </w:rPr>
        <w:t>Конкурс проводится с целью выявления и поощрения организаций дополнительного образования, демонстрирующих высокий уровень профессиональной деятельности и инновационный подход в работе.</w:t>
      </w:r>
    </w:p>
    <w:p w:rsidR="009A0BCB" w:rsidRPr="009A0BCB" w:rsidRDefault="009A0BCB" w:rsidP="009A0BCB">
      <w:pPr>
        <w:pStyle w:val="a7"/>
        <w:spacing w:before="0" w:beforeAutospacing="0" w:after="0" w:afterAutospacing="0"/>
        <w:ind w:firstLine="720"/>
        <w:jc w:val="both"/>
        <w:rPr>
          <w:sz w:val="28"/>
          <w:szCs w:val="28"/>
          <w:lang w:val="ru-RU"/>
        </w:rPr>
      </w:pPr>
      <w:r w:rsidRPr="009A0BCB">
        <w:rPr>
          <w:sz w:val="28"/>
          <w:szCs w:val="28"/>
          <w:lang w:val="ru-RU"/>
        </w:rPr>
        <w:t>Организатор Конкурса – КГКП «Дворец школьников имени М.М. Катаева» Управления образования Павлодарской области Акимата Павлодарской области (далее – «Дворец школьников имени М.М. Катаева»).</w:t>
      </w:r>
    </w:p>
    <w:p w:rsidR="009A0BCB" w:rsidRPr="009A0BCB" w:rsidRDefault="009A0BCB" w:rsidP="009A0BCB">
      <w:pPr>
        <w:pStyle w:val="a7"/>
        <w:spacing w:before="0" w:beforeAutospacing="0" w:after="0" w:afterAutospacing="0"/>
        <w:ind w:firstLine="720"/>
        <w:jc w:val="both"/>
        <w:rPr>
          <w:sz w:val="28"/>
          <w:szCs w:val="28"/>
          <w:lang w:val="ru-RU"/>
        </w:rPr>
      </w:pPr>
      <w:r w:rsidRPr="009A0BCB">
        <w:rPr>
          <w:sz w:val="28"/>
          <w:szCs w:val="28"/>
          <w:lang w:val="ru-RU"/>
        </w:rPr>
        <w:t>С целью проведения оценки поступивших материалов создается экспертный совет, формируемый из числа квалифицированных специалистов, привлечённых из сторонних образовательных организаций.</w:t>
      </w:r>
    </w:p>
    <w:p w:rsidR="009A0BCB" w:rsidRPr="009A0BCB" w:rsidRDefault="009A0BCB" w:rsidP="009A0BCB">
      <w:pPr>
        <w:pStyle w:val="a7"/>
        <w:spacing w:before="0" w:beforeAutospacing="0" w:after="0" w:afterAutospacing="0"/>
        <w:ind w:firstLine="720"/>
        <w:jc w:val="both"/>
        <w:rPr>
          <w:sz w:val="28"/>
          <w:szCs w:val="28"/>
          <w:lang w:val="ru-RU"/>
        </w:rPr>
      </w:pPr>
      <w:r w:rsidRPr="009A0BCB">
        <w:rPr>
          <w:sz w:val="28"/>
          <w:szCs w:val="28"/>
          <w:lang w:val="ru-RU"/>
        </w:rPr>
        <w:t>Оргкомитет действует согласно плану мероприятий по подготовке и проведению Конкурса и обеспечивает работу экспертного совета.</w:t>
      </w:r>
    </w:p>
    <w:p w:rsidR="009A0BCB" w:rsidRPr="009A0BCB" w:rsidRDefault="009A0BCB" w:rsidP="009A0BCB">
      <w:pPr>
        <w:pStyle w:val="a7"/>
        <w:spacing w:before="0" w:beforeAutospacing="0" w:after="0" w:afterAutospacing="0"/>
        <w:ind w:firstLine="720"/>
        <w:jc w:val="both"/>
        <w:rPr>
          <w:sz w:val="28"/>
          <w:szCs w:val="28"/>
          <w:lang w:val="ru-RU"/>
        </w:rPr>
      </w:pPr>
      <w:r w:rsidRPr="009A0BCB">
        <w:rPr>
          <w:sz w:val="28"/>
          <w:szCs w:val="28"/>
          <w:lang w:val="ru-RU"/>
        </w:rPr>
        <w:t>Участники конкурса – организации дополнительного образования области.</w:t>
      </w:r>
    </w:p>
    <w:p w:rsidR="009A0BCB" w:rsidRPr="00A17B1A" w:rsidRDefault="009A0BCB" w:rsidP="009A0BCB">
      <w:pPr>
        <w:ind w:firstLine="720"/>
        <w:jc w:val="both"/>
        <w:rPr>
          <w:b/>
          <w:bCs/>
          <w:sz w:val="28"/>
          <w:szCs w:val="28"/>
          <w:lang w:eastAsia="ru-RU"/>
        </w:rPr>
      </w:pPr>
    </w:p>
    <w:p w:rsidR="009A0BCB" w:rsidRPr="00A17B1A" w:rsidRDefault="009A0BCB" w:rsidP="009A0BCB">
      <w:pPr>
        <w:pStyle w:val="a4"/>
        <w:numPr>
          <w:ilvl w:val="0"/>
          <w:numId w:val="19"/>
        </w:numPr>
        <w:jc w:val="center"/>
        <w:rPr>
          <w:b/>
          <w:bCs/>
          <w:sz w:val="28"/>
          <w:szCs w:val="28"/>
          <w:lang w:eastAsia="ru-RU"/>
        </w:rPr>
      </w:pPr>
      <w:r w:rsidRPr="00A17B1A">
        <w:rPr>
          <w:b/>
          <w:bCs/>
          <w:sz w:val="28"/>
          <w:szCs w:val="28"/>
          <w:lang w:eastAsia="ru-RU"/>
        </w:rPr>
        <w:t>Цели и задачи конкурса</w:t>
      </w:r>
    </w:p>
    <w:p w:rsidR="009A0BCB" w:rsidRPr="00A17B1A" w:rsidRDefault="009A0BCB" w:rsidP="009A0BCB">
      <w:pPr>
        <w:pStyle w:val="a4"/>
        <w:ind w:left="720" w:firstLine="0"/>
        <w:rPr>
          <w:b/>
          <w:bCs/>
          <w:sz w:val="28"/>
          <w:szCs w:val="28"/>
          <w:lang w:eastAsia="ru-RU"/>
        </w:rPr>
      </w:pPr>
    </w:p>
    <w:p w:rsidR="009A0BCB" w:rsidRPr="00A17B1A" w:rsidRDefault="009A0BCB" w:rsidP="009A0BCB">
      <w:pPr>
        <w:pStyle w:val="a4"/>
        <w:widowControl/>
        <w:autoSpaceDE/>
        <w:autoSpaceDN/>
        <w:ind w:left="0" w:firstLine="720"/>
        <w:rPr>
          <w:b/>
          <w:sz w:val="28"/>
          <w:szCs w:val="28"/>
          <w:lang w:eastAsia="ru-RU"/>
        </w:rPr>
      </w:pPr>
      <w:r w:rsidRPr="00A17B1A">
        <w:rPr>
          <w:b/>
          <w:sz w:val="28"/>
          <w:szCs w:val="28"/>
          <w:lang w:val="kk-KZ"/>
        </w:rPr>
        <w:t>2.1 Цель конкурса:</w:t>
      </w:r>
    </w:p>
    <w:p w:rsidR="009A0BCB" w:rsidRPr="00A17B1A" w:rsidRDefault="009A0BCB" w:rsidP="009A0BCB">
      <w:pPr>
        <w:pStyle w:val="3"/>
        <w:spacing w:before="0"/>
        <w:ind w:firstLine="720"/>
        <w:jc w:val="both"/>
        <w:rPr>
          <w:rStyle w:val="a8"/>
          <w:b w:val="0"/>
          <w:bCs w:val="0"/>
          <w:color w:val="000000" w:themeColor="text1"/>
          <w:sz w:val="28"/>
          <w:szCs w:val="28"/>
        </w:rPr>
      </w:pPr>
      <w:r w:rsidRPr="00A17B1A">
        <w:rPr>
          <w:rFonts w:ascii="Times New Roman" w:eastAsia="Times New Roman" w:hAnsi="Times New Roman" w:cs="Times New Roman"/>
          <w:color w:val="auto"/>
          <w:sz w:val="28"/>
          <w:szCs w:val="28"/>
        </w:rPr>
        <w:t>Выявление и поощрение лучших организаций дополнительного образования, демонстрирующих высокие результаты в развитии творческих, интеллектуальных и личностных способностей детей; внедрение передовых образовательных технологий и методик; создание условий для обмена успешными практиками и повышения качества дополнительного образования.</w:t>
      </w:r>
      <w:r w:rsidRPr="00A17B1A">
        <w:rPr>
          <w:rStyle w:val="a8"/>
          <w:b w:val="0"/>
          <w:bCs w:val="0"/>
          <w:color w:val="000000" w:themeColor="text1"/>
          <w:sz w:val="28"/>
          <w:szCs w:val="28"/>
        </w:rPr>
        <w:t xml:space="preserve">           </w:t>
      </w:r>
    </w:p>
    <w:p w:rsidR="009A0BCB" w:rsidRPr="00A17B1A" w:rsidRDefault="009A0BCB" w:rsidP="009A0BCB">
      <w:pPr>
        <w:pStyle w:val="3"/>
        <w:spacing w:before="0"/>
        <w:ind w:firstLine="720"/>
        <w:jc w:val="both"/>
        <w:rPr>
          <w:color w:val="000000" w:themeColor="text1"/>
          <w:sz w:val="28"/>
          <w:szCs w:val="28"/>
        </w:rPr>
      </w:pPr>
      <w:r w:rsidRPr="00A17B1A">
        <w:rPr>
          <w:rStyle w:val="a8"/>
          <w:b w:val="0"/>
          <w:bCs w:val="0"/>
          <w:color w:val="000000" w:themeColor="text1"/>
          <w:sz w:val="28"/>
          <w:szCs w:val="28"/>
        </w:rPr>
        <w:t xml:space="preserve"> 2.2 Задачи конкурса</w:t>
      </w:r>
    </w:p>
    <w:p w:rsidR="009A0BCB" w:rsidRPr="009A0BCB" w:rsidRDefault="009A0BCB" w:rsidP="009A0BCB">
      <w:pPr>
        <w:pStyle w:val="a7"/>
        <w:numPr>
          <w:ilvl w:val="0"/>
          <w:numId w:val="37"/>
        </w:numPr>
        <w:spacing w:before="0" w:beforeAutospacing="0" w:after="0" w:afterAutospacing="0"/>
        <w:ind w:left="0" w:firstLine="720"/>
        <w:jc w:val="both"/>
        <w:rPr>
          <w:sz w:val="28"/>
          <w:szCs w:val="28"/>
          <w:lang w:val="ru-RU"/>
        </w:rPr>
      </w:pPr>
      <w:r w:rsidRPr="009A0BCB">
        <w:rPr>
          <w:sz w:val="28"/>
          <w:szCs w:val="28"/>
          <w:lang w:val="ru-RU"/>
        </w:rPr>
        <w:t>Поиск и популяризация передовых педагогических идей, технологий и методик, способствующих обновлению содержания и повышению качества дополнительного образования детей.</w:t>
      </w:r>
    </w:p>
    <w:p w:rsidR="009A0BCB" w:rsidRPr="009A0BCB" w:rsidRDefault="009A0BCB" w:rsidP="009A0BCB">
      <w:pPr>
        <w:pStyle w:val="a7"/>
        <w:numPr>
          <w:ilvl w:val="0"/>
          <w:numId w:val="37"/>
        </w:numPr>
        <w:spacing w:before="0" w:beforeAutospacing="0" w:after="0" w:afterAutospacing="0"/>
        <w:ind w:left="0" w:firstLine="720"/>
        <w:jc w:val="both"/>
        <w:rPr>
          <w:sz w:val="28"/>
          <w:szCs w:val="28"/>
          <w:lang w:val="ru-RU"/>
        </w:rPr>
      </w:pPr>
      <w:r w:rsidRPr="009A0BCB">
        <w:rPr>
          <w:sz w:val="28"/>
          <w:szCs w:val="28"/>
          <w:lang w:val="ru-RU"/>
        </w:rPr>
        <w:t>формирование и развитие позитивного общественного мнения о значимости инновационных процессов в системе дополнительного образования области.</w:t>
      </w:r>
    </w:p>
    <w:p w:rsidR="009A0BCB" w:rsidRPr="009A0BCB" w:rsidRDefault="009A0BCB" w:rsidP="009A0BCB">
      <w:pPr>
        <w:pStyle w:val="a7"/>
        <w:numPr>
          <w:ilvl w:val="0"/>
          <w:numId w:val="37"/>
        </w:numPr>
        <w:spacing w:before="0" w:beforeAutospacing="0" w:after="0" w:afterAutospacing="0"/>
        <w:ind w:left="0" w:firstLine="720"/>
        <w:jc w:val="both"/>
        <w:rPr>
          <w:sz w:val="28"/>
          <w:szCs w:val="28"/>
          <w:lang w:val="ru-RU"/>
        </w:rPr>
      </w:pPr>
      <w:r w:rsidRPr="009A0BCB">
        <w:rPr>
          <w:sz w:val="28"/>
          <w:szCs w:val="28"/>
          <w:lang w:val="ru-RU"/>
        </w:rPr>
        <w:t>стимулирование творчески работающих коллективов организаций дополнительного образования, их профессионального роста и обмена лучшими практиками.</w:t>
      </w:r>
    </w:p>
    <w:p w:rsidR="009A0BCB" w:rsidRPr="009A0BCB" w:rsidRDefault="009A0BCB" w:rsidP="009A0BCB">
      <w:pPr>
        <w:pStyle w:val="a7"/>
        <w:numPr>
          <w:ilvl w:val="0"/>
          <w:numId w:val="37"/>
        </w:numPr>
        <w:spacing w:before="0" w:beforeAutospacing="0" w:after="0" w:afterAutospacing="0"/>
        <w:ind w:left="0" w:firstLine="720"/>
        <w:jc w:val="both"/>
        <w:rPr>
          <w:sz w:val="28"/>
          <w:szCs w:val="28"/>
          <w:lang w:val="ru-RU"/>
        </w:rPr>
      </w:pPr>
      <w:r w:rsidRPr="009A0BCB">
        <w:rPr>
          <w:sz w:val="28"/>
          <w:szCs w:val="28"/>
          <w:lang w:val="ru-RU"/>
        </w:rPr>
        <w:t>создание условий для обмена успешными подходами и методическими наработками между организациями, что способствует их развитию и повышению качества предоставляемых образовательных услуг.</w:t>
      </w:r>
    </w:p>
    <w:p w:rsidR="009A0BCB" w:rsidRPr="009A0BCB" w:rsidRDefault="009A0BCB" w:rsidP="009A0BCB">
      <w:pPr>
        <w:pStyle w:val="a7"/>
        <w:numPr>
          <w:ilvl w:val="0"/>
          <w:numId w:val="37"/>
        </w:numPr>
        <w:spacing w:before="0" w:beforeAutospacing="0" w:after="0" w:afterAutospacing="0"/>
        <w:ind w:left="0" w:firstLine="720"/>
        <w:jc w:val="both"/>
        <w:rPr>
          <w:sz w:val="28"/>
          <w:szCs w:val="28"/>
          <w:lang w:val="ru-RU"/>
        </w:rPr>
      </w:pPr>
      <w:r w:rsidRPr="009A0BCB">
        <w:rPr>
          <w:sz w:val="28"/>
          <w:szCs w:val="28"/>
          <w:lang w:val="ru-RU"/>
        </w:rPr>
        <w:t>содействие внедрению современных образовательных технологий и методик для эффективной реализации программ дополнительного образования.</w:t>
      </w:r>
    </w:p>
    <w:p w:rsidR="009A0BCB" w:rsidRPr="00A17B1A" w:rsidRDefault="009A0BCB" w:rsidP="009A0BCB">
      <w:pPr>
        <w:ind w:firstLine="720"/>
        <w:jc w:val="both"/>
        <w:rPr>
          <w:b/>
          <w:sz w:val="28"/>
          <w:szCs w:val="28"/>
          <w:lang w:val="kk-KZ"/>
        </w:rPr>
      </w:pPr>
    </w:p>
    <w:p w:rsidR="009A0BCB" w:rsidRPr="00EC5643" w:rsidRDefault="009A0BCB" w:rsidP="009A0BCB">
      <w:pPr>
        <w:widowControl/>
        <w:autoSpaceDE/>
        <w:autoSpaceDN/>
        <w:spacing w:before="100" w:beforeAutospacing="1" w:after="100" w:afterAutospacing="1"/>
        <w:jc w:val="center"/>
        <w:outlineLvl w:val="2"/>
        <w:rPr>
          <w:b/>
          <w:bCs/>
          <w:sz w:val="28"/>
          <w:szCs w:val="28"/>
        </w:rPr>
      </w:pPr>
      <w:r w:rsidRPr="00EC5643">
        <w:rPr>
          <w:b/>
          <w:bCs/>
          <w:sz w:val="28"/>
          <w:szCs w:val="28"/>
        </w:rPr>
        <w:t>3. Содержание и порядок проведения конкурса</w:t>
      </w:r>
    </w:p>
    <w:p w:rsidR="009A0BCB" w:rsidRPr="00EC5643" w:rsidRDefault="009A0BCB" w:rsidP="009A0BCB">
      <w:pPr>
        <w:widowControl/>
        <w:autoSpaceDE/>
        <w:autoSpaceDN/>
        <w:spacing w:before="100" w:beforeAutospacing="1" w:after="100" w:afterAutospacing="1"/>
        <w:ind w:firstLine="720"/>
        <w:rPr>
          <w:sz w:val="28"/>
          <w:szCs w:val="28"/>
        </w:rPr>
      </w:pPr>
      <w:r w:rsidRPr="00EC5643">
        <w:rPr>
          <w:sz w:val="28"/>
          <w:szCs w:val="28"/>
        </w:rPr>
        <w:t>Конкурс проводится в два этапа и направлен на выявление и распространение эффективного опыта деятельности образовательных учреждений.</w:t>
      </w:r>
    </w:p>
    <w:p w:rsidR="009A0BCB" w:rsidRPr="00EC5643" w:rsidRDefault="009A0BCB" w:rsidP="009A0BCB">
      <w:pPr>
        <w:widowControl/>
        <w:autoSpaceDE/>
        <w:autoSpaceDN/>
        <w:spacing w:before="100" w:beforeAutospacing="1" w:after="100" w:afterAutospacing="1"/>
        <w:jc w:val="center"/>
        <w:outlineLvl w:val="3"/>
        <w:rPr>
          <w:b/>
          <w:bCs/>
          <w:sz w:val="28"/>
          <w:szCs w:val="28"/>
        </w:rPr>
      </w:pPr>
      <w:r w:rsidRPr="00EC5643">
        <w:rPr>
          <w:b/>
          <w:bCs/>
          <w:sz w:val="28"/>
          <w:szCs w:val="28"/>
        </w:rPr>
        <w:t>3.1. Этапы конкурса</w:t>
      </w:r>
    </w:p>
    <w:p w:rsidR="009A0BCB" w:rsidRPr="00EC5643" w:rsidRDefault="009A0BCB" w:rsidP="009A0BCB">
      <w:pPr>
        <w:widowControl/>
        <w:autoSpaceDE/>
        <w:autoSpaceDN/>
        <w:spacing w:before="100" w:beforeAutospacing="1" w:after="100" w:afterAutospacing="1"/>
        <w:rPr>
          <w:sz w:val="28"/>
          <w:szCs w:val="28"/>
        </w:rPr>
      </w:pPr>
      <w:r w:rsidRPr="00A17B1A">
        <w:rPr>
          <w:b/>
          <w:bCs/>
          <w:sz w:val="28"/>
          <w:szCs w:val="28"/>
        </w:rPr>
        <w:t>Первый этап — дистанционный (экспертиза представленных материалов)</w:t>
      </w:r>
      <w:r w:rsidRPr="00EC5643">
        <w:rPr>
          <w:sz w:val="28"/>
          <w:szCs w:val="28"/>
        </w:rPr>
        <w:br/>
        <w:t xml:space="preserve">Дата проведения: </w:t>
      </w:r>
      <w:r w:rsidRPr="00A17B1A">
        <w:rPr>
          <w:sz w:val="28"/>
          <w:szCs w:val="28"/>
          <w:lang w:val="kk-KZ"/>
        </w:rPr>
        <w:t xml:space="preserve"> </w:t>
      </w:r>
      <w:r w:rsidRPr="00A17B1A">
        <w:rPr>
          <w:b/>
          <w:sz w:val="28"/>
          <w:szCs w:val="28"/>
          <w:lang w:val="kk-KZ"/>
        </w:rPr>
        <w:t xml:space="preserve"> </w:t>
      </w:r>
      <w:r w:rsidRPr="00A17B1A">
        <w:rPr>
          <w:b/>
          <w:bCs/>
          <w:sz w:val="28"/>
          <w:szCs w:val="28"/>
        </w:rPr>
        <w:t>13 марта</w:t>
      </w:r>
      <w:r>
        <w:rPr>
          <w:b/>
          <w:bCs/>
          <w:sz w:val="28"/>
          <w:szCs w:val="28"/>
          <w:lang w:val="kk-KZ"/>
        </w:rPr>
        <w:t xml:space="preserve"> – 24 марта</w:t>
      </w:r>
      <w:r w:rsidRPr="00A17B1A">
        <w:rPr>
          <w:b/>
          <w:bCs/>
          <w:sz w:val="28"/>
          <w:szCs w:val="28"/>
        </w:rPr>
        <w:t xml:space="preserve"> 2026 года</w:t>
      </w:r>
      <w:r w:rsidRPr="00EC5643">
        <w:rPr>
          <w:sz w:val="28"/>
          <w:szCs w:val="28"/>
        </w:rPr>
        <w:t>.</w:t>
      </w:r>
    </w:p>
    <w:p w:rsidR="009A0BCB" w:rsidRPr="00EC5643" w:rsidRDefault="009A0BCB" w:rsidP="009A0BCB">
      <w:pPr>
        <w:widowControl/>
        <w:autoSpaceDE/>
        <w:autoSpaceDN/>
        <w:spacing w:before="100" w:beforeAutospacing="1" w:after="100" w:afterAutospacing="1"/>
        <w:ind w:firstLine="720"/>
        <w:rPr>
          <w:sz w:val="28"/>
          <w:szCs w:val="28"/>
        </w:rPr>
      </w:pPr>
      <w:r w:rsidRPr="00EC5643">
        <w:rPr>
          <w:sz w:val="28"/>
          <w:szCs w:val="28"/>
        </w:rPr>
        <w:t>На первом этапе проводится заочная экспертиза конкурсных материалов, представленных образовательными учреждениями.</w:t>
      </w:r>
      <w:r w:rsidRPr="00EC5643">
        <w:rPr>
          <w:sz w:val="28"/>
          <w:szCs w:val="28"/>
        </w:rPr>
        <w:br/>
        <w:t>По итогам экспертизы жюри формирует рейтинг учреждений путём суммирования выставленных баллов и определяет количество и состав участников второго (очного) этапа.</w:t>
      </w:r>
      <w:r w:rsidRPr="00EC5643">
        <w:rPr>
          <w:sz w:val="28"/>
          <w:szCs w:val="28"/>
        </w:rPr>
        <w:br/>
        <w:t>Результаты заочного этапа утверждаются протоколом заседания жюри.</w:t>
      </w:r>
    </w:p>
    <w:p w:rsidR="009A0BCB" w:rsidRPr="00EC5643" w:rsidRDefault="009A0BCB" w:rsidP="009A0BCB">
      <w:pPr>
        <w:widowControl/>
        <w:autoSpaceDE/>
        <w:autoSpaceDN/>
        <w:spacing w:before="100" w:beforeAutospacing="1" w:after="100" w:afterAutospacing="1"/>
        <w:rPr>
          <w:sz w:val="28"/>
          <w:szCs w:val="28"/>
        </w:rPr>
      </w:pPr>
      <w:r w:rsidRPr="00A17B1A">
        <w:rPr>
          <w:b/>
          <w:bCs/>
          <w:sz w:val="28"/>
          <w:szCs w:val="28"/>
        </w:rPr>
        <w:t>Второй этап — очный (защита презентации образовательного учреждения)</w:t>
      </w:r>
      <w:r w:rsidRPr="00EC5643">
        <w:rPr>
          <w:sz w:val="28"/>
          <w:szCs w:val="28"/>
        </w:rPr>
        <w:br/>
        <w:t xml:space="preserve">Дата проведения: </w:t>
      </w:r>
      <w:r w:rsidRPr="00A17B1A">
        <w:rPr>
          <w:b/>
          <w:bCs/>
          <w:sz w:val="28"/>
          <w:szCs w:val="28"/>
        </w:rPr>
        <w:t>17 апреля 2026 года</w:t>
      </w:r>
      <w:r w:rsidRPr="00EC5643">
        <w:rPr>
          <w:sz w:val="28"/>
          <w:szCs w:val="28"/>
        </w:rPr>
        <w:t>.</w:t>
      </w:r>
    </w:p>
    <w:p w:rsidR="009A0BCB" w:rsidRPr="00EC5643" w:rsidRDefault="009A0BCB" w:rsidP="009A0BCB">
      <w:pPr>
        <w:widowControl/>
        <w:autoSpaceDE/>
        <w:autoSpaceDN/>
        <w:spacing w:before="100" w:beforeAutospacing="1" w:after="100" w:afterAutospacing="1"/>
        <w:ind w:firstLine="720"/>
        <w:rPr>
          <w:sz w:val="28"/>
          <w:szCs w:val="28"/>
        </w:rPr>
      </w:pPr>
      <w:r w:rsidRPr="00EC5643">
        <w:rPr>
          <w:sz w:val="28"/>
          <w:szCs w:val="28"/>
        </w:rPr>
        <w:t>Очный этап проводится в формате публичной презентации деятельности образовательного учреждения.</w:t>
      </w:r>
      <w:r w:rsidRPr="00EC5643">
        <w:rPr>
          <w:sz w:val="28"/>
          <w:szCs w:val="28"/>
        </w:rPr>
        <w:br/>
        <w:t>Презентация осуществляется командой учреждения, в состав которой входят педагоги и воспитанники.</w:t>
      </w:r>
    </w:p>
    <w:p w:rsidR="009A0BCB" w:rsidRPr="00EC5643" w:rsidRDefault="009A0BCB" w:rsidP="009A0BCB">
      <w:pPr>
        <w:widowControl/>
        <w:autoSpaceDE/>
        <w:autoSpaceDN/>
        <w:spacing w:before="100" w:beforeAutospacing="1" w:after="100" w:afterAutospacing="1"/>
        <w:rPr>
          <w:sz w:val="28"/>
          <w:szCs w:val="28"/>
        </w:rPr>
      </w:pPr>
      <w:r w:rsidRPr="00EC5643">
        <w:rPr>
          <w:sz w:val="28"/>
          <w:szCs w:val="28"/>
        </w:rPr>
        <w:t xml:space="preserve">В течение </w:t>
      </w:r>
      <w:r w:rsidRPr="00A17B1A">
        <w:rPr>
          <w:b/>
          <w:bCs/>
          <w:sz w:val="28"/>
          <w:szCs w:val="28"/>
        </w:rPr>
        <w:t>10 минут</w:t>
      </w:r>
      <w:r w:rsidRPr="00EC5643">
        <w:rPr>
          <w:sz w:val="28"/>
          <w:szCs w:val="28"/>
        </w:rPr>
        <w:t xml:space="preserve"> команда выполняет следующие конкурсные задания:</w:t>
      </w:r>
    </w:p>
    <w:p w:rsidR="009A0BCB" w:rsidRPr="00EC5643" w:rsidRDefault="009A0BCB" w:rsidP="009A0BCB">
      <w:pPr>
        <w:widowControl/>
        <w:numPr>
          <w:ilvl w:val="0"/>
          <w:numId w:val="42"/>
        </w:numPr>
        <w:autoSpaceDE/>
        <w:autoSpaceDN/>
        <w:spacing w:before="100" w:beforeAutospacing="1" w:after="100" w:afterAutospacing="1"/>
        <w:rPr>
          <w:sz w:val="28"/>
          <w:szCs w:val="28"/>
        </w:rPr>
      </w:pPr>
      <w:r w:rsidRPr="00A17B1A">
        <w:rPr>
          <w:b/>
          <w:bCs/>
          <w:sz w:val="28"/>
          <w:szCs w:val="28"/>
        </w:rPr>
        <w:t>видеообзор деятельности образовательного учреждения</w:t>
      </w:r>
      <w:r w:rsidRPr="00EC5643">
        <w:rPr>
          <w:sz w:val="28"/>
          <w:szCs w:val="28"/>
        </w:rPr>
        <w:t xml:space="preserve"> — до 3 минут;</w:t>
      </w:r>
    </w:p>
    <w:p w:rsidR="009A0BCB" w:rsidRPr="00EC5643" w:rsidRDefault="009A0BCB" w:rsidP="009A0BCB">
      <w:pPr>
        <w:widowControl/>
        <w:numPr>
          <w:ilvl w:val="0"/>
          <w:numId w:val="42"/>
        </w:numPr>
        <w:autoSpaceDE/>
        <w:autoSpaceDN/>
        <w:spacing w:before="100" w:beforeAutospacing="1" w:after="100" w:afterAutospacing="1"/>
        <w:rPr>
          <w:sz w:val="28"/>
          <w:szCs w:val="28"/>
        </w:rPr>
      </w:pPr>
      <w:r w:rsidRPr="00A17B1A">
        <w:rPr>
          <w:b/>
          <w:bCs/>
          <w:sz w:val="28"/>
          <w:szCs w:val="28"/>
        </w:rPr>
        <w:t>выступление</w:t>
      </w:r>
      <w:r w:rsidRPr="00EC5643">
        <w:rPr>
          <w:sz w:val="28"/>
          <w:szCs w:val="28"/>
        </w:rPr>
        <w:t xml:space="preserve">, направленное на информирование о реализации программы развития образовательного учреждения, с обзором образовательных программ, а также анализом результатов деятельности и </w:t>
      </w:r>
      <w:r w:rsidRPr="00A17B1A">
        <w:rPr>
          <w:sz w:val="28"/>
          <w:szCs w:val="28"/>
        </w:rPr>
        <w:t>достижений,</w:t>
      </w:r>
      <w:r w:rsidRPr="00EC5643">
        <w:rPr>
          <w:sz w:val="28"/>
          <w:szCs w:val="28"/>
        </w:rPr>
        <w:t xml:space="preserve"> обучающихся и педагогического коллектива за последние два года — до 7 минут.</w:t>
      </w:r>
    </w:p>
    <w:p w:rsidR="009A0BCB" w:rsidRPr="00EC5643" w:rsidRDefault="009A0BCB" w:rsidP="009A0BCB">
      <w:pPr>
        <w:widowControl/>
        <w:autoSpaceDE/>
        <w:autoSpaceDN/>
        <w:spacing w:before="100" w:beforeAutospacing="1" w:after="100" w:afterAutospacing="1"/>
        <w:outlineLvl w:val="3"/>
        <w:rPr>
          <w:b/>
          <w:bCs/>
          <w:sz w:val="28"/>
          <w:szCs w:val="28"/>
        </w:rPr>
      </w:pPr>
      <w:r w:rsidRPr="00EC5643">
        <w:rPr>
          <w:b/>
          <w:bCs/>
          <w:sz w:val="28"/>
          <w:szCs w:val="28"/>
        </w:rPr>
        <w:t>3.2. Порядок предоставления конкурсных материалов</w:t>
      </w:r>
    </w:p>
    <w:p w:rsidR="009A0BCB" w:rsidRPr="00EC5643" w:rsidRDefault="009A0BCB" w:rsidP="009A0BCB">
      <w:pPr>
        <w:widowControl/>
        <w:autoSpaceDE/>
        <w:autoSpaceDN/>
        <w:spacing w:before="100" w:beforeAutospacing="1" w:after="100" w:afterAutospacing="1"/>
        <w:ind w:firstLine="720"/>
        <w:rPr>
          <w:sz w:val="28"/>
          <w:szCs w:val="28"/>
        </w:rPr>
      </w:pPr>
      <w:r w:rsidRPr="00EC5643">
        <w:rPr>
          <w:sz w:val="28"/>
          <w:szCs w:val="28"/>
        </w:rPr>
        <w:t>Для участия в конкурсе претенденты в установленные сроки предоставляют в оргкомитет конкурса следующие документы:</w:t>
      </w:r>
    </w:p>
    <w:p w:rsidR="009A0BCB" w:rsidRPr="00EC5643" w:rsidRDefault="009A0BCB" w:rsidP="009A0BCB">
      <w:pPr>
        <w:widowControl/>
        <w:numPr>
          <w:ilvl w:val="0"/>
          <w:numId w:val="43"/>
        </w:numPr>
        <w:autoSpaceDE/>
        <w:autoSpaceDN/>
        <w:spacing w:before="100" w:beforeAutospacing="1" w:after="100" w:afterAutospacing="1"/>
        <w:rPr>
          <w:sz w:val="28"/>
          <w:szCs w:val="28"/>
        </w:rPr>
      </w:pPr>
      <w:r w:rsidRPr="00EC5643">
        <w:rPr>
          <w:sz w:val="28"/>
          <w:szCs w:val="28"/>
        </w:rPr>
        <w:t>заявку на участие в конкурсе, заверенную руководителем образовательного учреждения;</w:t>
      </w:r>
    </w:p>
    <w:p w:rsidR="009A0BCB" w:rsidRPr="00EC5643" w:rsidRDefault="009A0BCB" w:rsidP="009A0BCB">
      <w:pPr>
        <w:widowControl/>
        <w:numPr>
          <w:ilvl w:val="0"/>
          <w:numId w:val="43"/>
        </w:numPr>
        <w:autoSpaceDE/>
        <w:autoSpaceDN/>
        <w:spacing w:before="100" w:beforeAutospacing="1" w:after="100" w:afterAutospacing="1"/>
        <w:rPr>
          <w:sz w:val="28"/>
          <w:szCs w:val="28"/>
        </w:rPr>
      </w:pPr>
      <w:r w:rsidRPr="00EC5643">
        <w:rPr>
          <w:sz w:val="28"/>
          <w:szCs w:val="28"/>
        </w:rPr>
        <w:t>справку-информацию о результатах и опыте работы образовательного учреждения в печатном и электронном виде (объёмом до 5 страниц);</w:t>
      </w:r>
    </w:p>
    <w:p w:rsidR="009A0BCB" w:rsidRPr="00EC5643" w:rsidRDefault="009A0BCB" w:rsidP="009A0BCB">
      <w:pPr>
        <w:widowControl/>
        <w:numPr>
          <w:ilvl w:val="0"/>
          <w:numId w:val="43"/>
        </w:numPr>
        <w:autoSpaceDE/>
        <w:autoSpaceDN/>
        <w:spacing w:before="100" w:beforeAutospacing="1" w:after="100" w:afterAutospacing="1"/>
        <w:rPr>
          <w:sz w:val="28"/>
          <w:szCs w:val="28"/>
        </w:rPr>
      </w:pPr>
      <w:r w:rsidRPr="00EC5643">
        <w:rPr>
          <w:sz w:val="28"/>
          <w:szCs w:val="28"/>
        </w:rPr>
        <w:lastRenderedPageBreak/>
        <w:t>приложения и дополнительные материалы к справке-информации, включающие:</w:t>
      </w:r>
    </w:p>
    <w:p w:rsidR="009A0BCB" w:rsidRPr="00EC5643" w:rsidRDefault="009A0BCB" w:rsidP="009A0BCB">
      <w:pPr>
        <w:widowControl/>
        <w:numPr>
          <w:ilvl w:val="1"/>
          <w:numId w:val="46"/>
        </w:numPr>
        <w:autoSpaceDE/>
        <w:autoSpaceDN/>
        <w:spacing w:before="100" w:beforeAutospacing="1" w:after="100" w:afterAutospacing="1"/>
        <w:rPr>
          <w:sz w:val="28"/>
          <w:szCs w:val="28"/>
          <w:lang w:val="en-US"/>
        </w:rPr>
      </w:pPr>
      <w:r w:rsidRPr="00EC5643">
        <w:rPr>
          <w:sz w:val="28"/>
          <w:szCs w:val="28"/>
          <w:lang w:val="en-US"/>
        </w:rPr>
        <w:t>программу развития образовательного учреждения;</w:t>
      </w:r>
    </w:p>
    <w:p w:rsidR="009A0BCB" w:rsidRPr="00EC5643" w:rsidRDefault="009A0BCB" w:rsidP="009A0BCB">
      <w:pPr>
        <w:widowControl/>
        <w:numPr>
          <w:ilvl w:val="1"/>
          <w:numId w:val="46"/>
        </w:numPr>
        <w:autoSpaceDE/>
        <w:autoSpaceDN/>
        <w:spacing w:before="100" w:beforeAutospacing="1" w:after="100" w:afterAutospacing="1"/>
        <w:rPr>
          <w:sz w:val="28"/>
          <w:szCs w:val="28"/>
        </w:rPr>
      </w:pPr>
      <w:r w:rsidRPr="00EC5643">
        <w:rPr>
          <w:sz w:val="28"/>
          <w:szCs w:val="28"/>
        </w:rPr>
        <w:t>описание реализации программы развития образовательного учреждения;</w:t>
      </w:r>
    </w:p>
    <w:p w:rsidR="009A0BCB" w:rsidRPr="00EC5643" w:rsidRDefault="009A0BCB" w:rsidP="009A0BCB">
      <w:pPr>
        <w:widowControl/>
        <w:numPr>
          <w:ilvl w:val="1"/>
          <w:numId w:val="46"/>
        </w:numPr>
        <w:autoSpaceDE/>
        <w:autoSpaceDN/>
        <w:spacing w:before="100" w:beforeAutospacing="1" w:after="100" w:afterAutospacing="1"/>
        <w:rPr>
          <w:sz w:val="28"/>
          <w:szCs w:val="28"/>
        </w:rPr>
      </w:pPr>
      <w:r w:rsidRPr="00EC5643">
        <w:rPr>
          <w:sz w:val="28"/>
          <w:szCs w:val="28"/>
        </w:rPr>
        <w:t>материалы, раскрывающие инновационный опыт работы образовательного учреждения;</w:t>
      </w:r>
    </w:p>
    <w:p w:rsidR="009A0BCB" w:rsidRPr="00EC5643" w:rsidRDefault="009A0BCB" w:rsidP="009A0BCB">
      <w:pPr>
        <w:widowControl/>
        <w:numPr>
          <w:ilvl w:val="1"/>
          <w:numId w:val="46"/>
        </w:numPr>
        <w:autoSpaceDE/>
        <w:autoSpaceDN/>
        <w:spacing w:before="100" w:beforeAutospacing="1" w:after="100" w:afterAutospacing="1"/>
        <w:rPr>
          <w:sz w:val="28"/>
          <w:szCs w:val="28"/>
        </w:rPr>
      </w:pPr>
      <w:r w:rsidRPr="00EC5643">
        <w:rPr>
          <w:sz w:val="28"/>
          <w:szCs w:val="28"/>
        </w:rPr>
        <w:t>фотографии (не более 10 штук) с кратким пояснением;</w:t>
      </w:r>
    </w:p>
    <w:p w:rsidR="009A0BCB" w:rsidRPr="00EC5643" w:rsidRDefault="009A0BCB" w:rsidP="009A0BCB">
      <w:pPr>
        <w:widowControl/>
        <w:numPr>
          <w:ilvl w:val="1"/>
          <w:numId w:val="46"/>
        </w:numPr>
        <w:autoSpaceDE/>
        <w:autoSpaceDN/>
        <w:spacing w:before="100" w:beforeAutospacing="1" w:after="100" w:afterAutospacing="1"/>
        <w:rPr>
          <w:sz w:val="28"/>
          <w:szCs w:val="28"/>
        </w:rPr>
      </w:pPr>
      <w:r w:rsidRPr="00EC5643">
        <w:rPr>
          <w:sz w:val="28"/>
          <w:szCs w:val="28"/>
        </w:rPr>
        <w:t>диаграммы, графики, схемы, иллюстрирующие результаты деятельности образовательного учреждения;</w:t>
      </w:r>
    </w:p>
    <w:p w:rsidR="009A0BCB" w:rsidRPr="00EC5643" w:rsidRDefault="009A0BCB" w:rsidP="009A0BCB">
      <w:pPr>
        <w:widowControl/>
        <w:numPr>
          <w:ilvl w:val="1"/>
          <w:numId w:val="46"/>
        </w:numPr>
        <w:autoSpaceDE/>
        <w:autoSpaceDN/>
        <w:spacing w:before="100" w:beforeAutospacing="1" w:after="100" w:afterAutospacing="1"/>
        <w:rPr>
          <w:sz w:val="28"/>
          <w:szCs w:val="28"/>
        </w:rPr>
      </w:pPr>
      <w:r w:rsidRPr="00EC5643">
        <w:rPr>
          <w:sz w:val="28"/>
          <w:szCs w:val="28"/>
        </w:rPr>
        <w:t>электронную версию всех представленных материалов.</w:t>
      </w:r>
    </w:p>
    <w:p w:rsidR="009A0BCB" w:rsidRPr="009A0BCB" w:rsidRDefault="009A0BCB" w:rsidP="009A0BCB">
      <w:pPr>
        <w:pStyle w:val="a7"/>
        <w:numPr>
          <w:ilvl w:val="1"/>
          <w:numId w:val="38"/>
        </w:numPr>
        <w:spacing w:before="0" w:beforeAutospacing="0" w:after="0" w:afterAutospacing="0"/>
        <w:ind w:left="0" w:firstLine="720"/>
        <w:jc w:val="both"/>
        <w:rPr>
          <w:sz w:val="28"/>
          <w:szCs w:val="28"/>
          <w:lang w:val="ru-RU"/>
        </w:rPr>
      </w:pPr>
    </w:p>
    <w:p w:rsidR="009A0BCB" w:rsidRPr="00A17B1A" w:rsidRDefault="009A0BCB" w:rsidP="009A0BCB">
      <w:pPr>
        <w:ind w:firstLine="720"/>
        <w:jc w:val="both"/>
        <w:rPr>
          <w:b/>
          <w:sz w:val="28"/>
          <w:szCs w:val="28"/>
          <w:lang w:eastAsia="ru-RU"/>
        </w:rPr>
      </w:pPr>
      <w:r w:rsidRPr="00A17B1A">
        <w:rPr>
          <w:b/>
          <w:sz w:val="28"/>
          <w:szCs w:val="28"/>
        </w:rPr>
        <w:t>3.3</w:t>
      </w:r>
      <w:r w:rsidRPr="00A17B1A">
        <w:rPr>
          <w:sz w:val="28"/>
          <w:szCs w:val="28"/>
          <w:lang w:eastAsia="ru-RU"/>
        </w:rPr>
        <w:t xml:space="preserve"> </w:t>
      </w:r>
      <w:r w:rsidRPr="00A17B1A">
        <w:rPr>
          <w:b/>
          <w:sz w:val="28"/>
          <w:szCs w:val="28"/>
        </w:rPr>
        <w:t>Для конкурсной заявки</w:t>
      </w:r>
      <w:r w:rsidRPr="00A17B1A">
        <w:rPr>
          <w:b/>
          <w:sz w:val="28"/>
          <w:szCs w:val="28"/>
          <w:lang w:eastAsia="ru-RU"/>
        </w:rPr>
        <w:t xml:space="preserve"> необходимо оплатить указанный ниже взнос:</w:t>
      </w:r>
    </w:p>
    <w:p w:rsidR="009A0BCB" w:rsidRPr="00A17B1A" w:rsidRDefault="009A0BCB" w:rsidP="009A0BCB">
      <w:pPr>
        <w:autoSpaceDE/>
        <w:autoSpaceDN/>
        <w:ind w:firstLine="720"/>
        <w:jc w:val="both"/>
        <w:rPr>
          <w:sz w:val="28"/>
          <w:szCs w:val="28"/>
          <w:lang w:val="kk-KZ" w:eastAsia="ru-RU"/>
        </w:rPr>
      </w:pPr>
      <w:r w:rsidRPr="00A17B1A">
        <w:rPr>
          <w:sz w:val="28"/>
          <w:szCs w:val="28"/>
          <w:lang w:val="kk-KZ" w:eastAsia="ru-RU"/>
        </w:rPr>
        <w:t xml:space="preserve">Стоимость участия в конкурсе – 1000 тенге. </w:t>
      </w:r>
    </w:p>
    <w:p w:rsidR="009A0BCB" w:rsidRPr="00A17B1A" w:rsidRDefault="009A0BCB" w:rsidP="009A0BCB">
      <w:pPr>
        <w:autoSpaceDE/>
        <w:autoSpaceDN/>
        <w:ind w:firstLine="720"/>
        <w:jc w:val="both"/>
        <w:rPr>
          <w:b/>
          <w:sz w:val="28"/>
          <w:szCs w:val="28"/>
          <w:lang w:val="kk-KZ" w:eastAsia="ru-RU"/>
        </w:rPr>
      </w:pPr>
    </w:p>
    <w:p w:rsidR="009A0BCB" w:rsidRPr="00A17B1A" w:rsidRDefault="009A0BCB" w:rsidP="009A0BCB">
      <w:pPr>
        <w:ind w:firstLine="720"/>
        <w:jc w:val="both"/>
        <w:rPr>
          <w:b/>
          <w:sz w:val="28"/>
          <w:szCs w:val="28"/>
          <w:lang w:val="kk-KZ" w:eastAsia="ru-RU"/>
        </w:rPr>
      </w:pPr>
      <w:r w:rsidRPr="00A17B1A">
        <w:rPr>
          <w:b/>
          <w:sz w:val="28"/>
          <w:szCs w:val="28"/>
          <w:lang w:val="kk-KZ" w:eastAsia="ru-RU"/>
        </w:rPr>
        <w:t xml:space="preserve">Оплату можно произвести через приложение Каспи банк по следующей последовательности: </w:t>
      </w:r>
    </w:p>
    <w:p w:rsidR="009A0BCB" w:rsidRPr="00A17B1A" w:rsidRDefault="009A0BCB" w:rsidP="009A0BCB">
      <w:pPr>
        <w:autoSpaceDE/>
        <w:autoSpaceDN/>
        <w:ind w:firstLine="720"/>
        <w:jc w:val="both"/>
        <w:rPr>
          <w:sz w:val="28"/>
          <w:szCs w:val="28"/>
          <w:lang w:val="kk-KZ" w:eastAsia="ru-RU"/>
        </w:rPr>
      </w:pPr>
      <w:r w:rsidRPr="00A17B1A">
        <w:rPr>
          <w:sz w:val="28"/>
          <w:szCs w:val="28"/>
          <w:lang w:val="kk-KZ" w:eastAsia="ru-RU"/>
        </w:rPr>
        <w:t>Приложение банка – Все платежи – Образование – КГКП «Дворец школьников им. М.Катаева» -  г.Павлодар – Ф.И. участника – Ф.И.О. плательщика – ИИН плательщика – вместо класс заполняем Организацию образования – период: Дата участия в конкурсе – Сумму оплаты участия в конкурсе – Оплатить.</w:t>
      </w:r>
    </w:p>
    <w:p w:rsidR="009A0BCB" w:rsidRPr="00A17B1A" w:rsidRDefault="009A0BCB" w:rsidP="009A0BCB">
      <w:pPr>
        <w:ind w:firstLine="720"/>
        <w:jc w:val="both"/>
        <w:rPr>
          <w:sz w:val="28"/>
          <w:szCs w:val="28"/>
          <w:lang w:eastAsia="ru-RU"/>
        </w:rPr>
      </w:pPr>
    </w:p>
    <w:p w:rsidR="009A0BCB" w:rsidRPr="00A17B1A" w:rsidRDefault="009A0BCB" w:rsidP="009A0BCB">
      <w:pPr>
        <w:ind w:firstLine="720"/>
        <w:jc w:val="both"/>
        <w:rPr>
          <w:b/>
          <w:sz w:val="28"/>
          <w:szCs w:val="28"/>
          <w:lang w:eastAsia="ru-RU"/>
        </w:rPr>
      </w:pPr>
      <w:r w:rsidRPr="00A17B1A">
        <w:rPr>
          <w:b/>
          <w:sz w:val="28"/>
          <w:szCs w:val="28"/>
          <w:lang w:eastAsia="ru-RU"/>
        </w:rPr>
        <w:t>А также оплату можно произвести через терминал или на кассе Халык банка по следующим реквизитам:</w:t>
      </w:r>
    </w:p>
    <w:p w:rsidR="009A0BCB" w:rsidRPr="00A17B1A" w:rsidRDefault="009A0BCB" w:rsidP="009A0BCB">
      <w:pPr>
        <w:ind w:firstLine="720"/>
        <w:jc w:val="both"/>
        <w:rPr>
          <w:sz w:val="28"/>
          <w:szCs w:val="28"/>
          <w:lang w:val="kk-KZ" w:eastAsia="ru-RU"/>
        </w:rPr>
      </w:pPr>
      <w:r w:rsidRPr="00A17B1A">
        <w:rPr>
          <w:sz w:val="28"/>
          <w:szCs w:val="28"/>
          <w:lang w:eastAsia="ru-RU"/>
        </w:rPr>
        <w:t>Коммунальное государственное казенное предприятие «Дворец школьников им. М.М.Катаева» Управления образования Павлодарской области, акимата Павлодарской области</w:t>
      </w:r>
    </w:p>
    <w:p w:rsidR="009A0BCB" w:rsidRPr="00A17B1A" w:rsidRDefault="009A0BCB" w:rsidP="009A0BCB">
      <w:pPr>
        <w:ind w:firstLine="720"/>
        <w:jc w:val="both"/>
        <w:rPr>
          <w:sz w:val="28"/>
          <w:szCs w:val="28"/>
          <w:lang w:eastAsia="ru-RU"/>
        </w:rPr>
      </w:pPr>
      <w:r w:rsidRPr="00A17B1A">
        <w:rPr>
          <w:sz w:val="28"/>
          <w:szCs w:val="28"/>
          <w:lang w:eastAsia="ru-RU"/>
        </w:rPr>
        <w:t>Г.Павлодар, ул. М.Жусупа, строение 27</w:t>
      </w:r>
    </w:p>
    <w:p w:rsidR="009A0BCB" w:rsidRPr="00A17B1A" w:rsidRDefault="009A0BCB" w:rsidP="009A0BCB">
      <w:pPr>
        <w:ind w:firstLine="720"/>
        <w:jc w:val="both"/>
        <w:rPr>
          <w:sz w:val="28"/>
          <w:szCs w:val="28"/>
          <w:lang w:eastAsia="ru-RU"/>
        </w:rPr>
      </w:pPr>
      <w:r w:rsidRPr="00A17B1A">
        <w:rPr>
          <w:sz w:val="28"/>
          <w:szCs w:val="28"/>
          <w:lang w:eastAsia="ru-RU"/>
        </w:rPr>
        <w:t>Свидетельство о регистрации № 6366-1945 ГП от 20.12.2008 г.</w:t>
      </w:r>
    </w:p>
    <w:p w:rsidR="009A0BCB" w:rsidRPr="00A17B1A" w:rsidRDefault="009A0BCB" w:rsidP="009A0BCB">
      <w:pPr>
        <w:ind w:firstLine="720"/>
        <w:jc w:val="both"/>
        <w:rPr>
          <w:sz w:val="28"/>
          <w:szCs w:val="28"/>
          <w:lang w:eastAsia="ru-RU"/>
        </w:rPr>
      </w:pPr>
      <w:r w:rsidRPr="00A17B1A">
        <w:rPr>
          <w:sz w:val="28"/>
          <w:szCs w:val="28"/>
          <w:lang w:eastAsia="ru-RU"/>
        </w:rPr>
        <w:t>БИН 99024000211</w:t>
      </w:r>
    </w:p>
    <w:p w:rsidR="009A0BCB" w:rsidRPr="00A17B1A" w:rsidRDefault="009A0BCB" w:rsidP="009A0BCB">
      <w:pPr>
        <w:widowControl/>
        <w:numPr>
          <w:ilvl w:val="0"/>
          <w:numId w:val="41"/>
        </w:numPr>
        <w:autoSpaceDE/>
        <w:autoSpaceDN/>
        <w:ind w:left="0" w:firstLine="720"/>
        <w:jc w:val="both"/>
        <w:rPr>
          <w:sz w:val="28"/>
          <w:szCs w:val="28"/>
          <w:lang w:eastAsia="ru-RU"/>
        </w:rPr>
      </w:pPr>
      <w:r w:rsidRPr="00A17B1A">
        <w:rPr>
          <w:sz w:val="28"/>
          <w:szCs w:val="28"/>
          <w:lang w:eastAsia="ru-RU"/>
        </w:rPr>
        <w:t xml:space="preserve">ИИК </w:t>
      </w:r>
      <w:r w:rsidRPr="00A17B1A">
        <w:rPr>
          <w:sz w:val="28"/>
          <w:szCs w:val="28"/>
          <w:lang w:val="en-US" w:eastAsia="ru-RU"/>
        </w:rPr>
        <w:t xml:space="preserve">KZ81601A241000745761 </w:t>
      </w:r>
      <w:r w:rsidRPr="00A17B1A">
        <w:rPr>
          <w:sz w:val="28"/>
          <w:szCs w:val="28"/>
          <w:lang w:eastAsia="ru-RU"/>
        </w:rPr>
        <w:t>(внебюджет)</w:t>
      </w:r>
    </w:p>
    <w:p w:rsidR="009A0BCB" w:rsidRPr="00A17B1A" w:rsidRDefault="009A0BCB" w:rsidP="009A0BCB">
      <w:pPr>
        <w:ind w:firstLine="720"/>
        <w:jc w:val="both"/>
        <w:rPr>
          <w:sz w:val="28"/>
          <w:szCs w:val="28"/>
          <w:lang w:eastAsia="ru-RU"/>
        </w:rPr>
      </w:pPr>
      <w:r w:rsidRPr="00A17B1A">
        <w:rPr>
          <w:sz w:val="28"/>
          <w:szCs w:val="28"/>
          <w:lang w:eastAsia="ru-RU"/>
        </w:rPr>
        <w:t>Банк  АО “Народный банк Казахстана”</w:t>
      </w:r>
    </w:p>
    <w:p w:rsidR="009A0BCB" w:rsidRPr="00A17B1A" w:rsidRDefault="009A0BCB" w:rsidP="009A0BCB">
      <w:pPr>
        <w:ind w:firstLine="720"/>
        <w:jc w:val="both"/>
        <w:rPr>
          <w:sz w:val="28"/>
          <w:szCs w:val="28"/>
          <w:lang w:eastAsia="ru-RU"/>
        </w:rPr>
      </w:pPr>
      <w:r w:rsidRPr="00A17B1A">
        <w:rPr>
          <w:sz w:val="28"/>
          <w:szCs w:val="28"/>
          <w:lang w:eastAsia="ru-RU"/>
        </w:rPr>
        <w:t xml:space="preserve">БИК </w:t>
      </w:r>
      <w:r w:rsidRPr="00A17B1A">
        <w:rPr>
          <w:sz w:val="28"/>
          <w:szCs w:val="28"/>
          <w:lang w:val="en-US" w:eastAsia="ru-RU"/>
        </w:rPr>
        <w:t>HS</w:t>
      </w:r>
      <w:r w:rsidRPr="00A17B1A">
        <w:rPr>
          <w:sz w:val="28"/>
          <w:szCs w:val="28"/>
          <w:lang w:eastAsia="ru-RU"/>
        </w:rPr>
        <w:t xml:space="preserve"> </w:t>
      </w:r>
      <w:r w:rsidRPr="00A17B1A">
        <w:rPr>
          <w:sz w:val="28"/>
          <w:szCs w:val="28"/>
          <w:lang w:val="en-US" w:eastAsia="ru-RU"/>
        </w:rPr>
        <w:t>BK</w:t>
      </w:r>
      <w:r w:rsidRPr="00A17B1A">
        <w:rPr>
          <w:sz w:val="28"/>
          <w:szCs w:val="28"/>
          <w:lang w:eastAsia="ru-RU"/>
        </w:rPr>
        <w:t xml:space="preserve"> </w:t>
      </w:r>
      <w:r w:rsidRPr="00A17B1A">
        <w:rPr>
          <w:sz w:val="28"/>
          <w:szCs w:val="28"/>
          <w:lang w:val="en-US" w:eastAsia="ru-RU"/>
        </w:rPr>
        <w:t>KZ</w:t>
      </w:r>
      <w:r w:rsidRPr="00A17B1A">
        <w:rPr>
          <w:sz w:val="28"/>
          <w:szCs w:val="28"/>
          <w:lang w:eastAsia="ru-RU"/>
        </w:rPr>
        <w:t xml:space="preserve"> </w:t>
      </w:r>
      <w:r w:rsidRPr="00A17B1A">
        <w:rPr>
          <w:sz w:val="28"/>
          <w:szCs w:val="28"/>
          <w:lang w:val="en-US" w:eastAsia="ru-RU"/>
        </w:rPr>
        <w:t>KX</w:t>
      </w:r>
    </w:p>
    <w:p w:rsidR="009A0BCB" w:rsidRPr="00A17B1A" w:rsidRDefault="009A0BCB" w:rsidP="009A0BCB">
      <w:pPr>
        <w:ind w:firstLine="720"/>
        <w:jc w:val="both"/>
        <w:rPr>
          <w:sz w:val="28"/>
          <w:szCs w:val="28"/>
          <w:lang w:val="kk-KZ" w:eastAsia="ru-RU"/>
        </w:rPr>
      </w:pPr>
      <w:r w:rsidRPr="00A17B1A">
        <w:rPr>
          <w:sz w:val="28"/>
          <w:szCs w:val="28"/>
          <w:lang w:val="kk-KZ" w:eastAsia="ru-RU"/>
        </w:rPr>
        <w:t>Кбе 16</w:t>
      </w:r>
    </w:p>
    <w:p w:rsidR="009A0BCB" w:rsidRPr="00A17B1A" w:rsidRDefault="009A0BCB" w:rsidP="009A0BCB">
      <w:pPr>
        <w:ind w:firstLine="720"/>
        <w:jc w:val="both"/>
        <w:rPr>
          <w:sz w:val="28"/>
          <w:szCs w:val="28"/>
          <w:lang w:val="kk-KZ" w:eastAsia="ru-RU"/>
        </w:rPr>
      </w:pPr>
      <w:r w:rsidRPr="00A17B1A">
        <w:rPr>
          <w:sz w:val="28"/>
          <w:szCs w:val="28"/>
          <w:lang w:val="kk-KZ" w:eastAsia="ru-RU"/>
        </w:rPr>
        <w:t>Тел. 328513, 328511</w:t>
      </w:r>
    </w:p>
    <w:p w:rsidR="009A0BCB" w:rsidRPr="00A17B1A" w:rsidRDefault="009A0BCB" w:rsidP="009A0BCB">
      <w:pPr>
        <w:ind w:firstLine="720"/>
        <w:jc w:val="both"/>
        <w:rPr>
          <w:sz w:val="28"/>
          <w:szCs w:val="28"/>
          <w:lang w:eastAsia="ru-RU"/>
        </w:rPr>
      </w:pPr>
      <w:r w:rsidRPr="00A17B1A">
        <w:rPr>
          <w:b/>
          <w:sz w:val="28"/>
          <w:szCs w:val="28"/>
          <w:lang w:eastAsia="ru-RU"/>
        </w:rPr>
        <w:t>В платежной квитанции указать назначение платежа</w:t>
      </w:r>
      <w:r w:rsidRPr="00A17B1A">
        <w:rPr>
          <w:sz w:val="28"/>
          <w:szCs w:val="28"/>
          <w:lang w:eastAsia="ru-RU"/>
        </w:rPr>
        <w:t>: областной конкурс «</w:t>
      </w:r>
      <w:r w:rsidRPr="00A17B1A">
        <w:rPr>
          <w:i/>
          <w:sz w:val="28"/>
          <w:szCs w:val="28"/>
          <w:lang w:eastAsia="ru-RU"/>
        </w:rPr>
        <w:t>название конкурса</w:t>
      </w:r>
      <w:r w:rsidRPr="00A17B1A">
        <w:rPr>
          <w:sz w:val="28"/>
          <w:szCs w:val="28"/>
          <w:lang w:eastAsia="ru-RU"/>
        </w:rPr>
        <w:t>» - Ф.И.О участника – Организация образования – Период оплаты</w:t>
      </w:r>
    </w:p>
    <w:p w:rsidR="009A0BCB" w:rsidRPr="00A17B1A" w:rsidRDefault="009A0BCB" w:rsidP="009A0BCB">
      <w:pPr>
        <w:ind w:firstLine="720"/>
        <w:jc w:val="both"/>
        <w:rPr>
          <w:b/>
          <w:sz w:val="28"/>
          <w:szCs w:val="28"/>
          <w:lang w:eastAsia="ru-RU"/>
        </w:rPr>
      </w:pPr>
      <w:r w:rsidRPr="00A17B1A">
        <w:rPr>
          <w:b/>
          <w:sz w:val="28"/>
          <w:szCs w:val="28"/>
          <w:lang w:eastAsia="ru-RU"/>
        </w:rPr>
        <w:t>Работы на конкурс принимаются только при наличии квитанции об оплате, приложенной к отправляемым материалам.</w:t>
      </w:r>
    </w:p>
    <w:p w:rsidR="009A0BCB" w:rsidRPr="00A17B1A" w:rsidRDefault="009A0BCB" w:rsidP="009A0BCB">
      <w:pPr>
        <w:ind w:firstLine="720"/>
        <w:jc w:val="both"/>
        <w:rPr>
          <w:b/>
          <w:sz w:val="28"/>
          <w:szCs w:val="28"/>
          <w:lang w:eastAsia="ru-RU"/>
        </w:rPr>
      </w:pPr>
    </w:p>
    <w:p w:rsidR="009A0BCB" w:rsidRPr="00EC5643" w:rsidRDefault="009A0BCB" w:rsidP="009A0BCB">
      <w:pPr>
        <w:widowControl/>
        <w:autoSpaceDE/>
        <w:autoSpaceDN/>
        <w:spacing w:before="100" w:beforeAutospacing="1" w:after="100" w:afterAutospacing="1"/>
        <w:outlineLvl w:val="2"/>
        <w:rPr>
          <w:b/>
          <w:bCs/>
          <w:sz w:val="28"/>
          <w:szCs w:val="28"/>
        </w:rPr>
      </w:pPr>
      <w:r w:rsidRPr="00A17B1A">
        <w:rPr>
          <w:b/>
          <w:bCs/>
          <w:sz w:val="28"/>
          <w:szCs w:val="28"/>
        </w:rPr>
        <w:t>3.4</w:t>
      </w:r>
      <w:r w:rsidRPr="00EC5643">
        <w:rPr>
          <w:b/>
          <w:bCs/>
          <w:sz w:val="28"/>
          <w:szCs w:val="28"/>
        </w:rPr>
        <w:t>. Экспертиза конкурсных материалов и работа жюри</w:t>
      </w:r>
    </w:p>
    <w:p w:rsidR="009A0BCB" w:rsidRPr="00EC5643" w:rsidRDefault="009A0BCB" w:rsidP="009A0BCB">
      <w:pPr>
        <w:widowControl/>
        <w:autoSpaceDE/>
        <w:autoSpaceDN/>
        <w:spacing w:before="100" w:beforeAutospacing="1" w:after="100" w:afterAutospacing="1"/>
        <w:ind w:firstLine="720"/>
        <w:rPr>
          <w:sz w:val="28"/>
          <w:szCs w:val="28"/>
        </w:rPr>
      </w:pPr>
      <w:r w:rsidRPr="00EC5643">
        <w:rPr>
          <w:sz w:val="28"/>
          <w:szCs w:val="28"/>
        </w:rPr>
        <w:lastRenderedPageBreak/>
        <w:t>Для проведения экспертизы конкурсных материалов, оценки публичных презентаций образовательных учреждений и подведения итогов конкурса создаётся жюри конкурса, состав которого утверждается оргкомитетом.</w:t>
      </w:r>
    </w:p>
    <w:p w:rsidR="009A0BCB" w:rsidRPr="00EC5643" w:rsidRDefault="009A0BCB" w:rsidP="009A0BCB">
      <w:pPr>
        <w:widowControl/>
        <w:autoSpaceDE/>
        <w:autoSpaceDN/>
        <w:spacing w:before="100" w:beforeAutospacing="1" w:after="100" w:afterAutospacing="1"/>
        <w:ind w:firstLine="720"/>
        <w:rPr>
          <w:sz w:val="28"/>
          <w:szCs w:val="28"/>
        </w:rPr>
      </w:pPr>
      <w:r w:rsidRPr="00EC5643">
        <w:rPr>
          <w:sz w:val="28"/>
          <w:szCs w:val="28"/>
        </w:rPr>
        <w:t>Жюри осуществляет экспертизу конкурсных материалов и оценку публичных выступлений участников в соответствии с утверждёнными критериями.</w:t>
      </w:r>
    </w:p>
    <w:p w:rsidR="009A0BCB" w:rsidRPr="00087BA6" w:rsidRDefault="009A0BCB" w:rsidP="009A0BCB">
      <w:pPr>
        <w:widowControl/>
        <w:autoSpaceDE/>
        <w:autoSpaceDN/>
        <w:spacing w:before="100" w:beforeAutospacing="1" w:after="100" w:afterAutospacing="1"/>
        <w:ind w:firstLine="720"/>
        <w:rPr>
          <w:sz w:val="28"/>
          <w:szCs w:val="28"/>
        </w:rPr>
      </w:pPr>
      <w:r w:rsidRPr="00EC5643">
        <w:rPr>
          <w:sz w:val="28"/>
          <w:szCs w:val="28"/>
        </w:rPr>
        <w:t>Решение жюри является окончательным, апелляции не подлежит и не комментируется.</w:t>
      </w:r>
    </w:p>
    <w:p w:rsidR="009A0BCB" w:rsidRPr="00EC5643" w:rsidRDefault="009A0BCB" w:rsidP="009A0BCB">
      <w:pPr>
        <w:widowControl/>
        <w:autoSpaceDE/>
        <w:autoSpaceDN/>
        <w:spacing w:before="100" w:beforeAutospacing="1" w:after="100" w:afterAutospacing="1"/>
        <w:jc w:val="center"/>
        <w:outlineLvl w:val="2"/>
        <w:rPr>
          <w:b/>
          <w:bCs/>
          <w:sz w:val="28"/>
          <w:szCs w:val="28"/>
        </w:rPr>
      </w:pPr>
      <w:r w:rsidRPr="00A17B1A">
        <w:rPr>
          <w:b/>
          <w:bCs/>
          <w:sz w:val="28"/>
          <w:szCs w:val="28"/>
        </w:rPr>
        <w:t>4</w:t>
      </w:r>
      <w:r w:rsidRPr="00EC5643">
        <w:rPr>
          <w:b/>
          <w:bCs/>
          <w:sz w:val="28"/>
          <w:szCs w:val="28"/>
        </w:rPr>
        <w:t>. Критерии экспертизы</w:t>
      </w:r>
    </w:p>
    <w:p w:rsidR="009A0BCB" w:rsidRPr="00EC5643" w:rsidRDefault="009A0BCB" w:rsidP="009A0BCB">
      <w:pPr>
        <w:widowControl/>
        <w:autoSpaceDE/>
        <w:autoSpaceDN/>
        <w:spacing w:before="100" w:beforeAutospacing="1" w:after="100" w:afterAutospacing="1"/>
        <w:outlineLvl w:val="3"/>
        <w:rPr>
          <w:b/>
          <w:bCs/>
          <w:sz w:val="28"/>
          <w:szCs w:val="28"/>
        </w:rPr>
      </w:pPr>
      <w:r w:rsidRPr="00A17B1A">
        <w:rPr>
          <w:b/>
          <w:bCs/>
          <w:sz w:val="28"/>
          <w:szCs w:val="28"/>
        </w:rPr>
        <w:t>4</w:t>
      </w:r>
      <w:r w:rsidRPr="00EC5643">
        <w:rPr>
          <w:b/>
          <w:bCs/>
          <w:sz w:val="28"/>
          <w:szCs w:val="28"/>
        </w:rPr>
        <w:t>.1. Критерии экспертизы конкурсных материалов</w:t>
      </w:r>
    </w:p>
    <w:p w:rsidR="009A0BCB" w:rsidRPr="00EC5643" w:rsidRDefault="009A0BCB" w:rsidP="009A0BCB">
      <w:pPr>
        <w:widowControl/>
        <w:autoSpaceDE/>
        <w:autoSpaceDN/>
        <w:spacing w:before="100" w:beforeAutospacing="1" w:after="100" w:afterAutospacing="1"/>
        <w:rPr>
          <w:sz w:val="28"/>
          <w:szCs w:val="28"/>
        </w:rPr>
      </w:pPr>
      <w:r w:rsidRPr="00EC5643">
        <w:rPr>
          <w:sz w:val="28"/>
          <w:szCs w:val="28"/>
        </w:rPr>
        <w:t>При проведении экспертизы конкурсных материалов жюри руководствуется следующими критериями:</w:t>
      </w:r>
    </w:p>
    <w:p w:rsidR="009A0BCB" w:rsidRPr="00EC5643" w:rsidRDefault="009A0BCB" w:rsidP="009A0BCB">
      <w:pPr>
        <w:widowControl/>
        <w:numPr>
          <w:ilvl w:val="0"/>
          <w:numId w:val="44"/>
        </w:numPr>
        <w:autoSpaceDE/>
        <w:autoSpaceDN/>
        <w:spacing w:before="100" w:beforeAutospacing="1" w:after="100" w:afterAutospacing="1"/>
        <w:rPr>
          <w:sz w:val="28"/>
          <w:szCs w:val="28"/>
        </w:rPr>
      </w:pPr>
      <w:r w:rsidRPr="00EC5643">
        <w:rPr>
          <w:sz w:val="28"/>
          <w:szCs w:val="28"/>
        </w:rPr>
        <w:t>уровень владения аналитическим и управленческим инструментарием;</w:t>
      </w:r>
    </w:p>
    <w:p w:rsidR="009A0BCB" w:rsidRPr="00EC5643" w:rsidRDefault="009A0BCB" w:rsidP="009A0BCB">
      <w:pPr>
        <w:widowControl/>
        <w:numPr>
          <w:ilvl w:val="0"/>
          <w:numId w:val="44"/>
        </w:numPr>
        <w:autoSpaceDE/>
        <w:autoSpaceDN/>
        <w:spacing w:before="100" w:beforeAutospacing="1" w:after="100" w:afterAutospacing="1"/>
        <w:rPr>
          <w:sz w:val="28"/>
          <w:szCs w:val="28"/>
        </w:rPr>
      </w:pPr>
      <w:r w:rsidRPr="00EC5643">
        <w:rPr>
          <w:sz w:val="28"/>
          <w:szCs w:val="28"/>
        </w:rPr>
        <w:t>обоснованность и системность управленческих решений;</w:t>
      </w:r>
    </w:p>
    <w:p w:rsidR="009A0BCB" w:rsidRPr="00EC5643" w:rsidRDefault="009A0BCB" w:rsidP="009A0BCB">
      <w:pPr>
        <w:widowControl/>
        <w:numPr>
          <w:ilvl w:val="0"/>
          <w:numId w:val="44"/>
        </w:numPr>
        <w:autoSpaceDE/>
        <w:autoSpaceDN/>
        <w:spacing w:before="100" w:beforeAutospacing="1" w:after="100" w:afterAutospacing="1"/>
        <w:rPr>
          <w:sz w:val="28"/>
          <w:szCs w:val="28"/>
        </w:rPr>
      </w:pPr>
      <w:r w:rsidRPr="00EC5643">
        <w:rPr>
          <w:sz w:val="28"/>
          <w:szCs w:val="28"/>
        </w:rPr>
        <w:t>результативность и эффективность функционирования образовательного учреждения;</w:t>
      </w:r>
    </w:p>
    <w:p w:rsidR="009A0BCB" w:rsidRPr="00EC5643" w:rsidRDefault="009A0BCB" w:rsidP="009A0BCB">
      <w:pPr>
        <w:widowControl/>
        <w:numPr>
          <w:ilvl w:val="0"/>
          <w:numId w:val="44"/>
        </w:numPr>
        <w:autoSpaceDE/>
        <w:autoSpaceDN/>
        <w:spacing w:before="100" w:beforeAutospacing="1" w:after="100" w:afterAutospacing="1"/>
        <w:rPr>
          <w:sz w:val="28"/>
          <w:szCs w:val="28"/>
        </w:rPr>
      </w:pPr>
      <w:r w:rsidRPr="00EC5643">
        <w:rPr>
          <w:sz w:val="28"/>
          <w:szCs w:val="28"/>
        </w:rPr>
        <w:t>готовность педагогического коллектива к реализации инновационных проектов, работе в режиме опережающего развития;</w:t>
      </w:r>
    </w:p>
    <w:p w:rsidR="009A0BCB" w:rsidRPr="00EC5643" w:rsidRDefault="009A0BCB" w:rsidP="009A0BCB">
      <w:pPr>
        <w:widowControl/>
        <w:numPr>
          <w:ilvl w:val="0"/>
          <w:numId w:val="44"/>
        </w:numPr>
        <w:autoSpaceDE/>
        <w:autoSpaceDN/>
        <w:spacing w:before="100" w:beforeAutospacing="1" w:after="100" w:afterAutospacing="1"/>
        <w:rPr>
          <w:sz w:val="28"/>
          <w:szCs w:val="28"/>
        </w:rPr>
      </w:pPr>
      <w:r w:rsidRPr="00EC5643">
        <w:rPr>
          <w:sz w:val="28"/>
          <w:szCs w:val="28"/>
        </w:rPr>
        <w:t>ориентация образовательного учреждения на удовлетворение запросов и потребностей детей, индивидуализацию и дифференциацию обучения;</w:t>
      </w:r>
    </w:p>
    <w:p w:rsidR="009A0BCB" w:rsidRPr="00EC5643" w:rsidRDefault="009A0BCB" w:rsidP="009A0BCB">
      <w:pPr>
        <w:widowControl/>
        <w:numPr>
          <w:ilvl w:val="0"/>
          <w:numId w:val="44"/>
        </w:numPr>
        <w:autoSpaceDE/>
        <w:autoSpaceDN/>
        <w:spacing w:before="100" w:beforeAutospacing="1" w:after="100" w:afterAutospacing="1"/>
        <w:rPr>
          <w:sz w:val="28"/>
          <w:szCs w:val="28"/>
        </w:rPr>
      </w:pPr>
      <w:r w:rsidRPr="00EC5643">
        <w:rPr>
          <w:sz w:val="28"/>
          <w:szCs w:val="28"/>
        </w:rPr>
        <w:t>создание комфортной, безопасной и здоровьесберегающей образовательной среды для всех участников образовательного процесса;</w:t>
      </w:r>
    </w:p>
    <w:p w:rsidR="009A0BCB" w:rsidRPr="00EC5643" w:rsidRDefault="009A0BCB" w:rsidP="009A0BCB">
      <w:pPr>
        <w:widowControl/>
        <w:numPr>
          <w:ilvl w:val="0"/>
          <w:numId w:val="44"/>
        </w:numPr>
        <w:autoSpaceDE/>
        <w:autoSpaceDN/>
        <w:spacing w:before="100" w:beforeAutospacing="1" w:after="100" w:afterAutospacing="1"/>
        <w:rPr>
          <w:sz w:val="28"/>
          <w:szCs w:val="28"/>
        </w:rPr>
      </w:pPr>
      <w:r w:rsidRPr="00EC5643">
        <w:rPr>
          <w:sz w:val="28"/>
          <w:szCs w:val="28"/>
        </w:rPr>
        <w:t>степень включённости социальных партнёров и родительской общественности в деятельность образовательного учреждения;</w:t>
      </w:r>
    </w:p>
    <w:p w:rsidR="009A0BCB" w:rsidRPr="00EC5643" w:rsidRDefault="009A0BCB" w:rsidP="009A0BCB">
      <w:pPr>
        <w:widowControl/>
        <w:numPr>
          <w:ilvl w:val="0"/>
          <w:numId w:val="44"/>
        </w:numPr>
        <w:autoSpaceDE/>
        <w:autoSpaceDN/>
        <w:spacing w:before="100" w:beforeAutospacing="1" w:after="100" w:afterAutospacing="1"/>
        <w:rPr>
          <w:sz w:val="28"/>
          <w:szCs w:val="28"/>
        </w:rPr>
      </w:pPr>
      <w:r w:rsidRPr="00EC5643">
        <w:rPr>
          <w:sz w:val="28"/>
          <w:szCs w:val="28"/>
        </w:rPr>
        <w:t>практическая значимость представленных материалов для образовательных учреждений области.</w:t>
      </w:r>
    </w:p>
    <w:p w:rsidR="009A0BCB" w:rsidRPr="00EC5643" w:rsidRDefault="009A0BCB" w:rsidP="009A0BCB">
      <w:pPr>
        <w:widowControl/>
        <w:autoSpaceDE/>
        <w:autoSpaceDN/>
        <w:spacing w:before="100" w:beforeAutospacing="1" w:after="100" w:afterAutospacing="1"/>
        <w:outlineLvl w:val="3"/>
        <w:rPr>
          <w:b/>
          <w:bCs/>
          <w:sz w:val="28"/>
          <w:szCs w:val="28"/>
        </w:rPr>
      </w:pPr>
      <w:r w:rsidRPr="00A17B1A">
        <w:rPr>
          <w:b/>
          <w:bCs/>
          <w:sz w:val="28"/>
          <w:szCs w:val="28"/>
        </w:rPr>
        <w:t>4</w:t>
      </w:r>
      <w:r w:rsidRPr="00EC5643">
        <w:rPr>
          <w:b/>
          <w:bCs/>
          <w:sz w:val="28"/>
          <w:szCs w:val="28"/>
        </w:rPr>
        <w:t>.2. Критерии оценки публичной презентации</w:t>
      </w:r>
    </w:p>
    <w:p w:rsidR="009A0BCB" w:rsidRPr="0095328A" w:rsidRDefault="009A0BCB" w:rsidP="009A0BCB">
      <w:pPr>
        <w:widowControl/>
        <w:autoSpaceDE/>
        <w:autoSpaceDN/>
        <w:spacing w:before="100" w:beforeAutospacing="1" w:after="100" w:afterAutospacing="1"/>
        <w:outlineLvl w:val="3"/>
        <w:rPr>
          <w:sz w:val="28"/>
          <w:szCs w:val="28"/>
        </w:rPr>
      </w:pPr>
      <w:r w:rsidRPr="0095328A">
        <w:rPr>
          <w:sz w:val="28"/>
          <w:szCs w:val="28"/>
        </w:rPr>
        <w:t>Оценка публичной презентации образовательного учреждения осуществляется жюри по основному показателю:</w:t>
      </w:r>
    </w:p>
    <w:p w:rsidR="009A0BCB" w:rsidRPr="0095328A" w:rsidRDefault="009A0BCB" w:rsidP="009A0BCB">
      <w:pPr>
        <w:widowControl/>
        <w:numPr>
          <w:ilvl w:val="0"/>
          <w:numId w:val="47"/>
        </w:numPr>
        <w:autoSpaceDE/>
        <w:autoSpaceDN/>
        <w:spacing w:before="100" w:beforeAutospacing="1" w:after="100" w:afterAutospacing="1"/>
        <w:outlineLvl w:val="3"/>
        <w:rPr>
          <w:sz w:val="28"/>
          <w:szCs w:val="28"/>
        </w:rPr>
      </w:pPr>
      <w:r w:rsidRPr="0095328A">
        <w:rPr>
          <w:b/>
          <w:bCs/>
          <w:sz w:val="28"/>
          <w:szCs w:val="28"/>
        </w:rPr>
        <w:t>демонстрация реализации программы развития учреждения и достижения результатов</w:t>
      </w:r>
      <w:r w:rsidRPr="0095328A">
        <w:rPr>
          <w:sz w:val="28"/>
          <w:szCs w:val="28"/>
        </w:rPr>
        <w:t xml:space="preserve">, включая эффективность внедрения образовательных и воспитательных инициатив, использование современных технологий и подходов, участие педагогов и воспитанников в достижении целей программы, а также </w:t>
      </w:r>
      <w:r w:rsidRPr="0095328A">
        <w:rPr>
          <w:b/>
          <w:bCs/>
          <w:sz w:val="28"/>
          <w:szCs w:val="28"/>
        </w:rPr>
        <w:t>реализацию программы «Адал Азамат»</w:t>
      </w:r>
      <w:r w:rsidRPr="0095328A">
        <w:rPr>
          <w:sz w:val="28"/>
          <w:szCs w:val="28"/>
        </w:rPr>
        <w:t>.</w:t>
      </w:r>
    </w:p>
    <w:p w:rsidR="009A0BCB" w:rsidRPr="0095328A" w:rsidRDefault="009A0BCB" w:rsidP="009A0BCB">
      <w:pPr>
        <w:widowControl/>
        <w:autoSpaceDE/>
        <w:autoSpaceDN/>
        <w:spacing w:before="100" w:beforeAutospacing="1" w:after="100" w:afterAutospacing="1"/>
        <w:outlineLvl w:val="3"/>
        <w:rPr>
          <w:sz w:val="28"/>
          <w:szCs w:val="28"/>
        </w:rPr>
      </w:pPr>
      <w:r w:rsidRPr="0095328A">
        <w:rPr>
          <w:sz w:val="28"/>
          <w:szCs w:val="28"/>
        </w:rPr>
        <w:lastRenderedPageBreak/>
        <w:t>При необходимости жюри может учитывать дополнительные аспекты: доступность дополнительного образования и взаимодействие с профессиональным сообществом.</w:t>
      </w:r>
    </w:p>
    <w:p w:rsidR="009A0BCB" w:rsidRPr="00EC5643" w:rsidRDefault="009A0BCB" w:rsidP="009A0BCB">
      <w:pPr>
        <w:widowControl/>
        <w:autoSpaceDE/>
        <w:autoSpaceDN/>
        <w:spacing w:before="100" w:beforeAutospacing="1" w:after="100" w:afterAutospacing="1"/>
        <w:outlineLvl w:val="3"/>
        <w:rPr>
          <w:b/>
          <w:bCs/>
          <w:sz w:val="28"/>
          <w:szCs w:val="28"/>
        </w:rPr>
      </w:pPr>
      <w:r w:rsidRPr="00A17B1A">
        <w:rPr>
          <w:b/>
          <w:bCs/>
          <w:sz w:val="28"/>
          <w:szCs w:val="28"/>
        </w:rPr>
        <w:t>4</w:t>
      </w:r>
      <w:r w:rsidRPr="00EC5643">
        <w:rPr>
          <w:b/>
          <w:bCs/>
          <w:sz w:val="28"/>
          <w:szCs w:val="28"/>
        </w:rPr>
        <w:t>.3. Сроки и порядок приёма конкурсных материалов</w:t>
      </w:r>
    </w:p>
    <w:p w:rsidR="009A0BCB" w:rsidRPr="00EC5643" w:rsidRDefault="009A0BCB" w:rsidP="009A0BCB">
      <w:pPr>
        <w:widowControl/>
        <w:autoSpaceDE/>
        <w:autoSpaceDN/>
        <w:spacing w:before="100" w:beforeAutospacing="1" w:after="100" w:afterAutospacing="1"/>
        <w:rPr>
          <w:sz w:val="28"/>
          <w:szCs w:val="28"/>
        </w:rPr>
      </w:pPr>
      <w:r w:rsidRPr="00EC5643">
        <w:rPr>
          <w:sz w:val="28"/>
          <w:szCs w:val="28"/>
        </w:rPr>
        <w:t xml:space="preserve">Конкурсные материалы принимаются </w:t>
      </w:r>
      <w:r w:rsidRPr="00EC5643">
        <w:rPr>
          <w:b/>
          <w:bCs/>
          <w:sz w:val="28"/>
          <w:szCs w:val="28"/>
        </w:rPr>
        <w:t>с 1 февраля по 13 марта 2026 года</w:t>
      </w:r>
      <w:r w:rsidRPr="00EC5643">
        <w:rPr>
          <w:sz w:val="28"/>
          <w:szCs w:val="28"/>
        </w:rPr>
        <w:br/>
        <w:t xml:space="preserve">по электронному адресу: </w:t>
      </w:r>
      <w:hyperlink r:id="rId9" w:history="1">
        <w:r w:rsidRPr="0069151A">
          <w:rPr>
            <w:rStyle w:val="a5"/>
            <w:b/>
            <w:bCs/>
            <w:sz w:val="28"/>
            <w:szCs w:val="28"/>
            <w:lang w:val="en-US"/>
          </w:rPr>
          <w:t>ainuraalkhanova</w:t>
        </w:r>
        <w:r w:rsidRPr="0069151A">
          <w:rPr>
            <w:rStyle w:val="a5"/>
            <w:b/>
            <w:bCs/>
            <w:sz w:val="28"/>
            <w:szCs w:val="28"/>
          </w:rPr>
          <w:t>@</w:t>
        </w:r>
        <w:r w:rsidRPr="0069151A">
          <w:rPr>
            <w:rStyle w:val="a5"/>
            <w:b/>
            <w:bCs/>
            <w:sz w:val="28"/>
            <w:szCs w:val="28"/>
            <w:lang w:val="en-US"/>
          </w:rPr>
          <w:t>mail</w:t>
        </w:r>
        <w:r w:rsidRPr="0069151A">
          <w:rPr>
            <w:rStyle w:val="a5"/>
            <w:b/>
            <w:bCs/>
            <w:sz w:val="28"/>
            <w:szCs w:val="28"/>
          </w:rPr>
          <w:t>.</w:t>
        </w:r>
        <w:r w:rsidRPr="0069151A">
          <w:rPr>
            <w:rStyle w:val="a5"/>
            <w:b/>
            <w:bCs/>
            <w:sz w:val="28"/>
            <w:szCs w:val="28"/>
            <w:lang w:val="en-US"/>
          </w:rPr>
          <w:t>ru</w:t>
        </w:r>
      </w:hyperlink>
      <w:r>
        <w:rPr>
          <w:sz w:val="28"/>
          <w:szCs w:val="28"/>
        </w:rPr>
        <w:t xml:space="preserve"> </w:t>
      </w:r>
    </w:p>
    <w:p w:rsidR="009A0BCB" w:rsidRPr="00EC5643" w:rsidRDefault="009A0BCB" w:rsidP="009A0BCB">
      <w:pPr>
        <w:widowControl/>
        <w:autoSpaceDE/>
        <w:autoSpaceDN/>
        <w:spacing w:before="100" w:beforeAutospacing="1" w:after="100" w:afterAutospacing="1"/>
        <w:rPr>
          <w:sz w:val="28"/>
          <w:szCs w:val="28"/>
        </w:rPr>
      </w:pPr>
      <w:r w:rsidRPr="00EC5643">
        <w:rPr>
          <w:sz w:val="28"/>
          <w:szCs w:val="28"/>
        </w:rPr>
        <w:t>Организатор конкурса — Дворец школьников им. М. М. Катаева.</w:t>
      </w:r>
    </w:p>
    <w:p w:rsidR="009A0BCB" w:rsidRPr="00EC5643" w:rsidRDefault="009A0BCB" w:rsidP="009A0BCB">
      <w:pPr>
        <w:widowControl/>
        <w:autoSpaceDE/>
        <w:autoSpaceDN/>
        <w:spacing w:before="100" w:beforeAutospacing="1" w:after="100" w:afterAutospacing="1"/>
        <w:outlineLvl w:val="3"/>
        <w:rPr>
          <w:b/>
          <w:bCs/>
          <w:sz w:val="28"/>
          <w:szCs w:val="28"/>
        </w:rPr>
      </w:pPr>
      <w:r w:rsidRPr="00A17B1A">
        <w:rPr>
          <w:b/>
          <w:bCs/>
          <w:sz w:val="28"/>
          <w:szCs w:val="28"/>
        </w:rPr>
        <w:t>4</w:t>
      </w:r>
      <w:r w:rsidRPr="00EC5643">
        <w:rPr>
          <w:b/>
          <w:bCs/>
          <w:sz w:val="28"/>
          <w:szCs w:val="28"/>
        </w:rPr>
        <w:t>.4. Информационное сопровождение конкурса</w:t>
      </w:r>
    </w:p>
    <w:p w:rsidR="009A0BCB" w:rsidRPr="00087BA6" w:rsidRDefault="009A0BCB" w:rsidP="009A0BCB">
      <w:pPr>
        <w:widowControl/>
        <w:autoSpaceDE/>
        <w:autoSpaceDN/>
        <w:spacing w:before="100" w:beforeAutospacing="1" w:after="100" w:afterAutospacing="1"/>
        <w:rPr>
          <w:sz w:val="28"/>
          <w:szCs w:val="28"/>
          <w:lang w:val="en-US"/>
        </w:rPr>
      </w:pPr>
      <w:r w:rsidRPr="00EC5643">
        <w:rPr>
          <w:sz w:val="28"/>
          <w:szCs w:val="28"/>
        </w:rPr>
        <w:t xml:space="preserve">Настоящее Положение, состав жюри и итоги конкурса размещаются на официальном сайте Дворца школьников им. </w:t>
      </w:r>
      <w:r w:rsidRPr="00EC5643">
        <w:rPr>
          <w:sz w:val="28"/>
          <w:szCs w:val="28"/>
          <w:lang w:val="en-US"/>
        </w:rPr>
        <w:t>М. М. Катаева:</w:t>
      </w:r>
      <w:r w:rsidRPr="00EC5643">
        <w:rPr>
          <w:sz w:val="28"/>
          <w:szCs w:val="28"/>
          <w:lang w:val="en-US"/>
        </w:rPr>
        <w:br/>
      </w:r>
      <w:hyperlink r:id="rId10" w:tgtFrame="_new" w:history="1">
        <w:r w:rsidRPr="00EC5643">
          <w:rPr>
            <w:b/>
            <w:bCs/>
            <w:color w:val="0000FF"/>
            <w:sz w:val="28"/>
            <w:szCs w:val="28"/>
            <w:u w:val="single"/>
            <w:lang w:val="en-US"/>
          </w:rPr>
          <w:t>http://dshk.kz</w:t>
        </w:r>
      </w:hyperlink>
    </w:p>
    <w:p w:rsidR="009A0BCB" w:rsidRPr="00A17B1A" w:rsidRDefault="009A0BCB" w:rsidP="009A0BCB">
      <w:pPr>
        <w:pStyle w:val="a4"/>
        <w:widowControl/>
        <w:numPr>
          <w:ilvl w:val="0"/>
          <w:numId w:val="45"/>
        </w:numPr>
        <w:autoSpaceDE/>
        <w:autoSpaceDN/>
        <w:jc w:val="center"/>
        <w:outlineLvl w:val="1"/>
        <w:rPr>
          <w:b/>
          <w:bCs/>
          <w:sz w:val="28"/>
          <w:szCs w:val="28"/>
          <w:lang w:eastAsia="ru-RU"/>
        </w:rPr>
      </w:pPr>
      <w:r w:rsidRPr="00A17B1A">
        <w:rPr>
          <w:b/>
          <w:bCs/>
          <w:sz w:val="28"/>
          <w:szCs w:val="28"/>
          <w:lang w:eastAsia="ru-RU"/>
        </w:rPr>
        <w:t>Требования к конкурсным работам</w:t>
      </w:r>
    </w:p>
    <w:p w:rsidR="009A0BCB" w:rsidRPr="00A17B1A" w:rsidRDefault="009A0BCB" w:rsidP="009A0BCB">
      <w:pPr>
        <w:pStyle w:val="a4"/>
        <w:widowControl/>
        <w:autoSpaceDE/>
        <w:autoSpaceDN/>
        <w:ind w:left="720" w:firstLine="0"/>
        <w:outlineLvl w:val="1"/>
        <w:rPr>
          <w:b/>
          <w:bCs/>
          <w:sz w:val="28"/>
          <w:szCs w:val="28"/>
          <w:lang w:eastAsia="ru-RU"/>
        </w:rPr>
      </w:pPr>
    </w:p>
    <w:p w:rsidR="009A0BCB" w:rsidRPr="00A17B1A" w:rsidRDefault="009A0BCB" w:rsidP="009A0BCB">
      <w:pPr>
        <w:widowControl/>
        <w:numPr>
          <w:ilvl w:val="0"/>
          <w:numId w:val="39"/>
        </w:numPr>
        <w:autoSpaceDE/>
        <w:autoSpaceDN/>
        <w:ind w:left="0" w:firstLine="720"/>
        <w:jc w:val="both"/>
        <w:rPr>
          <w:sz w:val="28"/>
          <w:szCs w:val="28"/>
          <w:lang w:eastAsia="ru-RU"/>
        </w:rPr>
      </w:pPr>
      <w:r w:rsidRPr="00A17B1A">
        <w:rPr>
          <w:sz w:val="28"/>
          <w:szCs w:val="28"/>
          <w:lang w:eastAsia="ru-RU"/>
        </w:rPr>
        <w:t>Работы принимаются в печатном и электронном виде. Текстовые материалы выполняются в Microsoft Office Word: шрифт Times New Roman, кегль 14, интервал 1,5. Объём – не более пяти страниц печатного текста (формат А4).</w:t>
      </w:r>
    </w:p>
    <w:p w:rsidR="009A0BCB" w:rsidRPr="00A17B1A" w:rsidRDefault="009A0BCB" w:rsidP="009A0BCB">
      <w:pPr>
        <w:widowControl/>
        <w:numPr>
          <w:ilvl w:val="0"/>
          <w:numId w:val="39"/>
        </w:numPr>
        <w:autoSpaceDE/>
        <w:autoSpaceDN/>
        <w:ind w:left="0" w:firstLine="720"/>
        <w:jc w:val="both"/>
        <w:rPr>
          <w:sz w:val="28"/>
          <w:szCs w:val="28"/>
          <w:lang w:eastAsia="ru-RU"/>
        </w:rPr>
      </w:pPr>
      <w:r w:rsidRPr="00A17B1A">
        <w:rPr>
          <w:sz w:val="28"/>
          <w:szCs w:val="28"/>
          <w:lang w:eastAsia="ru-RU"/>
        </w:rPr>
        <w:t>На титульном листе должна быть указана информация об организации: название учреждения, Ф.И.О. руководителя, адрес, контактные телефоны.</w:t>
      </w:r>
    </w:p>
    <w:p w:rsidR="009A0BCB" w:rsidRPr="00A17B1A" w:rsidRDefault="009A0BCB" w:rsidP="009A0BCB">
      <w:pPr>
        <w:widowControl/>
        <w:numPr>
          <w:ilvl w:val="0"/>
          <w:numId w:val="39"/>
        </w:numPr>
        <w:autoSpaceDE/>
        <w:autoSpaceDN/>
        <w:ind w:left="0" w:firstLine="720"/>
        <w:jc w:val="both"/>
        <w:rPr>
          <w:sz w:val="28"/>
          <w:szCs w:val="28"/>
          <w:lang w:eastAsia="ru-RU"/>
        </w:rPr>
      </w:pPr>
      <w:r w:rsidRPr="00A17B1A">
        <w:rPr>
          <w:sz w:val="28"/>
          <w:szCs w:val="28"/>
          <w:lang w:eastAsia="ru-RU"/>
        </w:rPr>
        <w:t>Все представленные материалы должны быть оригинальными и разработаны исключительно для участия в конкурсе. Работы будут проверяться на плагиат с использованием современных технологий.</w:t>
      </w:r>
    </w:p>
    <w:p w:rsidR="009A0BCB" w:rsidRPr="00A17B1A" w:rsidRDefault="009A0BCB" w:rsidP="009A0BCB">
      <w:pPr>
        <w:widowControl/>
        <w:numPr>
          <w:ilvl w:val="0"/>
          <w:numId w:val="39"/>
        </w:numPr>
        <w:autoSpaceDE/>
        <w:autoSpaceDN/>
        <w:ind w:left="0" w:firstLine="720"/>
        <w:jc w:val="both"/>
        <w:rPr>
          <w:sz w:val="28"/>
          <w:szCs w:val="28"/>
          <w:lang w:eastAsia="ru-RU"/>
        </w:rPr>
      </w:pPr>
      <w:r w:rsidRPr="00A17B1A">
        <w:rPr>
          <w:sz w:val="28"/>
          <w:szCs w:val="28"/>
          <w:lang w:eastAsia="ru-RU"/>
        </w:rPr>
        <w:t>Конкурсные материалы, представленные на рассмотрение жюри, не возвращаются и не рецензируются. В случае несоблюдения условий участия оргкомитет оставляет за собой право не рассматривать работу.</w:t>
      </w:r>
    </w:p>
    <w:p w:rsidR="009A0BCB" w:rsidRPr="00A17B1A" w:rsidRDefault="009A0BCB" w:rsidP="009A0BCB">
      <w:pPr>
        <w:widowControl/>
        <w:numPr>
          <w:ilvl w:val="0"/>
          <w:numId w:val="39"/>
        </w:numPr>
        <w:autoSpaceDE/>
        <w:autoSpaceDN/>
        <w:ind w:left="0" w:firstLine="720"/>
        <w:jc w:val="both"/>
        <w:rPr>
          <w:sz w:val="28"/>
          <w:szCs w:val="28"/>
          <w:lang w:eastAsia="ru-RU"/>
        </w:rPr>
      </w:pPr>
    </w:p>
    <w:p w:rsidR="009A0BCB" w:rsidRPr="00A17B1A" w:rsidRDefault="009A0BCB" w:rsidP="009A0BCB">
      <w:pPr>
        <w:pStyle w:val="a4"/>
        <w:widowControl/>
        <w:numPr>
          <w:ilvl w:val="1"/>
          <w:numId w:val="39"/>
        </w:numPr>
        <w:autoSpaceDE/>
        <w:autoSpaceDN/>
        <w:jc w:val="center"/>
        <w:outlineLvl w:val="1"/>
        <w:rPr>
          <w:b/>
          <w:bCs/>
          <w:sz w:val="28"/>
          <w:szCs w:val="28"/>
          <w:lang w:eastAsia="ru-RU"/>
        </w:rPr>
      </w:pPr>
      <w:r w:rsidRPr="00A17B1A">
        <w:rPr>
          <w:b/>
          <w:bCs/>
          <w:sz w:val="28"/>
          <w:szCs w:val="28"/>
          <w:lang w:eastAsia="ru-RU"/>
        </w:rPr>
        <w:t>Подведение итогов конкурса</w:t>
      </w:r>
    </w:p>
    <w:p w:rsidR="009A0BCB" w:rsidRPr="00A17B1A" w:rsidRDefault="009A0BCB" w:rsidP="009A0BCB">
      <w:pPr>
        <w:pStyle w:val="a4"/>
        <w:widowControl/>
        <w:autoSpaceDE/>
        <w:autoSpaceDN/>
        <w:ind w:left="1440" w:right="634" w:firstLine="0"/>
        <w:outlineLvl w:val="1"/>
        <w:rPr>
          <w:b/>
          <w:bCs/>
          <w:sz w:val="28"/>
          <w:szCs w:val="28"/>
          <w:lang w:eastAsia="ru-RU"/>
        </w:rPr>
      </w:pPr>
    </w:p>
    <w:p w:rsidR="009A0BCB" w:rsidRPr="00A17B1A" w:rsidRDefault="009A0BCB" w:rsidP="009A0BCB">
      <w:pPr>
        <w:widowControl/>
        <w:numPr>
          <w:ilvl w:val="0"/>
          <w:numId w:val="40"/>
        </w:numPr>
        <w:autoSpaceDE/>
        <w:autoSpaceDN/>
        <w:ind w:left="0" w:firstLine="720"/>
        <w:jc w:val="both"/>
        <w:rPr>
          <w:sz w:val="28"/>
          <w:szCs w:val="28"/>
          <w:lang w:eastAsia="ru-RU"/>
        </w:rPr>
      </w:pPr>
      <w:r w:rsidRPr="00A17B1A">
        <w:rPr>
          <w:sz w:val="28"/>
          <w:szCs w:val="28"/>
          <w:lang w:eastAsia="ru-RU"/>
        </w:rPr>
        <w:t>При подведении итогов учитываются результаты двух этапов – заочного (отборочного) и очного.</w:t>
      </w:r>
    </w:p>
    <w:p w:rsidR="009A0BCB" w:rsidRPr="00A17B1A" w:rsidRDefault="009A0BCB" w:rsidP="009A0BCB">
      <w:pPr>
        <w:widowControl/>
        <w:numPr>
          <w:ilvl w:val="0"/>
          <w:numId w:val="40"/>
        </w:numPr>
        <w:autoSpaceDE/>
        <w:autoSpaceDN/>
        <w:ind w:left="0" w:firstLine="720"/>
        <w:jc w:val="both"/>
        <w:rPr>
          <w:sz w:val="28"/>
          <w:szCs w:val="28"/>
          <w:lang w:eastAsia="ru-RU"/>
        </w:rPr>
      </w:pPr>
      <w:r w:rsidRPr="00A17B1A">
        <w:rPr>
          <w:sz w:val="28"/>
          <w:szCs w:val="28"/>
          <w:lang w:eastAsia="ru-RU"/>
        </w:rPr>
        <w:t>Победителем конкурса «Лучшая организация дополнительного образования» признаётся учреждение, набравшее наибольшее количество баллов по сумме результатов двух этапов.</w:t>
      </w:r>
    </w:p>
    <w:p w:rsidR="009A0BCB" w:rsidRPr="000269DE" w:rsidRDefault="009A0BCB" w:rsidP="009A0BCB">
      <w:pPr>
        <w:widowControl/>
        <w:numPr>
          <w:ilvl w:val="0"/>
          <w:numId w:val="40"/>
        </w:numPr>
        <w:autoSpaceDE/>
        <w:autoSpaceDN/>
        <w:ind w:left="0" w:firstLine="720"/>
        <w:jc w:val="both"/>
        <w:rPr>
          <w:sz w:val="28"/>
          <w:szCs w:val="28"/>
          <w:lang w:eastAsia="ru-RU"/>
        </w:rPr>
      </w:pPr>
      <w:r w:rsidRPr="00A17B1A">
        <w:rPr>
          <w:sz w:val="28"/>
          <w:szCs w:val="28"/>
          <w:lang w:eastAsia="ru-RU"/>
        </w:rPr>
        <w:t xml:space="preserve">Победители, </w:t>
      </w:r>
      <w:r w:rsidRPr="000269DE">
        <w:rPr>
          <w:sz w:val="28"/>
          <w:szCs w:val="28"/>
          <w:lang w:eastAsia="ru-RU"/>
        </w:rPr>
        <w:t>занявшие Гран-при,</w:t>
      </w:r>
      <w:r w:rsidRPr="000269DE">
        <w:rPr>
          <w:sz w:val="28"/>
          <w:szCs w:val="28"/>
          <w:lang w:val="kk-KZ" w:eastAsia="ru-RU"/>
        </w:rPr>
        <w:t xml:space="preserve"> награждаются кубком победителя</w:t>
      </w:r>
      <w:r w:rsidRPr="000269DE">
        <w:rPr>
          <w:sz w:val="28"/>
          <w:szCs w:val="28"/>
          <w:lang w:eastAsia="ru-RU"/>
        </w:rPr>
        <w:t>, I, II и III места награждаются дипломами. Участники – сертификатами.</w:t>
      </w:r>
    </w:p>
    <w:p w:rsidR="009A0BCB" w:rsidRPr="00A17B1A" w:rsidRDefault="009A0BCB" w:rsidP="009A0BCB">
      <w:pPr>
        <w:ind w:firstLine="720"/>
        <w:jc w:val="both"/>
        <w:rPr>
          <w:sz w:val="28"/>
          <w:szCs w:val="28"/>
        </w:rPr>
      </w:pPr>
      <w:r w:rsidRPr="00A17B1A">
        <w:rPr>
          <w:sz w:val="28"/>
          <w:szCs w:val="28"/>
          <w:lang w:val="kk-KZ"/>
        </w:rPr>
        <w:t xml:space="preserve">Контактные телефоны: </w:t>
      </w:r>
      <w:r w:rsidRPr="00A17B1A">
        <w:rPr>
          <w:sz w:val="28"/>
          <w:szCs w:val="28"/>
        </w:rPr>
        <w:t>87778659462 сотовый</w:t>
      </w:r>
    </w:p>
    <w:p w:rsidR="009A0BCB" w:rsidRPr="00A17B1A" w:rsidRDefault="009A0BCB" w:rsidP="009A0BCB">
      <w:pPr>
        <w:ind w:firstLine="720"/>
        <w:jc w:val="both"/>
        <w:rPr>
          <w:sz w:val="28"/>
          <w:szCs w:val="28"/>
          <w:lang w:val="kk-KZ"/>
        </w:rPr>
      </w:pPr>
      <w:r w:rsidRPr="00A17B1A">
        <w:rPr>
          <w:sz w:val="28"/>
          <w:szCs w:val="28"/>
          <w:lang w:val="kk-KZ"/>
        </w:rPr>
        <w:t xml:space="preserve"> </w:t>
      </w:r>
      <w:r w:rsidRPr="00A17B1A">
        <w:rPr>
          <w:sz w:val="28"/>
          <w:szCs w:val="28"/>
          <w:lang w:val="kk-KZ"/>
        </w:rPr>
        <w:tab/>
        <w:t>Координатор конкурса: Альханова Айнура Ерболовна, методист  Дворца школьников имени М.М.Катаева</w:t>
      </w:r>
    </w:p>
    <w:p w:rsidR="009A0BCB" w:rsidRPr="00A17B1A" w:rsidRDefault="009A0BCB" w:rsidP="009A0BCB">
      <w:pPr>
        <w:ind w:firstLine="720"/>
        <w:jc w:val="both"/>
        <w:rPr>
          <w:sz w:val="28"/>
          <w:szCs w:val="28"/>
          <w:lang w:val="kk-KZ"/>
        </w:rPr>
      </w:pPr>
      <w:r w:rsidRPr="00A17B1A">
        <w:rPr>
          <w:sz w:val="28"/>
          <w:szCs w:val="28"/>
          <w:lang w:val="kk-KZ"/>
        </w:rPr>
        <w:t xml:space="preserve"> </w:t>
      </w:r>
    </w:p>
    <w:p w:rsidR="009A0BCB" w:rsidRPr="00A17B1A" w:rsidRDefault="009A0BCB" w:rsidP="009A0BCB">
      <w:pPr>
        <w:ind w:firstLine="720"/>
        <w:jc w:val="both"/>
        <w:rPr>
          <w:sz w:val="28"/>
          <w:szCs w:val="28"/>
        </w:rPr>
      </w:pPr>
    </w:p>
    <w:p w:rsidR="009A0BCB" w:rsidRPr="00A17B1A" w:rsidRDefault="009A0BCB" w:rsidP="009A0BCB">
      <w:pPr>
        <w:ind w:firstLine="720"/>
        <w:jc w:val="right"/>
        <w:rPr>
          <w:sz w:val="28"/>
          <w:szCs w:val="28"/>
          <w:lang w:val="kk-KZ"/>
        </w:rPr>
      </w:pPr>
      <w:r w:rsidRPr="00A17B1A">
        <w:rPr>
          <w:sz w:val="28"/>
          <w:szCs w:val="28"/>
        </w:rPr>
        <w:t>Приложение 1</w:t>
      </w:r>
      <w:r w:rsidRPr="00A17B1A">
        <w:rPr>
          <w:sz w:val="28"/>
          <w:szCs w:val="28"/>
          <w:lang w:val="kk-KZ"/>
        </w:rPr>
        <w:t xml:space="preserve"> </w:t>
      </w:r>
    </w:p>
    <w:p w:rsidR="009A0BCB" w:rsidRPr="00A17B1A" w:rsidRDefault="009A0BCB" w:rsidP="009A0BCB">
      <w:pPr>
        <w:ind w:firstLine="720"/>
        <w:jc w:val="both"/>
        <w:rPr>
          <w:b/>
          <w:sz w:val="28"/>
          <w:szCs w:val="28"/>
        </w:rPr>
      </w:pPr>
    </w:p>
    <w:p w:rsidR="009A0BCB" w:rsidRPr="00A17B1A" w:rsidRDefault="009A0BCB" w:rsidP="009A0BCB">
      <w:pPr>
        <w:ind w:firstLine="720"/>
        <w:jc w:val="center"/>
        <w:rPr>
          <w:b/>
          <w:sz w:val="28"/>
          <w:szCs w:val="28"/>
          <w:lang w:val="kk-KZ"/>
        </w:rPr>
      </w:pPr>
      <w:r w:rsidRPr="00A17B1A">
        <w:rPr>
          <w:b/>
          <w:sz w:val="28"/>
          <w:szCs w:val="28"/>
          <w:lang w:val="kk-KZ"/>
        </w:rPr>
        <w:t>ЗАЯВКА НА УЧАСТИЕ</w:t>
      </w:r>
    </w:p>
    <w:p w:rsidR="009A0BCB" w:rsidRPr="00A17B1A" w:rsidRDefault="009A0BCB" w:rsidP="009A0BCB">
      <w:pPr>
        <w:ind w:firstLine="720"/>
        <w:jc w:val="center"/>
        <w:rPr>
          <w:b/>
          <w:sz w:val="28"/>
          <w:szCs w:val="28"/>
          <w:lang w:val="kk-KZ"/>
        </w:rPr>
      </w:pPr>
      <w:r w:rsidRPr="00A17B1A">
        <w:rPr>
          <w:b/>
          <w:sz w:val="28"/>
          <w:szCs w:val="28"/>
          <w:lang w:val="kk-KZ"/>
        </w:rPr>
        <w:t xml:space="preserve">в областном </w:t>
      </w:r>
      <w:r w:rsidRPr="00A17B1A">
        <w:rPr>
          <w:b/>
          <w:sz w:val="28"/>
          <w:szCs w:val="28"/>
        </w:rPr>
        <w:t xml:space="preserve">конкурсе </w:t>
      </w:r>
      <w:r w:rsidRPr="00A17B1A">
        <w:rPr>
          <w:b/>
          <w:sz w:val="28"/>
          <w:szCs w:val="28"/>
          <w:lang w:val="kk-KZ"/>
        </w:rPr>
        <w:t>«Лучшая организация дополнительного образования»</w:t>
      </w:r>
    </w:p>
    <w:p w:rsidR="009A0BCB" w:rsidRPr="00A17B1A" w:rsidRDefault="009A0BCB" w:rsidP="009A0BCB">
      <w:pPr>
        <w:adjustRightInd w:val="0"/>
        <w:ind w:firstLine="720"/>
        <w:jc w:val="both"/>
        <w:rPr>
          <w:sz w:val="28"/>
          <w:szCs w:val="28"/>
          <w:lang w:val="kk-KZ"/>
        </w:rPr>
      </w:pPr>
    </w:p>
    <w:tbl>
      <w:tblPr>
        <w:tblStyle w:val="a6"/>
        <w:tblW w:w="5000" w:type="pct"/>
        <w:tblLook w:val="04A0" w:firstRow="1" w:lastRow="0" w:firstColumn="1" w:lastColumn="0" w:noHBand="0" w:noVBand="1"/>
      </w:tblPr>
      <w:tblGrid>
        <w:gridCol w:w="536"/>
        <w:gridCol w:w="5631"/>
        <w:gridCol w:w="3806"/>
      </w:tblGrid>
      <w:tr w:rsidR="009A0BCB" w:rsidRPr="00A17B1A" w:rsidTr="00305C7A">
        <w:tc>
          <w:tcPr>
            <w:tcW w:w="269" w:type="pct"/>
          </w:tcPr>
          <w:p w:rsidR="009A0BCB" w:rsidRPr="00A17B1A" w:rsidRDefault="009A0BCB" w:rsidP="00305C7A">
            <w:pPr>
              <w:ind w:firstLine="720"/>
              <w:jc w:val="both"/>
              <w:rPr>
                <w:sz w:val="28"/>
                <w:szCs w:val="28"/>
              </w:rPr>
            </w:pPr>
            <w:r w:rsidRPr="00A17B1A">
              <w:rPr>
                <w:b/>
                <w:sz w:val="28"/>
                <w:szCs w:val="28"/>
              </w:rPr>
              <w:t>№</w:t>
            </w:r>
          </w:p>
        </w:tc>
        <w:tc>
          <w:tcPr>
            <w:tcW w:w="2823" w:type="pct"/>
          </w:tcPr>
          <w:p w:rsidR="009A0BCB" w:rsidRPr="00A17B1A" w:rsidRDefault="009A0BCB" w:rsidP="00305C7A">
            <w:pPr>
              <w:ind w:firstLine="720"/>
              <w:jc w:val="both"/>
              <w:rPr>
                <w:b/>
                <w:sz w:val="28"/>
                <w:szCs w:val="28"/>
              </w:rPr>
            </w:pPr>
            <w:r w:rsidRPr="00A17B1A">
              <w:rPr>
                <w:b/>
                <w:sz w:val="28"/>
                <w:szCs w:val="28"/>
              </w:rPr>
              <w:t>Основные параметры</w:t>
            </w:r>
          </w:p>
        </w:tc>
        <w:tc>
          <w:tcPr>
            <w:tcW w:w="1908" w:type="pct"/>
          </w:tcPr>
          <w:p w:rsidR="009A0BCB" w:rsidRPr="00A17B1A" w:rsidRDefault="009A0BCB" w:rsidP="00305C7A">
            <w:pPr>
              <w:ind w:firstLine="720"/>
              <w:rPr>
                <w:b/>
                <w:sz w:val="28"/>
                <w:szCs w:val="28"/>
              </w:rPr>
            </w:pPr>
            <w:r w:rsidRPr="00A17B1A">
              <w:rPr>
                <w:b/>
                <w:sz w:val="28"/>
                <w:szCs w:val="28"/>
              </w:rPr>
              <w:t>Расшифровка параметров</w:t>
            </w:r>
          </w:p>
        </w:tc>
      </w:tr>
      <w:tr w:rsidR="009A0BCB" w:rsidRPr="00A17B1A" w:rsidTr="00305C7A">
        <w:tc>
          <w:tcPr>
            <w:tcW w:w="269" w:type="pct"/>
          </w:tcPr>
          <w:p w:rsidR="009A0BCB" w:rsidRPr="00A17B1A" w:rsidRDefault="009A0BCB" w:rsidP="00305C7A">
            <w:pPr>
              <w:ind w:firstLine="720"/>
              <w:jc w:val="both"/>
              <w:rPr>
                <w:color w:val="000000" w:themeColor="text1"/>
                <w:sz w:val="28"/>
                <w:szCs w:val="28"/>
              </w:rPr>
            </w:pPr>
            <w:r w:rsidRPr="00A17B1A">
              <w:rPr>
                <w:color w:val="000000" w:themeColor="text1"/>
                <w:sz w:val="28"/>
                <w:szCs w:val="28"/>
              </w:rPr>
              <w:t>1</w:t>
            </w:r>
          </w:p>
        </w:tc>
        <w:tc>
          <w:tcPr>
            <w:tcW w:w="2823" w:type="pct"/>
          </w:tcPr>
          <w:p w:rsidR="009A0BCB" w:rsidRPr="00A17B1A" w:rsidRDefault="009A0BCB" w:rsidP="00305C7A">
            <w:pPr>
              <w:ind w:firstLine="720"/>
              <w:jc w:val="both"/>
              <w:rPr>
                <w:color w:val="000000" w:themeColor="text1"/>
                <w:sz w:val="28"/>
                <w:szCs w:val="28"/>
              </w:rPr>
            </w:pPr>
            <w:r w:rsidRPr="00A17B1A">
              <w:rPr>
                <w:sz w:val="28"/>
                <w:szCs w:val="28"/>
              </w:rPr>
              <w:t>Название организации образования</w:t>
            </w:r>
          </w:p>
        </w:tc>
        <w:tc>
          <w:tcPr>
            <w:tcW w:w="1908" w:type="pct"/>
          </w:tcPr>
          <w:p w:rsidR="009A0BCB" w:rsidRPr="00A17B1A" w:rsidRDefault="009A0BCB" w:rsidP="00305C7A">
            <w:pPr>
              <w:ind w:firstLine="720"/>
              <w:jc w:val="both"/>
              <w:rPr>
                <w:sz w:val="28"/>
                <w:szCs w:val="28"/>
              </w:rPr>
            </w:pPr>
          </w:p>
        </w:tc>
      </w:tr>
      <w:tr w:rsidR="009A0BCB" w:rsidRPr="00A17B1A" w:rsidTr="00305C7A">
        <w:tc>
          <w:tcPr>
            <w:tcW w:w="269" w:type="pct"/>
          </w:tcPr>
          <w:p w:rsidR="009A0BCB" w:rsidRPr="00A17B1A" w:rsidRDefault="009A0BCB" w:rsidP="00305C7A">
            <w:pPr>
              <w:ind w:firstLine="720"/>
              <w:jc w:val="both"/>
              <w:rPr>
                <w:color w:val="000000" w:themeColor="text1"/>
                <w:sz w:val="28"/>
                <w:szCs w:val="28"/>
              </w:rPr>
            </w:pPr>
            <w:r w:rsidRPr="00A17B1A">
              <w:rPr>
                <w:color w:val="000000" w:themeColor="text1"/>
                <w:sz w:val="28"/>
                <w:szCs w:val="28"/>
              </w:rPr>
              <w:t>2</w:t>
            </w:r>
          </w:p>
        </w:tc>
        <w:tc>
          <w:tcPr>
            <w:tcW w:w="2823" w:type="pct"/>
          </w:tcPr>
          <w:p w:rsidR="009A0BCB" w:rsidRPr="00A17B1A" w:rsidRDefault="009A0BCB" w:rsidP="00305C7A">
            <w:pPr>
              <w:ind w:firstLine="720"/>
              <w:jc w:val="both"/>
              <w:rPr>
                <w:sz w:val="28"/>
                <w:szCs w:val="28"/>
              </w:rPr>
            </w:pPr>
            <w:r w:rsidRPr="00A17B1A">
              <w:rPr>
                <w:sz w:val="28"/>
                <w:szCs w:val="28"/>
              </w:rPr>
              <w:t>Адрес организации образования</w:t>
            </w:r>
          </w:p>
        </w:tc>
        <w:tc>
          <w:tcPr>
            <w:tcW w:w="1908" w:type="pct"/>
          </w:tcPr>
          <w:p w:rsidR="009A0BCB" w:rsidRPr="00A17B1A" w:rsidRDefault="009A0BCB" w:rsidP="00305C7A">
            <w:pPr>
              <w:ind w:firstLine="720"/>
              <w:jc w:val="both"/>
              <w:rPr>
                <w:sz w:val="28"/>
                <w:szCs w:val="28"/>
              </w:rPr>
            </w:pPr>
          </w:p>
        </w:tc>
      </w:tr>
      <w:tr w:rsidR="009A0BCB" w:rsidRPr="00A17B1A" w:rsidTr="00305C7A">
        <w:tc>
          <w:tcPr>
            <w:tcW w:w="269" w:type="pct"/>
          </w:tcPr>
          <w:p w:rsidR="009A0BCB" w:rsidRPr="00A17B1A" w:rsidRDefault="009A0BCB" w:rsidP="00305C7A">
            <w:pPr>
              <w:ind w:firstLine="720"/>
              <w:jc w:val="both"/>
              <w:rPr>
                <w:sz w:val="28"/>
                <w:szCs w:val="28"/>
              </w:rPr>
            </w:pPr>
            <w:r w:rsidRPr="00A17B1A">
              <w:rPr>
                <w:sz w:val="28"/>
                <w:szCs w:val="28"/>
              </w:rPr>
              <w:t>3</w:t>
            </w:r>
          </w:p>
        </w:tc>
        <w:tc>
          <w:tcPr>
            <w:tcW w:w="2823" w:type="pct"/>
          </w:tcPr>
          <w:p w:rsidR="009A0BCB" w:rsidRPr="00A17B1A" w:rsidRDefault="009A0BCB" w:rsidP="00305C7A">
            <w:pPr>
              <w:ind w:firstLine="720"/>
              <w:jc w:val="both"/>
              <w:rPr>
                <w:sz w:val="28"/>
                <w:szCs w:val="28"/>
              </w:rPr>
            </w:pPr>
            <w:r w:rsidRPr="00A17B1A">
              <w:rPr>
                <w:sz w:val="28"/>
                <w:szCs w:val="28"/>
              </w:rPr>
              <w:t>Электронный адрес</w:t>
            </w:r>
          </w:p>
        </w:tc>
        <w:tc>
          <w:tcPr>
            <w:tcW w:w="1908" w:type="pct"/>
          </w:tcPr>
          <w:p w:rsidR="009A0BCB" w:rsidRPr="00A17B1A" w:rsidRDefault="009A0BCB" w:rsidP="00305C7A">
            <w:pPr>
              <w:ind w:firstLine="720"/>
              <w:jc w:val="both"/>
              <w:rPr>
                <w:sz w:val="28"/>
                <w:szCs w:val="28"/>
              </w:rPr>
            </w:pPr>
          </w:p>
        </w:tc>
      </w:tr>
      <w:tr w:rsidR="009A0BCB" w:rsidRPr="00A17B1A" w:rsidTr="00305C7A">
        <w:tc>
          <w:tcPr>
            <w:tcW w:w="269" w:type="pct"/>
          </w:tcPr>
          <w:p w:rsidR="009A0BCB" w:rsidRPr="00A17B1A" w:rsidRDefault="009A0BCB" w:rsidP="00305C7A">
            <w:pPr>
              <w:ind w:firstLine="720"/>
              <w:jc w:val="both"/>
              <w:rPr>
                <w:sz w:val="28"/>
                <w:szCs w:val="28"/>
              </w:rPr>
            </w:pPr>
            <w:r w:rsidRPr="00A17B1A">
              <w:rPr>
                <w:sz w:val="28"/>
                <w:szCs w:val="28"/>
              </w:rPr>
              <w:t>4</w:t>
            </w:r>
          </w:p>
        </w:tc>
        <w:tc>
          <w:tcPr>
            <w:tcW w:w="2823" w:type="pct"/>
          </w:tcPr>
          <w:p w:rsidR="009A0BCB" w:rsidRPr="00A17B1A" w:rsidRDefault="009A0BCB" w:rsidP="00305C7A">
            <w:pPr>
              <w:ind w:firstLine="720"/>
              <w:jc w:val="both"/>
              <w:rPr>
                <w:sz w:val="28"/>
                <w:szCs w:val="28"/>
              </w:rPr>
            </w:pPr>
            <w:r w:rsidRPr="00A17B1A">
              <w:rPr>
                <w:sz w:val="28"/>
                <w:szCs w:val="28"/>
              </w:rPr>
              <w:t>Контактный телефон</w:t>
            </w:r>
          </w:p>
        </w:tc>
        <w:tc>
          <w:tcPr>
            <w:tcW w:w="1908" w:type="pct"/>
          </w:tcPr>
          <w:p w:rsidR="009A0BCB" w:rsidRPr="00A17B1A" w:rsidRDefault="009A0BCB" w:rsidP="00305C7A">
            <w:pPr>
              <w:ind w:firstLine="720"/>
              <w:jc w:val="both"/>
              <w:rPr>
                <w:sz w:val="28"/>
                <w:szCs w:val="28"/>
              </w:rPr>
            </w:pPr>
          </w:p>
        </w:tc>
      </w:tr>
      <w:tr w:rsidR="009A0BCB" w:rsidRPr="00A17B1A" w:rsidTr="00305C7A">
        <w:tc>
          <w:tcPr>
            <w:tcW w:w="269" w:type="pct"/>
          </w:tcPr>
          <w:p w:rsidR="009A0BCB" w:rsidRPr="00A17B1A" w:rsidRDefault="009A0BCB" w:rsidP="00305C7A">
            <w:pPr>
              <w:ind w:firstLine="720"/>
              <w:jc w:val="both"/>
              <w:rPr>
                <w:sz w:val="28"/>
                <w:szCs w:val="28"/>
              </w:rPr>
            </w:pPr>
            <w:r w:rsidRPr="00A17B1A">
              <w:rPr>
                <w:sz w:val="28"/>
                <w:szCs w:val="28"/>
              </w:rPr>
              <w:t>5</w:t>
            </w:r>
          </w:p>
        </w:tc>
        <w:tc>
          <w:tcPr>
            <w:tcW w:w="2823" w:type="pct"/>
          </w:tcPr>
          <w:p w:rsidR="009A0BCB" w:rsidRPr="00A17B1A" w:rsidRDefault="009A0BCB" w:rsidP="00305C7A">
            <w:pPr>
              <w:ind w:firstLine="720"/>
              <w:jc w:val="both"/>
              <w:rPr>
                <w:sz w:val="28"/>
                <w:szCs w:val="28"/>
              </w:rPr>
            </w:pPr>
            <w:r w:rsidRPr="00A17B1A">
              <w:rPr>
                <w:sz w:val="28"/>
                <w:szCs w:val="28"/>
              </w:rPr>
              <w:t>Количество участников</w:t>
            </w:r>
          </w:p>
        </w:tc>
        <w:tc>
          <w:tcPr>
            <w:tcW w:w="1908" w:type="pct"/>
          </w:tcPr>
          <w:p w:rsidR="009A0BCB" w:rsidRPr="00A17B1A" w:rsidRDefault="009A0BCB" w:rsidP="00305C7A">
            <w:pPr>
              <w:ind w:firstLine="720"/>
              <w:jc w:val="both"/>
              <w:rPr>
                <w:sz w:val="28"/>
                <w:szCs w:val="28"/>
              </w:rPr>
            </w:pPr>
          </w:p>
        </w:tc>
      </w:tr>
    </w:tbl>
    <w:p w:rsidR="009A0BCB" w:rsidRPr="00A17B1A" w:rsidRDefault="009A0BCB" w:rsidP="009A0BCB">
      <w:pPr>
        <w:ind w:firstLine="720"/>
        <w:jc w:val="both"/>
        <w:rPr>
          <w:sz w:val="28"/>
          <w:szCs w:val="28"/>
        </w:rPr>
      </w:pPr>
    </w:p>
    <w:p w:rsidR="009A0BCB" w:rsidRPr="00A17B1A" w:rsidRDefault="009A0BCB" w:rsidP="009A0BCB">
      <w:pPr>
        <w:ind w:firstLine="720"/>
        <w:jc w:val="both"/>
        <w:rPr>
          <w:sz w:val="28"/>
          <w:szCs w:val="28"/>
        </w:rPr>
      </w:pPr>
    </w:p>
    <w:p w:rsidR="009A0BCB" w:rsidRPr="00A17B1A" w:rsidRDefault="009A0BCB" w:rsidP="009A0BCB">
      <w:pPr>
        <w:pStyle w:val="Default"/>
        <w:ind w:firstLine="720"/>
        <w:jc w:val="both"/>
        <w:rPr>
          <w:b/>
          <w:bCs/>
          <w:sz w:val="28"/>
          <w:szCs w:val="28"/>
          <w:lang w:val="kk-KZ"/>
        </w:rPr>
      </w:pPr>
    </w:p>
    <w:p w:rsidR="009A0BCB" w:rsidRPr="00A17B1A" w:rsidRDefault="009A0BCB" w:rsidP="009A0BCB">
      <w:pPr>
        <w:pStyle w:val="Default"/>
        <w:ind w:firstLine="720"/>
        <w:jc w:val="both"/>
        <w:rPr>
          <w:b/>
          <w:bCs/>
          <w:sz w:val="28"/>
          <w:szCs w:val="28"/>
          <w:lang w:val="kk-KZ"/>
        </w:rPr>
      </w:pPr>
    </w:p>
    <w:p w:rsidR="009A0BCB" w:rsidRPr="00A17B1A" w:rsidRDefault="009A0BCB" w:rsidP="009A0BCB">
      <w:pPr>
        <w:pStyle w:val="Default"/>
        <w:ind w:firstLine="720"/>
        <w:jc w:val="both"/>
        <w:rPr>
          <w:b/>
          <w:bCs/>
          <w:sz w:val="28"/>
          <w:szCs w:val="28"/>
          <w:lang w:val="kk-KZ"/>
        </w:rPr>
      </w:pPr>
    </w:p>
    <w:p w:rsidR="009A0BCB" w:rsidRPr="00A17B1A" w:rsidRDefault="009A0BCB" w:rsidP="009A0BCB">
      <w:pPr>
        <w:pStyle w:val="Default"/>
        <w:ind w:firstLine="720"/>
        <w:jc w:val="both"/>
        <w:rPr>
          <w:b/>
          <w:bCs/>
          <w:sz w:val="28"/>
          <w:szCs w:val="28"/>
          <w:lang w:val="kk-KZ"/>
        </w:rPr>
      </w:pPr>
    </w:p>
    <w:p w:rsidR="009A0BCB" w:rsidRPr="00A17B1A" w:rsidRDefault="009A0BCB" w:rsidP="009A0BCB">
      <w:pPr>
        <w:pStyle w:val="Default"/>
        <w:ind w:firstLine="720"/>
        <w:jc w:val="both"/>
        <w:rPr>
          <w:b/>
          <w:bCs/>
          <w:sz w:val="28"/>
          <w:szCs w:val="28"/>
          <w:lang w:val="kk-KZ"/>
        </w:rPr>
      </w:pPr>
    </w:p>
    <w:p w:rsidR="009A0BCB" w:rsidRPr="00A17B1A" w:rsidRDefault="009A0BCB" w:rsidP="009A0BCB">
      <w:pPr>
        <w:ind w:firstLine="720"/>
        <w:jc w:val="both"/>
        <w:rPr>
          <w:sz w:val="28"/>
          <w:szCs w:val="28"/>
          <w:lang w:val="kk-KZ"/>
        </w:rPr>
      </w:pPr>
    </w:p>
    <w:p w:rsidR="009A0BCB" w:rsidRPr="00A17B1A" w:rsidRDefault="009A0BCB" w:rsidP="009A0BCB">
      <w:pPr>
        <w:ind w:firstLine="720"/>
        <w:jc w:val="both"/>
        <w:rPr>
          <w:sz w:val="28"/>
          <w:szCs w:val="28"/>
          <w:lang w:val="kk-KZ"/>
        </w:rPr>
      </w:pPr>
    </w:p>
    <w:p w:rsidR="009A0BCB" w:rsidRPr="00A17B1A" w:rsidRDefault="009A0BCB" w:rsidP="009A0BCB">
      <w:pPr>
        <w:ind w:firstLine="720"/>
        <w:jc w:val="both"/>
        <w:rPr>
          <w:sz w:val="28"/>
          <w:szCs w:val="28"/>
          <w:lang w:val="kk-KZ"/>
        </w:rPr>
      </w:pPr>
    </w:p>
    <w:p w:rsidR="009A0BCB" w:rsidRPr="00A17B1A" w:rsidRDefault="009A0BCB" w:rsidP="009A0BCB">
      <w:pPr>
        <w:ind w:firstLine="720"/>
        <w:jc w:val="both"/>
        <w:rPr>
          <w:sz w:val="28"/>
          <w:szCs w:val="28"/>
          <w:lang w:val="kk-KZ"/>
        </w:rPr>
      </w:pPr>
    </w:p>
    <w:p w:rsidR="009A0BCB" w:rsidRPr="00A17B1A" w:rsidRDefault="009A0BCB" w:rsidP="009A0BCB">
      <w:pPr>
        <w:ind w:firstLine="720"/>
        <w:jc w:val="both"/>
        <w:rPr>
          <w:sz w:val="28"/>
          <w:szCs w:val="28"/>
          <w:lang w:val="kk-KZ"/>
        </w:rPr>
      </w:pPr>
      <w:r w:rsidRPr="00A17B1A">
        <w:rPr>
          <w:sz w:val="28"/>
          <w:szCs w:val="28"/>
          <w:lang w:val="kk-KZ"/>
        </w:rPr>
        <w:t xml:space="preserve"> </w:t>
      </w:r>
    </w:p>
    <w:p w:rsidR="009A0BCB" w:rsidRPr="00A17B1A" w:rsidRDefault="009A0BCB" w:rsidP="009A0BCB">
      <w:pPr>
        <w:pStyle w:val="a4"/>
        <w:ind w:left="0" w:firstLine="720"/>
        <w:rPr>
          <w:sz w:val="28"/>
          <w:szCs w:val="28"/>
          <w:lang w:val="kk-KZ"/>
        </w:rPr>
      </w:pPr>
    </w:p>
    <w:p w:rsidR="00333FD9" w:rsidRPr="00DE7E96" w:rsidRDefault="00333FD9" w:rsidP="00DE7E96">
      <w:pPr>
        <w:tabs>
          <w:tab w:val="left" w:pos="0"/>
        </w:tabs>
        <w:ind w:firstLine="680"/>
        <w:jc w:val="both"/>
        <w:rPr>
          <w:color w:val="000000"/>
          <w:sz w:val="28"/>
          <w:szCs w:val="28"/>
        </w:rPr>
      </w:pPr>
    </w:p>
    <w:p w:rsidR="00333FD9" w:rsidRPr="00DE7E96" w:rsidRDefault="00333FD9" w:rsidP="00DE7E96">
      <w:pPr>
        <w:tabs>
          <w:tab w:val="left" w:pos="0"/>
        </w:tabs>
        <w:ind w:firstLine="680"/>
        <w:jc w:val="both"/>
        <w:rPr>
          <w:sz w:val="28"/>
          <w:szCs w:val="28"/>
          <w:lang w:val="kk-KZ"/>
        </w:rPr>
      </w:pPr>
    </w:p>
    <w:sectPr w:rsidR="00333FD9" w:rsidRPr="00DE7E96" w:rsidSect="00C423E1">
      <w:headerReference w:type="default" r:id="rId11"/>
      <w:pgSz w:w="11910" w:h="16840"/>
      <w:pgMar w:top="1040" w:right="853" w:bottom="993" w:left="1300" w:header="78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33EC" w:rsidRDefault="004933EC">
      <w:r>
        <w:separator/>
      </w:r>
    </w:p>
  </w:endnote>
  <w:endnote w:type="continuationSeparator" w:id="0">
    <w:p w:rsidR="004933EC" w:rsidRDefault="00493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33EC" w:rsidRDefault="004933EC">
      <w:r>
        <w:separator/>
      </w:r>
    </w:p>
  </w:footnote>
  <w:footnote w:type="continuationSeparator" w:id="0">
    <w:p w:rsidR="004933EC" w:rsidRDefault="004933E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5CE" w:rsidRDefault="009A0BCB">
    <w:pPr>
      <w:pStyle w:val="a3"/>
      <w:spacing w:line="14" w:lineRule="auto"/>
      <w:ind w:left="0"/>
      <w:jc w:val="left"/>
      <w:rPr>
        <w:sz w:val="20"/>
      </w:rPr>
    </w:pPr>
    <w:r>
      <w:rPr>
        <w:noProof/>
        <w:lang w:val="en-US"/>
      </w:rPr>
      <mc:AlternateContent>
        <mc:Choice Requires="wps">
          <w:drawing>
            <wp:anchor distT="0" distB="0" distL="114300" distR="114300" simplePos="0" relativeHeight="251657728" behindDoc="1" locked="0" layoutInCell="1" allowOverlap="1">
              <wp:simplePos x="0" y="0"/>
              <wp:positionH relativeFrom="page">
                <wp:posOffset>4037330</wp:posOffset>
              </wp:positionH>
              <wp:positionV relativeFrom="page">
                <wp:posOffset>482600</wp:posOffset>
              </wp:positionV>
              <wp:extent cx="69215" cy="1936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05CE" w:rsidRDefault="00C705CE">
                          <w:pPr>
                            <w:spacing w:line="304" w:lineRule="exact"/>
                            <w:ind w:left="20"/>
                            <w:rPr>
                              <w:rFonts w:ascii="Yu Gothic"/>
                              <w:sz w:val="24"/>
                            </w:rPr>
                          </w:pPr>
                          <w:r>
                            <w:rPr>
                              <w:rFonts w:ascii="Yu Gothic"/>
                              <w:sz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17.9pt;margin-top:38pt;width:5.45pt;height:15.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SPWqgIAAKcFAAAOAAAAZHJzL2Uyb0RvYy54bWysVG1vmzAQ/j5p/8Hyd8pLCQkopEpDmCZ1&#10;L1K7H+CACdbAZrYT6Kb9951NSNNWk6ZtfLDO9vm55+4ebnkztA06UqmY4Cn2rzyMKC9Eyfg+xV8e&#10;cmeBkdKEl6QRnKb4kSp8s3r7Ztl3CQ1ELZqSSgQgXCV9l+Ja6y5xXVXUtCXqSnSUw2UlZEs0bOXe&#10;LSXpAb1t3MDzIrcXsuykKKhScJqNl3hl8auKFvpTVSmqUZNi4KbtKu26M6u7WpJkL0lXs+JEg/wF&#10;i5YwDkHPUBnRBB0kewXVskIKJSp9VYjWFVXFCmpzgGx870U29zXpqM0FiqO6c5nU/4MtPh4/S8RK&#10;6B1GnLTQogc6aHQrBuSb6vSdSsDpvgM3PcCx8TSZqu5OFF8V4mJTE76naylFX1NSAjv70r14OuIo&#10;A7LrP4gSwpCDFhZoqGRrAKEYCNChS4/nzhgqBRxGceDPMCrgxo+vo/nMUHNJMr3tpNLvqGiRMVIs&#10;oe8WmxzvlB5dJxcTioucNY3tfcOfHQDmeAKR4am5MxxsK3/EXrxdbBehEwbR1gm9LHPW+SZ0otyf&#10;z7LrbLPJ/J8mrh8mNStLyk2YSVZ++GdtOwl8FMRZWEo0rDRwhpKS+92mkehIQNa5/U4FuXBzn9Ow&#10;9YJcXqTkB6F3G8ROHi3mTpiHMyeeewvH8+PbOPLCOMzy5yndMU7/PSXUpzieBbNRSr/NzbPf69xI&#10;0jINg6NhbYoXZyeSGAFueWlbqwlrRvuiFIb+Uymg3VOjrVyNQket6mE3AIrR8E6UjyBcKUBZoE6Y&#10;dmDUQn7HqIfJkWL17UAkxah5z0H8ZsxMhpyM3WQQXsDTFGuMRnOjx3F06CTb14A8/l5crOEHqZhV&#10;7xMLoG42MA1sEqfJZcbN5d56Pc3X1S8AAAD//wMAUEsDBBQABgAIAAAAIQB7daqu3wAAAAoBAAAP&#10;AAAAZHJzL2Rvd25yZXYueG1sTI/LTsMwEEX3SPyDNUjsqM2jLoQ4VYVghYRIw4Klk0wTq/E4xG4b&#10;/p5hBcvRHN17br6e/SCOOEUXyMD1QoFAakLrqDPwUb1c3YOIyVJrh0Bo4BsjrIvzs9xmbThRicdt&#10;6gSHUMysgT6lMZMyNj16GxdhROLfLkzeJj6nTraTPXG4H+SNUlp664gbejviU4/NfnvwBjafVD67&#10;r7f6vdyVrqoeFL3qvTGXF/PmEUTCOf3B8KvP6lCwUx0O1EYxGNC3S1ZPBlaaNzGg7/QKRM2k0kuQ&#10;RS7/Tyh+AAAA//8DAFBLAQItABQABgAIAAAAIQC2gziS/gAAAOEBAAATAAAAAAAAAAAAAAAAAAAA&#10;AABbQ29udGVudF9UeXBlc10ueG1sUEsBAi0AFAAGAAgAAAAhADj9If/WAAAAlAEAAAsAAAAAAAAA&#10;AAAAAAAALwEAAF9yZWxzLy5yZWxzUEsBAi0AFAAGAAgAAAAhAEllI9aqAgAApwUAAA4AAAAAAAAA&#10;AAAAAAAALgIAAGRycy9lMm9Eb2MueG1sUEsBAi0AFAAGAAgAAAAhAHt1qq7fAAAACgEAAA8AAAAA&#10;AAAAAAAAAAAABAUAAGRycy9kb3ducmV2LnhtbFBLBQYAAAAABAAEAPMAAAAQBgAAAAA=&#10;" filled="f" stroked="f">
              <v:textbox inset="0,0,0,0">
                <w:txbxContent>
                  <w:p w:rsidR="00C705CE" w:rsidRDefault="00C705CE">
                    <w:pPr>
                      <w:spacing w:line="304" w:lineRule="exact"/>
                      <w:ind w:left="20"/>
                      <w:rPr>
                        <w:rFonts w:ascii="Yu Gothic"/>
                        <w:sz w:val="24"/>
                      </w:rPr>
                    </w:pPr>
                    <w:r>
                      <w:rPr>
                        <w:rFonts w:ascii="Yu Gothic"/>
                        <w:sz w:val="24"/>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14312"/>
    <w:multiLevelType w:val="hybridMultilevel"/>
    <w:tmpl w:val="93209F24"/>
    <w:lvl w:ilvl="0" w:tplc="ABE05462">
      <w:numFmt w:val="bullet"/>
      <w:lvlText w:val=""/>
      <w:lvlJc w:val="left"/>
      <w:pPr>
        <w:ind w:left="820" w:hanging="675"/>
      </w:pPr>
      <w:rPr>
        <w:rFonts w:ascii="Symbol" w:eastAsia="Symbol" w:hAnsi="Symbol" w:cs="Symbol" w:hint="default"/>
        <w:w w:val="100"/>
        <w:sz w:val="24"/>
        <w:szCs w:val="24"/>
        <w:lang w:val="ru-RU" w:eastAsia="en-US" w:bidi="ar-SA"/>
      </w:rPr>
    </w:lvl>
    <w:lvl w:ilvl="1" w:tplc="85DCA964">
      <w:numFmt w:val="bullet"/>
      <w:lvlText w:val="•"/>
      <w:lvlJc w:val="left"/>
      <w:pPr>
        <w:ind w:left="1077" w:hanging="675"/>
      </w:pPr>
      <w:rPr>
        <w:rFonts w:hint="default"/>
        <w:lang w:val="ru-RU" w:eastAsia="en-US" w:bidi="ar-SA"/>
      </w:rPr>
    </w:lvl>
    <w:lvl w:ilvl="2" w:tplc="F162CA48">
      <w:numFmt w:val="bullet"/>
      <w:lvlText w:val="•"/>
      <w:lvlJc w:val="left"/>
      <w:pPr>
        <w:ind w:left="1334" w:hanging="675"/>
      </w:pPr>
      <w:rPr>
        <w:rFonts w:hint="default"/>
        <w:lang w:val="ru-RU" w:eastAsia="en-US" w:bidi="ar-SA"/>
      </w:rPr>
    </w:lvl>
    <w:lvl w:ilvl="3" w:tplc="C4A6B344">
      <w:numFmt w:val="bullet"/>
      <w:lvlText w:val="•"/>
      <w:lvlJc w:val="left"/>
      <w:pPr>
        <w:ind w:left="1591" w:hanging="675"/>
      </w:pPr>
      <w:rPr>
        <w:rFonts w:hint="default"/>
        <w:lang w:val="ru-RU" w:eastAsia="en-US" w:bidi="ar-SA"/>
      </w:rPr>
    </w:lvl>
    <w:lvl w:ilvl="4" w:tplc="E62846AE">
      <w:numFmt w:val="bullet"/>
      <w:lvlText w:val="•"/>
      <w:lvlJc w:val="left"/>
      <w:pPr>
        <w:ind w:left="1849" w:hanging="675"/>
      </w:pPr>
      <w:rPr>
        <w:rFonts w:hint="default"/>
        <w:lang w:val="ru-RU" w:eastAsia="en-US" w:bidi="ar-SA"/>
      </w:rPr>
    </w:lvl>
    <w:lvl w:ilvl="5" w:tplc="FF002DAA">
      <w:numFmt w:val="bullet"/>
      <w:lvlText w:val="•"/>
      <w:lvlJc w:val="left"/>
      <w:pPr>
        <w:ind w:left="2106" w:hanging="675"/>
      </w:pPr>
      <w:rPr>
        <w:rFonts w:hint="default"/>
        <w:lang w:val="ru-RU" w:eastAsia="en-US" w:bidi="ar-SA"/>
      </w:rPr>
    </w:lvl>
    <w:lvl w:ilvl="6" w:tplc="53DA254E">
      <w:numFmt w:val="bullet"/>
      <w:lvlText w:val="•"/>
      <w:lvlJc w:val="left"/>
      <w:pPr>
        <w:ind w:left="2363" w:hanging="675"/>
      </w:pPr>
      <w:rPr>
        <w:rFonts w:hint="default"/>
        <w:lang w:val="ru-RU" w:eastAsia="en-US" w:bidi="ar-SA"/>
      </w:rPr>
    </w:lvl>
    <w:lvl w:ilvl="7" w:tplc="87DC87E0">
      <w:numFmt w:val="bullet"/>
      <w:lvlText w:val="•"/>
      <w:lvlJc w:val="left"/>
      <w:pPr>
        <w:ind w:left="2621" w:hanging="675"/>
      </w:pPr>
      <w:rPr>
        <w:rFonts w:hint="default"/>
        <w:lang w:val="ru-RU" w:eastAsia="en-US" w:bidi="ar-SA"/>
      </w:rPr>
    </w:lvl>
    <w:lvl w:ilvl="8" w:tplc="3B9404F2">
      <w:numFmt w:val="bullet"/>
      <w:lvlText w:val="•"/>
      <w:lvlJc w:val="left"/>
      <w:pPr>
        <w:ind w:left="2878" w:hanging="675"/>
      </w:pPr>
      <w:rPr>
        <w:rFonts w:hint="default"/>
        <w:lang w:val="ru-RU" w:eastAsia="en-US" w:bidi="ar-SA"/>
      </w:rPr>
    </w:lvl>
  </w:abstractNum>
  <w:abstractNum w:abstractNumId="1" w15:restartNumberingAfterBreak="0">
    <w:nsid w:val="0382309E"/>
    <w:multiLevelType w:val="multilevel"/>
    <w:tmpl w:val="F9D2B57E"/>
    <w:lvl w:ilvl="0">
      <w:start w:val="1"/>
      <w:numFmt w:val="decimal"/>
      <w:lvlText w:val="%1."/>
      <w:lvlJc w:val="left"/>
      <w:pPr>
        <w:ind w:left="720" w:hanging="360"/>
      </w:pPr>
      <w:rPr>
        <w:rFonts w:hint="default"/>
        <w:sz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4E54C3"/>
    <w:multiLevelType w:val="multilevel"/>
    <w:tmpl w:val="FC747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F4343E"/>
    <w:multiLevelType w:val="multilevel"/>
    <w:tmpl w:val="DA72D778"/>
    <w:lvl w:ilvl="0">
      <w:start w:val="2"/>
      <w:numFmt w:val="decimal"/>
      <w:lvlText w:val="%1"/>
      <w:lvlJc w:val="left"/>
      <w:pPr>
        <w:ind w:left="375" w:hanging="375"/>
      </w:pPr>
      <w:rPr>
        <w:rFonts w:hint="default"/>
      </w:rPr>
    </w:lvl>
    <w:lvl w:ilvl="1">
      <w:start w:val="3"/>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 w15:restartNumberingAfterBreak="0">
    <w:nsid w:val="06231969"/>
    <w:multiLevelType w:val="multilevel"/>
    <w:tmpl w:val="1B1A2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003E14"/>
    <w:multiLevelType w:val="hybridMultilevel"/>
    <w:tmpl w:val="8B6E6760"/>
    <w:lvl w:ilvl="0" w:tplc="60F28272">
      <w:numFmt w:val="bullet"/>
      <w:lvlText w:val=""/>
      <w:lvlJc w:val="left"/>
      <w:pPr>
        <w:ind w:left="820" w:hanging="708"/>
      </w:pPr>
      <w:rPr>
        <w:rFonts w:ascii="Symbol" w:eastAsia="Symbol" w:hAnsi="Symbol" w:cs="Symbol" w:hint="default"/>
        <w:w w:val="100"/>
        <w:sz w:val="24"/>
        <w:szCs w:val="24"/>
        <w:lang w:val="ru-RU" w:eastAsia="en-US" w:bidi="ar-SA"/>
      </w:rPr>
    </w:lvl>
    <w:lvl w:ilvl="1" w:tplc="B43C0426">
      <w:numFmt w:val="bullet"/>
      <w:lvlText w:val="•"/>
      <w:lvlJc w:val="left"/>
      <w:pPr>
        <w:ind w:left="1077" w:hanging="708"/>
      </w:pPr>
      <w:rPr>
        <w:rFonts w:hint="default"/>
        <w:lang w:val="ru-RU" w:eastAsia="en-US" w:bidi="ar-SA"/>
      </w:rPr>
    </w:lvl>
    <w:lvl w:ilvl="2" w:tplc="9394F874">
      <w:numFmt w:val="bullet"/>
      <w:lvlText w:val="•"/>
      <w:lvlJc w:val="left"/>
      <w:pPr>
        <w:ind w:left="1334" w:hanging="708"/>
      </w:pPr>
      <w:rPr>
        <w:rFonts w:hint="default"/>
        <w:lang w:val="ru-RU" w:eastAsia="en-US" w:bidi="ar-SA"/>
      </w:rPr>
    </w:lvl>
    <w:lvl w:ilvl="3" w:tplc="4198CA48">
      <w:numFmt w:val="bullet"/>
      <w:lvlText w:val="•"/>
      <w:lvlJc w:val="left"/>
      <w:pPr>
        <w:ind w:left="1591" w:hanging="708"/>
      </w:pPr>
      <w:rPr>
        <w:rFonts w:hint="default"/>
        <w:lang w:val="ru-RU" w:eastAsia="en-US" w:bidi="ar-SA"/>
      </w:rPr>
    </w:lvl>
    <w:lvl w:ilvl="4" w:tplc="D69A5D3A">
      <w:numFmt w:val="bullet"/>
      <w:lvlText w:val="•"/>
      <w:lvlJc w:val="left"/>
      <w:pPr>
        <w:ind w:left="1849" w:hanging="708"/>
      </w:pPr>
      <w:rPr>
        <w:rFonts w:hint="default"/>
        <w:lang w:val="ru-RU" w:eastAsia="en-US" w:bidi="ar-SA"/>
      </w:rPr>
    </w:lvl>
    <w:lvl w:ilvl="5" w:tplc="ED7EA0A0">
      <w:numFmt w:val="bullet"/>
      <w:lvlText w:val="•"/>
      <w:lvlJc w:val="left"/>
      <w:pPr>
        <w:ind w:left="2106" w:hanging="708"/>
      </w:pPr>
      <w:rPr>
        <w:rFonts w:hint="default"/>
        <w:lang w:val="ru-RU" w:eastAsia="en-US" w:bidi="ar-SA"/>
      </w:rPr>
    </w:lvl>
    <w:lvl w:ilvl="6" w:tplc="9DD6A59C">
      <w:numFmt w:val="bullet"/>
      <w:lvlText w:val="•"/>
      <w:lvlJc w:val="left"/>
      <w:pPr>
        <w:ind w:left="2363" w:hanging="708"/>
      </w:pPr>
      <w:rPr>
        <w:rFonts w:hint="default"/>
        <w:lang w:val="ru-RU" w:eastAsia="en-US" w:bidi="ar-SA"/>
      </w:rPr>
    </w:lvl>
    <w:lvl w:ilvl="7" w:tplc="BB0E8D96">
      <w:numFmt w:val="bullet"/>
      <w:lvlText w:val="•"/>
      <w:lvlJc w:val="left"/>
      <w:pPr>
        <w:ind w:left="2621" w:hanging="708"/>
      </w:pPr>
      <w:rPr>
        <w:rFonts w:hint="default"/>
        <w:lang w:val="ru-RU" w:eastAsia="en-US" w:bidi="ar-SA"/>
      </w:rPr>
    </w:lvl>
    <w:lvl w:ilvl="8" w:tplc="415007B8">
      <w:numFmt w:val="bullet"/>
      <w:lvlText w:val="•"/>
      <w:lvlJc w:val="left"/>
      <w:pPr>
        <w:ind w:left="2878" w:hanging="708"/>
      </w:pPr>
      <w:rPr>
        <w:rFonts w:hint="default"/>
        <w:lang w:val="ru-RU" w:eastAsia="en-US" w:bidi="ar-SA"/>
      </w:rPr>
    </w:lvl>
  </w:abstractNum>
  <w:abstractNum w:abstractNumId="6" w15:restartNumberingAfterBreak="0">
    <w:nsid w:val="0E0B5E8D"/>
    <w:multiLevelType w:val="multilevel"/>
    <w:tmpl w:val="217E266A"/>
    <w:lvl w:ilvl="0">
      <w:start w:val="2"/>
      <w:numFmt w:val="decimal"/>
      <w:lvlText w:val="%1"/>
      <w:lvlJc w:val="left"/>
      <w:pPr>
        <w:ind w:left="222" w:hanging="686"/>
      </w:pPr>
      <w:rPr>
        <w:rFonts w:hint="default"/>
        <w:lang w:val="ru-RU" w:eastAsia="en-US" w:bidi="ar-SA"/>
      </w:rPr>
    </w:lvl>
    <w:lvl w:ilvl="1">
      <w:start w:val="1"/>
      <w:numFmt w:val="decimal"/>
      <w:lvlText w:val="%1.%2."/>
      <w:lvlJc w:val="left"/>
      <w:pPr>
        <w:ind w:left="222" w:hanging="686"/>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79" w:hanging="686"/>
      </w:pPr>
      <w:rPr>
        <w:rFonts w:hint="default"/>
        <w:lang w:val="ru-RU" w:eastAsia="en-US" w:bidi="ar-SA"/>
      </w:rPr>
    </w:lvl>
    <w:lvl w:ilvl="3">
      <w:numFmt w:val="bullet"/>
      <w:lvlText w:val="•"/>
      <w:lvlJc w:val="left"/>
      <w:pPr>
        <w:ind w:left="3159" w:hanging="686"/>
      </w:pPr>
      <w:rPr>
        <w:rFonts w:hint="default"/>
        <w:lang w:val="ru-RU" w:eastAsia="en-US" w:bidi="ar-SA"/>
      </w:rPr>
    </w:lvl>
    <w:lvl w:ilvl="4">
      <w:numFmt w:val="bullet"/>
      <w:lvlText w:val="•"/>
      <w:lvlJc w:val="left"/>
      <w:pPr>
        <w:ind w:left="4139" w:hanging="686"/>
      </w:pPr>
      <w:rPr>
        <w:rFonts w:hint="default"/>
        <w:lang w:val="ru-RU" w:eastAsia="en-US" w:bidi="ar-SA"/>
      </w:rPr>
    </w:lvl>
    <w:lvl w:ilvl="5">
      <w:numFmt w:val="bullet"/>
      <w:lvlText w:val="•"/>
      <w:lvlJc w:val="left"/>
      <w:pPr>
        <w:ind w:left="5119" w:hanging="686"/>
      </w:pPr>
      <w:rPr>
        <w:rFonts w:hint="default"/>
        <w:lang w:val="ru-RU" w:eastAsia="en-US" w:bidi="ar-SA"/>
      </w:rPr>
    </w:lvl>
    <w:lvl w:ilvl="6">
      <w:numFmt w:val="bullet"/>
      <w:lvlText w:val="•"/>
      <w:lvlJc w:val="left"/>
      <w:pPr>
        <w:ind w:left="6099" w:hanging="686"/>
      </w:pPr>
      <w:rPr>
        <w:rFonts w:hint="default"/>
        <w:lang w:val="ru-RU" w:eastAsia="en-US" w:bidi="ar-SA"/>
      </w:rPr>
    </w:lvl>
    <w:lvl w:ilvl="7">
      <w:numFmt w:val="bullet"/>
      <w:lvlText w:val="•"/>
      <w:lvlJc w:val="left"/>
      <w:pPr>
        <w:ind w:left="7079" w:hanging="686"/>
      </w:pPr>
      <w:rPr>
        <w:rFonts w:hint="default"/>
        <w:lang w:val="ru-RU" w:eastAsia="en-US" w:bidi="ar-SA"/>
      </w:rPr>
    </w:lvl>
    <w:lvl w:ilvl="8">
      <w:numFmt w:val="bullet"/>
      <w:lvlText w:val="•"/>
      <w:lvlJc w:val="left"/>
      <w:pPr>
        <w:ind w:left="8059" w:hanging="686"/>
      </w:pPr>
      <w:rPr>
        <w:rFonts w:hint="default"/>
        <w:lang w:val="ru-RU" w:eastAsia="en-US" w:bidi="ar-SA"/>
      </w:rPr>
    </w:lvl>
  </w:abstractNum>
  <w:abstractNum w:abstractNumId="7" w15:restartNumberingAfterBreak="0">
    <w:nsid w:val="10C20EC3"/>
    <w:multiLevelType w:val="hybridMultilevel"/>
    <w:tmpl w:val="132CE012"/>
    <w:lvl w:ilvl="0" w:tplc="98CC30CE">
      <w:numFmt w:val="bullet"/>
      <w:lvlText w:val=""/>
      <w:lvlJc w:val="left"/>
      <w:pPr>
        <w:ind w:left="820" w:hanging="675"/>
      </w:pPr>
      <w:rPr>
        <w:rFonts w:ascii="Symbol" w:eastAsia="Symbol" w:hAnsi="Symbol" w:cs="Symbol" w:hint="default"/>
        <w:w w:val="100"/>
        <w:sz w:val="24"/>
        <w:szCs w:val="24"/>
        <w:lang w:val="ru-RU" w:eastAsia="en-US" w:bidi="ar-SA"/>
      </w:rPr>
    </w:lvl>
    <w:lvl w:ilvl="1" w:tplc="B950A138">
      <w:numFmt w:val="bullet"/>
      <w:lvlText w:val="•"/>
      <w:lvlJc w:val="left"/>
      <w:pPr>
        <w:ind w:left="1077" w:hanging="675"/>
      </w:pPr>
      <w:rPr>
        <w:rFonts w:hint="default"/>
        <w:lang w:val="ru-RU" w:eastAsia="en-US" w:bidi="ar-SA"/>
      </w:rPr>
    </w:lvl>
    <w:lvl w:ilvl="2" w:tplc="5B16D5EE">
      <w:numFmt w:val="bullet"/>
      <w:lvlText w:val="•"/>
      <w:lvlJc w:val="left"/>
      <w:pPr>
        <w:ind w:left="1334" w:hanging="675"/>
      </w:pPr>
      <w:rPr>
        <w:rFonts w:hint="default"/>
        <w:lang w:val="ru-RU" w:eastAsia="en-US" w:bidi="ar-SA"/>
      </w:rPr>
    </w:lvl>
    <w:lvl w:ilvl="3" w:tplc="C97C34AE">
      <w:numFmt w:val="bullet"/>
      <w:lvlText w:val="•"/>
      <w:lvlJc w:val="left"/>
      <w:pPr>
        <w:ind w:left="1591" w:hanging="675"/>
      </w:pPr>
      <w:rPr>
        <w:rFonts w:hint="default"/>
        <w:lang w:val="ru-RU" w:eastAsia="en-US" w:bidi="ar-SA"/>
      </w:rPr>
    </w:lvl>
    <w:lvl w:ilvl="4" w:tplc="5C2429D4">
      <w:numFmt w:val="bullet"/>
      <w:lvlText w:val="•"/>
      <w:lvlJc w:val="left"/>
      <w:pPr>
        <w:ind w:left="1849" w:hanging="675"/>
      </w:pPr>
      <w:rPr>
        <w:rFonts w:hint="default"/>
        <w:lang w:val="ru-RU" w:eastAsia="en-US" w:bidi="ar-SA"/>
      </w:rPr>
    </w:lvl>
    <w:lvl w:ilvl="5" w:tplc="20BEA506">
      <w:numFmt w:val="bullet"/>
      <w:lvlText w:val="•"/>
      <w:lvlJc w:val="left"/>
      <w:pPr>
        <w:ind w:left="2106" w:hanging="675"/>
      </w:pPr>
      <w:rPr>
        <w:rFonts w:hint="default"/>
        <w:lang w:val="ru-RU" w:eastAsia="en-US" w:bidi="ar-SA"/>
      </w:rPr>
    </w:lvl>
    <w:lvl w:ilvl="6" w:tplc="89BA26FE">
      <w:numFmt w:val="bullet"/>
      <w:lvlText w:val="•"/>
      <w:lvlJc w:val="left"/>
      <w:pPr>
        <w:ind w:left="2363" w:hanging="675"/>
      </w:pPr>
      <w:rPr>
        <w:rFonts w:hint="default"/>
        <w:lang w:val="ru-RU" w:eastAsia="en-US" w:bidi="ar-SA"/>
      </w:rPr>
    </w:lvl>
    <w:lvl w:ilvl="7" w:tplc="4598353E">
      <w:numFmt w:val="bullet"/>
      <w:lvlText w:val="•"/>
      <w:lvlJc w:val="left"/>
      <w:pPr>
        <w:ind w:left="2621" w:hanging="675"/>
      </w:pPr>
      <w:rPr>
        <w:rFonts w:hint="default"/>
        <w:lang w:val="ru-RU" w:eastAsia="en-US" w:bidi="ar-SA"/>
      </w:rPr>
    </w:lvl>
    <w:lvl w:ilvl="8" w:tplc="0234CE46">
      <w:numFmt w:val="bullet"/>
      <w:lvlText w:val="•"/>
      <w:lvlJc w:val="left"/>
      <w:pPr>
        <w:ind w:left="2878" w:hanging="675"/>
      </w:pPr>
      <w:rPr>
        <w:rFonts w:hint="default"/>
        <w:lang w:val="ru-RU" w:eastAsia="en-US" w:bidi="ar-SA"/>
      </w:rPr>
    </w:lvl>
  </w:abstractNum>
  <w:abstractNum w:abstractNumId="8" w15:restartNumberingAfterBreak="0">
    <w:nsid w:val="15093B8E"/>
    <w:multiLevelType w:val="hybridMultilevel"/>
    <w:tmpl w:val="F8BE4C72"/>
    <w:lvl w:ilvl="0" w:tplc="91B41E34">
      <w:start w:val="2"/>
      <w:numFmt w:val="bullet"/>
      <w:lvlText w:val="-"/>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5242F81"/>
    <w:multiLevelType w:val="multilevel"/>
    <w:tmpl w:val="60EA75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5713D8C"/>
    <w:multiLevelType w:val="hybridMultilevel"/>
    <w:tmpl w:val="2DD48B8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D47651"/>
    <w:multiLevelType w:val="hybridMultilevel"/>
    <w:tmpl w:val="8CAC11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0E35403"/>
    <w:multiLevelType w:val="multilevel"/>
    <w:tmpl w:val="D85AA826"/>
    <w:lvl w:ilvl="0">
      <w:start w:val="2"/>
      <w:numFmt w:val="bullet"/>
      <w:lvlText w:val="-"/>
      <w:lvlJc w:val="left"/>
      <w:pPr>
        <w:tabs>
          <w:tab w:val="num" w:pos="720"/>
        </w:tabs>
        <w:ind w:left="720" w:hanging="360"/>
      </w:pPr>
      <w:rPr>
        <w:rFonts w:ascii="Times New Roman" w:eastAsia="Times New Roman" w:hAnsi="Times New Roman" w:cs="Times New Roman"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BF757C"/>
    <w:multiLevelType w:val="hybridMultilevel"/>
    <w:tmpl w:val="F2E8550E"/>
    <w:lvl w:ilvl="0" w:tplc="DF684CD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A50D65"/>
    <w:multiLevelType w:val="hybridMultilevel"/>
    <w:tmpl w:val="190A0A08"/>
    <w:lvl w:ilvl="0" w:tplc="28EE9C64">
      <w:start w:val="1"/>
      <w:numFmt w:val="decimal"/>
      <w:lvlText w:val="%1)"/>
      <w:lvlJc w:val="left"/>
      <w:pPr>
        <w:ind w:left="102" w:hanging="545"/>
      </w:pPr>
      <w:rPr>
        <w:rFonts w:ascii="Times New Roman" w:eastAsia="Times New Roman" w:hAnsi="Times New Roman" w:cs="Times New Roman" w:hint="default"/>
        <w:w w:val="100"/>
        <w:sz w:val="28"/>
        <w:szCs w:val="28"/>
        <w:lang w:val="ru-RU" w:eastAsia="en-US" w:bidi="ar-SA"/>
      </w:rPr>
    </w:lvl>
    <w:lvl w:ilvl="1" w:tplc="3F144CF8">
      <w:numFmt w:val="bullet"/>
      <w:lvlText w:val="•"/>
      <w:lvlJc w:val="left"/>
      <w:pPr>
        <w:ind w:left="1046" w:hanging="545"/>
      </w:pPr>
      <w:rPr>
        <w:rFonts w:hint="default"/>
        <w:lang w:val="ru-RU" w:eastAsia="en-US" w:bidi="ar-SA"/>
      </w:rPr>
    </w:lvl>
    <w:lvl w:ilvl="2" w:tplc="5D5AA60C">
      <w:numFmt w:val="bullet"/>
      <w:lvlText w:val="•"/>
      <w:lvlJc w:val="left"/>
      <w:pPr>
        <w:ind w:left="1993" w:hanging="545"/>
      </w:pPr>
      <w:rPr>
        <w:rFonts w:hint="default"/>
        <w:lang w:val="ru-RU" w:eastAsia="en-US" w:bidi="ar-SA"/>
      </w:rPr>
    </w:lvl>
    <w:lvl w:ilvl="3" w:tplc="A1BEA6FE">
      <w:numFmt w:val="bullet"/>
      <w:lvlText w:val="•"/>
      <w:lvlJc w:val="left"/>
      <w:pPr>
        <w:ind w:left="2939" w:hanging="545"/>
      </w:pPr>
      <w:rPr>
        <w:rFonts w:hint="default"/>
        <w:lang w:val="ru-RU" w:eastAsia="en-US" w:bidi="ar-SA"/>
      </w:rPr>
    </w:lvl>
    <w:lvl w:ilvl="4" w:tplc="F1DAE3CA">
      <w:numFmt w:val="bullet"/>
      <w:lvlText w:val="•"/>
      <w:lvlJc w:val="left"/>
      <w:pPr>
        <w:ind w:left="3886" w:hanging="545"/>
      </w:pPr>
      <w:rPr>
        <w:rFonts w:hint="default"/>
        <w:lang w:val="ru-RU" w:eastAsia="en-US" w:bidi="ar-SA"/>
      </w:rPr>
    </w:lvl>
    <w:lvl w:ilvl="5" w:tplc="7D662148">
      <w:numFmt w:val="bullet"/>
      <w:lvlText w:val="•"/>
      <w:lvlJc w:val="left"/>
      <w:pPr>
        <w:ind w:left="4833" w:hanging="545"/>
      </w:pPr>
      <w:rPr>
        <w:rFonts w:hint="default"/>
        <w:lang w:val="ru-RU" w:eastAsia="en-US" w:bidi="ar-SA"/>
      </w:rPr>
    </w:lvl>
    <w:lvl w:ilvl="6" w:tplc="1C5A2692">
      <w:numFmt w:val="bullet"/>
      <w:lvlText w:val="•"/>
      <w:lvlJc w:val="left"/>
      <w:pPr>
        <w:ind w:left="5779" w:hanging="545"/>
      </w:pPr>
      <w:rPr>
        <w:rFonts w:hint="default"/>
        <w:lang w:val="ru-RU" w:eastAsia="en-US" w:bidi="ar-SA"/>
      </w:rPr>
    </w:lvl>
    <w:lvl w:ilvl="7" w:tplc="17EAEEF2">
      <w:numFmt w:val="bullet"/>
      <w:lvlText w:val="•"/>
      <w:lvlJc w:val="left"/>
      <w:pPr>
        <w:ind w:left="6726" w:hanging="545"/>
      </w:pPr>
      <w:rPr>
        <w:rFonts w:hint="default"/>
        <w:lang w:val="ru-RU" w:eastAsia="en-US" w:bidi="ar-SA"/>
      </w:rPr>
    </w:lvl>
    <w:lvl w:ilvl="8" w:tplc="644C2D9E">
      <w:numFmt w:val="bullet"/>
      <w:lvlText w:val="•"/>
      <w:lvlJc w:val="left"/>
      <w:pPr>
        <w:ind w:left="7673" w:hanging="545"/>
      </w:pPr>
      <w:rPr>
        <w:rFonts w:hint="default"/>
        <w:lang w:val="ru-RU" w:eastAsia="en-US" w:bidi="ar-SA"/>
      </w:rPr>
    </w:lvl>
  </w:abstractNum>
  <w:abstractNum w:abstractNumId="15" w15:restartNumberingAfterBreak="0">
    <w:nsid w:val="2990450A"/>
    <w:multiLevelType w:val="hybridMultilevel"/>
    <w:tmpl w:val="F18E8C0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FF56BF"/>
    <w:multiLevelType w:val="hybridMultilevel"/>
    <w:tmpl w:val="606C738A"/>
    <w:lvl w:ilvl="0" w:tplc="19809426">
      <w:numFmt w:val="bullet"/>
      <w:lvlText w:val=""/>
      <w:lvlJc w:val="left"/>
      <w:pPr>
        <w:ind w:left="820" w:hanging="708"/>
      </w:pPr>
      <w:rPr>
        <w:rFonts w:ascii="Symbol" w:eastAsia="Symbol" w:hAnsi="Symbol" w:cs="Symbol" w:hint="default"/>
        <w:w w:val="100"/>
        <w:sz w:val="24"/>
        <w:szCs w:val="24"/>
        <w:lang w:val="ru-RU" w:eastAsia="en-US" w:bidi="ar-SA"/>
      </w:rPr>
    </w:lvl>
    <w:lvl w:ilvl="1" w:tplc="E10C0B0C">
      <w:numFmt w:val="bullet"/>
      <w:lvlText w:val="•"/>
      <w:lvlJc w:val="left"/>
      <w:pPr>
        <w:ind w:left="1077" w:hanging="708"/>
      </w:pPr>
      <w:rPr>
        <w:rFonts w:hint="default"/>
        <w:lang w:val="ru-RU" w:eastAsia="en-US" w:bidi="ar-SA"/>
      </w:rPr>
    </w:lvl>
    <w:lvl w:ilvl="2" w:tplc="402AE3B6">
      <w:numFmt w:val="bullet"/>
      <w:lvlText w:val="•"/>
      <w:lvlJc w:val="left"/>
      <w:pPr>
        <w:ind w:left="1334" w:hanging="708"/>
      </w:pPr>
      <w:rPr>
        <w:rFonts w:hint="default"/>
        <w:lang w:val="ru-RU" w:eastAsia="en-US" w:bidi="ar-SA"/>
      </w:rPr>
    </w:lvl>
    <w:lvl w:ilvl="3" w:tplc="79982CE6">
      <w:numFmt w:val="bullet"/>
      <w:lvlText w:val="•"/>
      <w:lvlJc w:val="left"/>
      <w:pPr>
        <w:ind w:left="1591" w:hanging="708"/>
      </w:pPr>
      <w:rPr>
        <w:rFonts w:hint="default"/>
        <w:lang w:val="ru-RU" w:eastAsia="en-US" w:bidi="ar-SA"/>
      </w:rPr>
    </w:lvl>
    <w:lvl w:ilvl="4" w:tplc="DD8241F0">
      <w:numFmt w:val="bullet"/>
      <w:lvlText w:val="•"/>
      <w:lvlJc w:val="left"/>
      <w:pPr>
        <w:ind w:left="1849" w:hanging="708"/>
      </w:pPr>
      <w:rPr>
        <w:rFonts w:hint="default"/>
        <w:lang w:val="ru-RU" w:eastAsia="en-US" w:bidi="ar-SA"/>
      </w:rPr>
    </w:lvl>
    <w:lvl w:ilvl="5" w:tplc="260AC31A">
      <w:numFmt w:val="bullet"/>
      <w:lvlText w:val="•"/>
      <w:lvlJc w:val="left"/>
      <w:pPr>
        <w:ind w:left="2106" w:hanging="708"/>
      </w:pPr>
      <w:rPr>
        <w:rFonts w:hint="default"/>
        <w:lang w:val="ru-RU" w:eastAsia="en-US" w:bidi="ar-SA"/>
      </w:rPr>
    </w:lvl>
    <w:lvl w:ilvl="6" w:tplc="59FC7DAA">
      <w:numFmt w:val="bullet"/>
      <w:lvlText w:val="•"/>
      <w:lvlJc w:val="left"/>
      <w:pPr>
        <w:ind w:left="2363" w:hanging="708"/>
      </w:pPr>
      <w:rPr>
        <w:rFonts w:hint="default"/>
        <w:lang w:val="ru-RU" w:eastAsia="en-US" w:bidi="ar-SA"/>
      </w:rPr>
    </w:lvl>
    <w:lvl w:ilvl="7" w:tplc="82822A58">
      <w:numFmt w:val="bullet"/>
      <w:lvlText w:val="•"/>
      <w:lvlJc w:val="left"/>
      <w:pPr>
        <w:ind w:left="2621" w:hanging="708"/>
      </w:pPr>
      <w:rPr>
        <w:rFonts w:hint="default"/>
        <w:lang w:val="ru-RU" w:eastAsia="en-US" w:bidi="ar-SA"/>
      </w:rPr>
    </w:lvl>
    <w:lvl w:ilvl="8" w:tplc="BFE43CA8">
      <w:numFmt w:val="bullet"/>
      <w:lvlText w:val="•"/>
      <w:lvlJc w:val="left"/>
      <w:pPr>
        <w:ind w:left="2878" w:hanging="708"/>
      </w:pPr>
      <w:rPr>
        <w:rFonts w:hint="default"/>
        <w:lang w:val="ru-RU" w:eastAsia="en-US" w:bidi="ar-SA"/>
      </w:rPr>
    </w:lvl>
  </w:abstractNum>
  <w:abstractNum w:abstractNumId="17" w15:restartNumberingAfterBreak="0">
    <w:nsid w:val="2EBE5CA7"/>
    <w:multiLevelType w:val="hybridMultilevel"/>
    <w:tmpl w:val="65D660D4"/>
    <w:lvl w:ilvl="0" w:tplc="DF684CD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BC5598"/>
    <w:multiLevelType w:val="multilevel"/>
    <w:tmpl w:val="F11C81F2"/>
    <w:lvl w:ilvl="0">
      <w:start w:val="2"/>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D0056C"/>
    <w:multiLevelType w:val="hybridMultilevel"/>
    <w:tmpl w:val="35E631AA"/>
    <w:lvl w:ilvl="0" w:tplc="FA8EBD1A">
      <w:start w:val="3"/>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4833D94"/>
    <w:multiLevelType w:val="hybridMultilevel"/>
    <w:tmpl w:val="4FEC770C"/>
    <w:lvl w:ilvl="0" w:tplc="9DE8392C">
      <w:start w:val="1"/>
      <w:numFmt w:val="decimal"/>
      <w:lvlText w:val="%1."/>
      <w:lvlJc w:val="left"/>
      <w:pPr>
        <w:ind w:left="4004" w:hanging="281"/>
        <w:jc w:val="right"/>
      </w:pPr>
      <w:rPr>
        <w:rFonts w:ascii="Times New Roman" w:eastAsia="Times New Roman" w:hAnsi="Times New Roman" w:cs="Times New Roman" w:hint="default"/>
        <w:b/>
        <w:bCs/>
        <w:w w:val="100"/>
        <w:sz w:val="28"/>
        <w:szCs w:val="28"/>
        <w:lang w:val="ru-RU" w:eastAsia="en-US" w:bidi="ar-SA"/>
      </w:rPr>
    </w:lvl>
    <w:lvl w:ilvl="1" w:tplc="A8B83D62">
      <w:numFmt w:val="bullet"/>
      <w:lvlText w:val="•"/>
      <w:lvlJc w:val="left"/>
      <w:pPr>
        <w:ind w:left="4601" w:hanging="281"/>
      </w:pPr>
      <w:rPr>
        <w:rFonts w:hint="default"/>
        <w:lang w:val="ru-RU" w:eastAsia="en-US" w:bidi="ar-SA"/>
      </w:rPr>
    </w:lvl>
    <w:lvl w:ilvl="2" w:tplc="2606425E">
      <w:numFmt w:val="bullet"/>
      <w:lvlText w:val="•"/>
      <w:lvlJc w:val="left"/>
      <w:pPr>
        <w:ind w:left="5203" w:hanging="281"/>
      </w:pPr>
      <w:rPr>
        <w:rFonts w:hint="default"/>
        <w:lang w:val="ru-RU" w:eastAsia="en-US" w:bidi="ar-SA"/>
      </w:rPr>
    </w:lvl>
    <w:lvl w:ilvl="3" w:tplc="6F50BD28">
      <w:numFmt w:val="bullet"/>
      <w:lvlText w:val="•"/>
      <w:lvlJc w:val="left"/>
      <w:pPr>
        <w:ind w:left="5805" w:hanging="281"/>
      </w:pPr>
      <w:rPr>
        <w:rFonts w:hint="default"/>
        <w:lang w:val="ru-RU" w:eastAsia="en-US" w:bidi="ar-SA"/>
      </w:rPr>
    </w:lvl>
    <w:lvl w:ilvl="4" w:tplc="40EE44DA">
      <w:numFmt w:val="bullet"/>
      <w:lvlText w:val="•"/>
      <w:lvlJc w:val="left"/>
      <w:pPr>
        <w:ind w:left="6407" w:hanging="281"/>
      </w:pPr>
      <w:rPr>
        <w:rFonts w:hint="default"/>
        <w:lang w:val="ru-RU" w:eastAsia="en-US" w:bidi="ar-SA"/>
      </w:rPr>
    </w:lvl>
    <w:lvl w:ilvl="5" w:tplc="DA08E360">
      <w:numFmt w:val="bullet"/>
      <w:lvlText w:val="•"/>
      <w:lvlJc w:val="left"/>
      <w:pPr>
        <w:ind w:left="7009" w:hanging="281"/>
      </w:pPr>
      <w:rPr>
        <w:rFonts w:hint="default"/>
        <w:lang w:val="ru-RU" w:eastAsia="en-US" w:bidi="ar-SA"/>
      </w:rPr>
    </w:lvl>
    <w:lvl w:ilvl="6" w:tplc="572CB528">
      <w:numFmt w:val="bullet"/>
      <w:lvlText w:val="•"/>
      <w:lvlJc w:val="left"/>
      <w:pPr>
        <w:ind w:left="7611" w:hanging="281"/>
      </w:pPr>
      <w:rPr>
        <w:rFonts w:hint="default"/>
        <w:lang w:val="ru-RU" w:eastAsia="en-US" w:bidi="ar-SA"/>
      </w:rPr>
    </w:lvl>
    <w:lvl w:ilvl="7" w:tplc="3B2EB29E">
      <w:numFmt w:val="bullet"/>
      <w:lvlText w:val="•"/>
      <w:lvlJc w:val="left"/>
      <w:pPr>
        <w:ind w:left="8213" w:hanging="281"/>
      </w:pPr>
      <w:rPr>
        <w:rFonts w:hint="default"/>
        <w:lang w:val="ru-RU" w:eastAsia="en-US" w:bidi="ar-SA"/>
      </w:rPr>
    </w:lvl>
    <w:lvl w:ilvl="8" w:tplc="DAF20BB0">
      <w:numFmt w:val="bullet"/>
      <w:lvlText w:val="•"/>
      <w:lvlJc w:val="left"/>
      <w:pPr>
        <w:ind w:left="8815" w:hanging="281"/>
      </w:pPr>
      <w:rPr>
        <w:rFonts w:hint="default"/>
        <w:lang w:val="ru-RU" w:eastAsia="en-US" w:bidi="ar-SA"/>
      </w:rPr>
    </w:lvl>
  </w:abstractNum>
  <w:abstractNum w:abstractNumId="21" w15:restartNumberingAfterBreak="0">
    <w:nsid w:val="348B03F5"/>
    <w:multiLevelType w:val="hybridMultilevel"/>
    <w:tmpl w:val="0132585C"/>
    <w:lvl w:ilvl="0" w:tplc="91B41E34">
      <w:start w:val="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378E13DC"/>
    <w:multiLevelType w:val="hybridMultilevel"/>
    <w:tmpl w:val="33A46A06"/>
    <w:lvl w:ilvl="0" w:tplc="DF684CD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7AF6250"/>
    <w:multiLevelType w:val="hybridMultilevel"/>
    <w:tmpl w:val="A8647740"/>
    <w:lvl w:ilvl="0" w:tplc="501EFE86">
      <w:numFmt w:val="bullet"/>
      <w:lvlText w:val=""/>
      <w:lvlJc w:val="left"/>
      <w:pPr>
        <w:ind w:left="820" w:hanging="675"/>
      </w:pPr>
      <w:rPr>
        <w:rFonts w:ascii="Symbol" w:eastAsia="Symbol" w:hAnsi="Symbol" w:cs="Symbol" w:hint="default"/>
        <w:w w:val="100"/>
        <w:sz w:val="24"/>
        <w:szCs w:val="24"/>
        <w:lang w:val="ru-RU" w:eastAsia="en-US" w:bidi="ar-SA"/>
      </w:rPr>
    </w:lvl>
    <w:lvl w:ilvl="1" w:tplc="E34EDA50">
      <w:numFmt w:val="bullet"/>
      <w:lvlText w:val="•"/>
      <w:lvlJc w:val="left"/>
      <w:pPr>
        <w:ind w:left="1077" w:hanging="675"/>
      </w:pPr>
      <w:rPr>
        <w:rFonts w:hint="default"/>
        <w:lang w:val="ru-RU" w:eastAsia="en-US" w:bidi="ar-SA"/>
      </w:rPr>
    </w:lvl>
    <w:lvl w:ilvl="2" w:tplc="E116B36A">
      <w:numFmt w:val="bullet"/>
      <w:lvlText w:val="•"/>
      <w:lvlJc w:val="left"/>
      <w:pPr>
        <w:ind w:left="1334" w:hanging="675"/>
      </w:pPr>
      <w:rPr>
        <w:rFonts w:hint="default"/>
        <w:lang w:val="ru-RU" w:eastAsia="en-US" w:bidi="ar-SA"/>
      </w:rPr>
    </w:lvl>
    <w:lvl w:ilvl="3" w:tplc="59D00046">
      <w:numFmt w:val="bullet"/>
      <w:lvlText w:val="•"/>
      <w:lvlJc w:val="left"/>
      <w:pPr>
        <w:ind w:left="1591" w:hanging="675"/>
      </w:pPr>
      <w:rPr>
        <w:rFonts w:hint="default"/>
        <w:lang w:val="ru-RU" w:eastAsia="en-US" w:bidi="ar-SA"/>
      </w:rPr>
    </w:lvl>
    <w:lvl w:ilvl="4" w:tplc="F0463396">
      <w:numFmt w:val="bullet"/>
      <w:lvlText w:val="•"/>
      <w:lvlJc w:val="left"/>
      <w:pPr>
        <w:ind w:left="1849" w:hanging="675"/>
      </w:pPr>
      <w:rPr>
        <w:rFonts w:hint="default"/>
        <w:lang w:val="ru-RU" w:eastAsia="en-US" w:bidi="ar-SA"/>
      </w:rPr>
    </w:lvl>
    <w:lvl w:ilvl="5" w:tplc="59FEC170">
      <w:numFmt w:val="bullet"/>
      <w:lvlText w:val="•"/>
      <w:lvlJc w:val="left"/>
      <w:pPr>
        <w:ind w:left="2106" w:hanging="675"/>
      </w:pPr>
      <w:rPr>
        <w:rFonts w:hint="default"/>
        <w:lang w:val="ru-RU" w:eastAsia="en-US" w:bidi="ar-SA"/>
      </w:rPr>
    </w:lvl>
    <w:lvl w:ilvl="6" w:tplc="77C8BF9E">
      <w:numFmt w:val="bullet"/>
      <w:lvlText w:val="•"/>
      <w:lvlJc w:val="left"/>
      <w:pPr>
        <w:ind w:left="2363" w:hanging="675"/>
      </w:pPr>
      <w:rPr>
        <w:rFonts w:hint="default"/>
        <w:lang w:val="ru-RU" w:eastAsia="en-US" w:bidi="ar-SA"/>
      </w:rPr>
    </w:lvl>
    <w:lvl w:ilvl="7" w:tplc="86ACEC3A">
      <w:numFmt w:val="bullet"/>
      <w:lvlText w:val="•"/>
      <w:lvlJc w:val="left"/>
      <w:pPr>
        <w:ind w:left="2621" w:hanging="675"/>
      </w:pPr>
      <w:rPr>
        <w:rFonts w:hint="default"/>
        <w:lang w:val="ru-RU" w:eastAsia="en-US" w:bidi="ar-SA"/>
      </w:rPr>
    </w:lvl>
    <w:lvl w:ilvl="8" w:tplc="07B886D4">
      <w:numFmt w:val="bullet"/>
      <w:lvlText w:val="•"/>
      <w:lvlJc w:val="left"/>
      <w:pPr>
        <w:ind w:left="2878" w:hanging="675"/>
      </w:pPr>
      <w:rPr>
        <w:rFonts w:hint="default"/>
        <w:lang w:val="ru-RU" w:eastAsia="en-US" w:bidi="ar-SA"/>
      </w:rPr>
    </w:lvl>
  </w:abstractNum>
  <w:abstractNum w:abstractNumId="24" w15:restartNumberingAfterBreak="0">
    <w:nsid w:val="383468A6"/>
    <w:multiLevelType w:val="multilevel"/>
    <w:tmpl w:val="E4146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8B65AD6"/>
    <w:multiLevelType w:val="hybridMultilevel"/>
    <w:tmpl w:val="00F29CF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8D86550"/>
    <w:multiLevelType w:val="hybridMultilevel"/>
    <w:tmpl w:val="E73C6854"/>
    <w:lvl w:ilvl="0" w:tplc="007A8C64">
      <w:numFmt w:val="bullet"/>
      <w:lvlText w:val=""/>
      <w:lvlJc w:val="left"/>
      <w:pPr>
        <w:ind w:left="820" w:hanging="675"/>
      </w:pPr>
      <w:rPr>
        <w:rFonts w:ascii="Symbol" w:eastAsia="Symbol" w:hAnsi="Symbol" w:cs="Symbol" w:hint="default"/>
        <w:w w:val="100"/>
        <w:sz w:val="24"/>
        <w:szCs w:val="24"/>
        <w:lang w:val="ru-RU" w:eastAsia="en-US" w:bidi="ar-SA"/>
      </w:rPr>
    </w:lvl>
    <w:lvl w:ilvl="1" w:tplc="44B06B9C">
      <w:numFmt w:val="bullet"/>
      <w:lvlText w:val="•"/>
      <w:lvlJc w:val="left"/>
      <w:pPr>
        <w:ind w:left="1077" w:hanging="675"/>
      </w:pPr>
      <w:rPr>
        <w:rFonts w:hint="default"/>
        <w:lang w:val="ru-RU" w:eastAsia="en-US" w:bidi="ar-SA"/>
      </w:rPr>
    </w:lvl>
    <w:lvl w:ilvl="2" w:tplc="CC2E7F16">
      <w:numFmt w:val="bullet"/>
      <w:lvlText w:val="•"/>
      <w:lvlJc w:val="left"/>
      <w:pPr>
        <w:ind w:left="1334" w:hanging="675"/>
      </w:pPr>
      <w:rPr>
        <w:rFonts w:hint="default"/>
        <w:lang w:val="ru-RU" w:eastAsia="en-US" w:bidi="ar-SA"/>
      </w:rPr>
    </w:lvl>
    <w:lvl w:ilvl="3" w:tplc="168A08D6">
      <w:numFmt w:val="bullet"/>
      <w:lvlText w:val="•"/>
      <w:lvlJc w:val="left"/>
      <w:pPr>
        <w:ind w:left="1591" w:hanging="675"/>
      </w:pPr>
      <w:rPr>
        <w:rFonts w:hint="default"/>
        <w:lang w:val="ru-RU" w:eastAsia="en-US" w:bidi="ar-SA"/>
      </w:rPr>
    </w:lvl>
    <w:lvl w:ilvl="4" w:tplc="482040A4">
      <w:numFmt w:val="bullet"/>
      <w:lvlText w:val="•"/>
      <w:lvlJc w:val="left"/>
      <w:pPr>
        <w:ind w:left="1849" w:hanging="675"/>
      </w:pPr>
      <w:rPr>
        <w:rFonts w:hint="default"/>
        <w:lang w:val="ru-RU" w:eastAsia="en-US" w:bidi="ar-SA"/>
      </w:rPr>
    </w:lvl>
    <w:lvl w:ilvl="5" w:tplc="6608DBF6">
      <w:numFmt w:val="bullet"/>
      <w:lvlText w:val="•"/>
      <w:lvlJc w:val="left"/>
      <w:pPr>
        <w:ind w:left="2106" w:hanging="675"/>
      </w:pPr>
      <w:rPr>
        <w:rFonts w:hint="default"/>
        <w:lang w:val="ru-RU" w:eastAsia="en-US" w:bidi="ar-SA"/>
      </w:rPr>
    </w:lvl>
    <w:lvl w:ilvl="6" w:tplc="1D4E8F20">
      <w:numFmt w:val="bullet"/>
      <w:lvlText w:val="•"/>
      <w:lvlJc w:val="left"/>
      <w:pPr>
        <w:ind w:left="2363" w:hanging="675"/>
      </w:pPr>
      <w:rPr>
        <w:rFonts w:hint="default"/>
        <w:lang w:val="ru-RU" w:eastAsia="en-US" w:bidi="ar-SA"/>
      </w:rPr>
    </w:lvl>
    <w:lvl w:ilvl="7" w:tplc="4744614C">
      <w:numFmt w:val="bullet"/>
      <w:lvlText w:val="•"/>
      <w:lvlJc w:val="left"/>
      <w:pPr>
        <w:ind w:left="2621" w:hanging="675"/>
      </w:pPr>
      <w:rPr>
        <w:rFonts w:hint="default"/>
        <w:lang w:val="ru-RU" w:eastAsia="en-US" w:bidi="ar-SA"/>
      </w:rPr>
    </w:lvl>
    <w:lvl w:ilvl="8" w:tplc="FF481FE4">
      <w:numFmt w:val="bullet"/>
      <w:lvlText w:val="•"/>
      <w:lvlJc w:val="left"/>
      <w:pPr>
        <w:ind w:left="2878" w:hanging="675"/>
      </w:pPr>
      <w:rPr>
        <w:rFonts w:hint="default"/>
        <w:lang w:val="ru-RU" w:eastAsia="en-US" w:bidi="ar-SA"/>
      </w:rPr>
    </w:lvl>
  </w:abstractNum>
  <w:abstractNum w:abstractNumId="27" w15:restartNumberingAfterBreak="0">
    <w:nsid w:val="39472646"/>
    <w:multiLevelType w:val="hybridMultilevel"/>
    <w:tmpl w:val="304AE4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29E70F8"/>
    <w:multiLevelType w:val="multilevel"/>
    <w:tmpl w:val="7D802BDA"/>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45A6AC3"/>
    <w:multiLevelType w:val="multilevel"/>
    <w:tmpl w:val="027C887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47ED0104"/>
    <w:multiLevelType w:val="hybridMultilevel"/>
    <w:tmpl w:val="27FEACC2"/>
    <w:lvl w:ilvl="0" w:tplc="0EC2942C">
      <w:start w:val="1"/>
      <w:numFmt w:val="decimal"/>
      <w:lvlText w:val="%1)"/>
      <w:lvlJc w:val="left"/>
      <w:pPr>
        <w:ind w:left="102" w:hanging="573"/>
      </w:pPr>
      <w:rPr>
        <w:rFonts w:ascii="Times New Roman" w:eastAsia="Times New Roman" w:hAnsi="Times New Roman" w:cs="Times New Roman" w:hint="default"/>
        <w:w w:val="100"/>
        <w:sz w:val="28"/>
        <w:szCs w:val="28"/>
        <w:lang w:val="ru-RU" w:eastAsia="en-US" w:bidi="ar-SA"/>
      </w:rPr>
    </w:lvl>
    <w:lvl w:ilvl="1" w:tplc="E042BF3A">
      <w:numFmt w:val="bullet"/>
      <w:lvlText w:val="•"/>
      <w:lvlJc w:val="left"/>
      <w:pPr>
        <w:ind w:left="1046" w:hanging="573"/>
      </w:pPr>
      <w:rPr>
        <w:rFonts w:hint="default"/>
        <w:lang w:val="ru-RU" w:eastAsia="en-US" w:bidi="ar-SA"/>
      </w:rPr>
    </w:lvl>
    <w:lvl w:ilvl="2" w:tplc="A9EC3634">
      <w:numFmt w:val="bullet"/>
      <w:lvlText w:val="•"/>
      <w:lvlJc w:val="left"/>
      <w:pPr>
        <w:ind w:left="1993" w:hanging="573"/>
      </w:pPr>
      <w:rPr>
        <w:rFonts w:hint="default"/>
        <w:lang w:val="ru-RU" w:eastAsia="en-US" w:bidi="ar-SA"/>
      </w:rPr>
    </w:lvl>
    <w:lvl w:ilvl="3" w:tplc="C04463E0">
      <w:numFmt w:val="bullet"/>
      <w:lvlText w:val="•"/>
      <w:lvlJc w:val="left"/>
      <w:pPr>
        <w:ind w:left="2939" w:hanging="573"/>
      </w:pPr>
      <w:rPr>
        <w:rFonts w:hint="default"/>
        <w:lang w:val="ru-RU" w:eastAsia="en-US" w:bidi="ar-SA"/>
      </w:rPr>
    </w:lvl>
    <w:lvl w:ilvl="4" w:tplc="094607DE">
      <w:numFmt w:val="bullet"/>
      <w:lvlText w:val="•"/>
      <w:lvlJc w:val="left"/>
      <w:pPr>
        <w:ind w:left="3886" w:hanging="573"/>
      </w:pPr>
      <w:rPr>
        <w:rFonts w:hint="default"/>
        <w:lang w:val="ru-RU" w:eastAsia="en-US" w:bidi="ar-SA"/>
      </w:rPr>
    </w:lvl>
    <w:lvl w:ilvl="5" w:tplc="0C8EFCA8">
      <w:numFmt w:val="bullet"/>
      <w:lvlText w:val="•"/>
      <w:lvlJc w:val="left"/>
      <w:pPr>
        <w:ind w:left="4833" w:hanging="573"/>
      </w:pPr>
      <w:rPr>
        <w:rFonts w:hint="default"/>
        <w:lang w:val="ru-RU" w:eastAsia="en-US" w:bidi="ar-SA"/>
      </w:rPr>
    </w:lvl>
    <w:lvl w:ilvl="6" w:tplc="742C3A32">
      <w:numFmt w:val="bullet"/>
      <w:lvlText w:val="•"/>
      <w:lvlJc w:val="left"/>
      <w:pPr>
        <w:ind w:left="5779" w:hanging="573"/>
      </w:pPr>
      <w:rPr>
        <w:rFonts w:hint="default"/>
        <w:lang w:val="ru-RU" w:eastAsia="en-US" w:bidi="ar-SA"/>
      </w:rPr>
    </w:lvl>
    <w:lvl w:ilvl="7" w:tplc="1444CB20">
      <w:numFmt w:val="bullet"/>
      <w:lvlText w:val="•"/>
      <w:lvlJc w:val="left"/>
      <w:pPr>
        <w:ind w:left="6726" w:hanging="573"/>
      </w:pPr>
      <w:rPr>
        <w:rFonts w:hint="default"/>
        <w:lang w:val="ru-RU" w:eastAsia="en-US" w:bidi="ar-SA"/>
      </w:rPr>
    </w:lvl>
    <w:lvl w:ilvl="8" w:tplc="411C2E1A">
      <w:numFmt w:val="bullet"/>
      <w:lvlText w:val="•"/>
      <w:lvlJc w:val="left"/>
      <w:pPr>
        <w:ind w:left="7673" w:hanging="573"/>
      </w:pPr>
      <w:rPr>
        <w:rFonts w:hint="default"/>
        <w:lang w:val="ru-RU" w:eastAsia="en-US" w:bidi="ar-SA"/>
      </w:rPr>
    </w:lvl>
  </w:abstractNum>
  <w:abstractNum w:abstractNumId="31" w15:restartNumberingAfterBreak="0">
    <w:nsid w:val="4829230E"/>
    <w:multiLevelType w:val="multilevel"/>
    <w:tmpl w:val="F9A49AC0"/>
    <w:lvl w:ilvl="0">
      <w:start w:val="5"/>
      <w:numFmt w:val="decimal"/>
      <w:lvlText w:val="%1"/>
      <w:lvlJc w:val="left"/>
      <w:pPr>
        <w:ind w:left="1422" w:hanging="493"/>
      </w:pPr>
      <w:rPr>
        <w:rFonts w:hint="default"/>
        <w:lang w:val="ru-RU" w:eastAsia="en-US" w:bidi="ar-SA"/>
      </w:rPr>
    </w:lvl>
    <w:lvl w:ilvl="1">
      <w:start w:val="1"/>
      <w:numFmt w:val="decimal"/>
      <w:lvlText w:val="%1.%2."/>
      <w:lvlJc w:val="left"/>
      <w:pPr>
        <w:ind w:left="1422" w:hanging="493"/>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222" w:hanging="908"/>
      </w:pPr>
      <w:rPr>
        <w:rFonts w:ascii="Times New Roman" w:eastAsia="Times New Roman" w:hAnsi="Times New Roman" w:cs="Times New Roman" w:hint="default"/>
        <w:b/>
        <w:bCs/>
        <w:spacing w:val="-4"/>
        <w:w w:val="100"/>
        <w:sz w:val="28"/>
        <w:szCs w:val="28"/>
        <w:lang w:val="ru-RU" w:eastAsia="en-US" w:bidi="ar-SA"/>
      </w:rPr>
    </w:lvl>
    <w:lvl w:ilvl="3">
      <w:numFmt w:val="bullet"/>
      <w:lvlText w:val="•"/>
      <w:lvlJc w:val="left"/>
      <w:pPr>
        <w:ind w:left="3330" w:hanging="908"/>
      </w:pPr>
      <w:rPr>
        <w:rFonts w:hint="default"/>
        <w:lang w:val="ru-RU" w:eastAsia="en-US" w:bidi="ar-SA"/>
      </w:rPr>
    </w:lvl>
    <w:lvl w:ilvl="4">
      <w:numFmt w:val="bullet"/>
      <w:lvlText w:val="•"/>
      <w:lvlJc w:val="left"/>
      <w:pPr>
        <w:ind w:left="4286" w:hanging="908"/>
      </w:pPr>
      <w:rPr>
        <w:rFonts w:hint="default"/>
        <w:lang w:val="ru-RU" w:eastAsia="en-US" w:bidi="ar-SA"/>
      </w:rPr>
    </w:lvl>
    <w:lvl w:ilvl="5">
      <w:numFmt w:val="bullet"/>
      <w:lvlText w:val="•"/>
      <w:lvlJc w:val="left"/>
      <w:pPr>
        <w:ind w:left="5241" w:hanging="908"/>
      </w:pPr>
      <w:rPr>
        <w:rFonts w:hint="default"/>
        <w:lang w:val="ru-RU" w:eastAsia="en-US" w:bidi="ar-SA"/>
      </w:rPr>
    </w:lvl>
    <w:lvl w:ilvl="6">
      <w:numFmt w:val="bullet"/>
      <w:lvlText w:val="•"/>
      <w:lvlJc w:val="left"/>
      <w:pPr>
        <w:ind w:left="6197" w:hanging="908"/>
      </w:pPr>
      <w:rPr>
        <w:rFonts w:hint="default"/>
        <w:lang w:val="ru-RU" w:eastAsia="en-US" w:bidi="ar-SA"/>
      </w:rPr>
    </w:lvl>
    <w:lvl w:ilvl="7">
      <w:numFmt w:val="bullet"/>
      <w:lvlText w:val="•"/>
      <w:lvlJc w:val="left"/>
      <w:pPr>
        <w:ind w:left="7152" w:hanging="908"/>
      </w:pPr>
      <w:rPr>
        <w:rFonts w:hint="default"/>
        <w:lang w:val="ru-RU" w:eastAsia="en-US" w:bidi="ar-SA"/>
      </w:rPr>
    </w:lvl>
    <w:lvl w:ilvl="8">
      <w:numFmt w:val="bullet"/>
      <w:lvlText w:val="•"/>
      <w:lvlJc w:val="left"/>
      <w:pPr>
        <w:ind w:left="8108" w:hanging="908"/>
      </w:pPr>
      <w:rPr>
        <w:rFonts w:hint="default"/>
        <w:lang w:val="ru-RU" w:eastAsia="en-US" w:bidi="ar-SA"/>
      </w:rPr>
    </w:lvl>
  </w:abstractNum>
  <w:abstractNum w:abstractNumId="32" w15:restartNumberingAfterBreak="0">
    <w:nsid w:val="498416EA"/>
    <w:multiLevelType w:val="multilevel"/>
    <w:tmpl w:val="3BE066B0"/>
    <w:lvl w:ilvl="0">
      <w:start w:val="1"/>
      <w:numFmt w:val="decimal"/>
      <w:lvlText w:val="%1"/>
      <w:lvlJc w:val="left"/>
      <w:pPr>
        <w:ind w:left="222" w:hanging="660"/>
      </w:pPr>
      <w:rPr>
        <w:rFonts w:hint="default"/>
        <w:lang w:val="ru-RU" w:eastAsia="en-US" w:bidi="ar-SA"/>
      </w:rPr>
    </w:lvl>
    <w:lvl w:ilvl="1">
      <w:start w:val="1"/>
      <w:numFmt w:val="decimal"/>
      <w:lvlText w:val="%1.%2."/>
      <w:lvlJc w:val="left"/>
      <w:pPr>
        <w:ind w:left="222" w:hanging="66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79" w:hanging="660"/>
      </w:pPr>
      <w:rPr>
        <w:rFonts w:hint="default"/>
        <w:lang w:val="ru-RU" w:eastAsia="en-US" w:bidi="ar-SA"/>
      </w:rPr>
    </w:lvl>
    <w:lvl w:ilvl="3">
      <w:numFmt w:val="bullet"/>
      <w:lvlText w:val="•"/>
      <w:lvlJc w:val="left"/>
      <w:pPr>
        <w:ind w:left="3159" w:hanging="660"/>
      </w:pPr>
      <w:rPr>
        <w:rFonts w:hint="default"/>
        <w:lang w:val="ru-RU" w:eastAsia="en-US" w:bidi="ar-SA"/>
      </w:rPr>
    </w:lvl>
    <w:lvl w:ilvl="4">
      <w:numFmt w:val="bullet"/>
      <w:lvlText w:val="•"/>
      <w:lvlJc w:val="left"/>
      <w:pPr>
        <w:ind w:left="4139" w:hanging="660"/>
      </w:pPr>
      <w:rPr>
        <w:rFonts w:hint="default"/>
        <w:lang w:val="ru-RU" w:eastAsia="en-US" w:bidi="ar-SA"/>
      </w:rPr>
    </w:lvl>
    <w:lvl w:ilvl="5">
      <w:numFmt w:val="bullet"/>
      <w:lvlText w:val="•"/>
      <w:lvlJc w:val="left"/>
      <w:pPr>
        <w:ind w:left="5119" w:hanging="660"/>
      </w:pPr>
      <w:rPr>
        <w:rFonts w:hint="default"/>
        <w:lang w:val="ru-RU" w:eastAsia="en-US" w:bidi="ar-SA"/>
      </w:rPr>
    </w:lvl>
    <w:lvl w:ilvl="6">
      <w:numFmt w:val="bullet"/>
      <w:lvlText w:val="•"/>
      <w:lvlJc w:val="left"/>
      <w:pPr>
        <w:ind w:left="6099" w:hanging="660"/>
      </w:pPr>
      <w:rPr>
        <w:rFonts w:hint="default"/>
        <w:lang w:val="ru-RU" w:eastAsia="en-US" w:bidi="ar-SA"/>
      </w:rPr>
    </w:lvl>
    <w:lvl w:ilvl="7">
      <w:numFmt w:val="bullet"/>
      <w:lvlText w:val="•"/>
      <w:lvlJc w:val="left"/>
      <w:pPr>
        <w:ind w:left="7079" w:hanging="660"/>
      </w:pPr>
      <w:rPr>
        <w:rFonts w:hint="default"/>
        <w:lang w:val="ru-RU" w:eastAsia="en-US" w:bidi="ar-SA"/>
      </w:rPr>
    </w:lvl>
    <w:lvl w:ilvl="8">
      <w:numFmt w:val="bullet"/>
      <w:lvlText w:val="•"/>
      <w:lvlJc w:val="left"/>
      <w:pPr>
        <w:ind w:left="8059" w:hanging="660"/>
      </w:pPr>
      <w:rPr>
        <w:rFonts w:hint="default"/>
        <w:lang w:val="ru-RU" w:eastAsia="en-US" w:bidi="ar-SA"/>
      </w:rPr>
    </w:lvl>
  </w:abstractNum>
  <w:abstractNum w:abstractNumId="33" w15:restartNumberingAfterBreak="0">
    <w:nsid w:val="4A15490B"/>
    <w:multiLevelType w:val="hybridMultilevel"/>
    <w:tmpl w:val="C1F428E2"/>
    <w:lvl w:ilvl="0" w:tplc="DF684CD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7B7B86"/>
    <w:multiLevelType w:val="multilevel"/>
    <w:tmpl w:val="CB647690"/>
    <w:lvl w:ilvl="0">
      <w:start w:val="3"/>
      <w:numFmt w:val="decimal"/>
      <w:lvlText w:val="%1"/>
      <w:lvlJc w:val="left"/>
      <w:pPr>
        <w:ind w:left="222" w:hanging="922"/>
      </w:pPr>
      <w:rPr>
        <w:rFonts w:hint="default"/>
        <w:lang w:val="ru-RU" w:eastAsia="en-US" w:bidi="ar-SA"/>
      </w:rPr>
    </w:lvl>
    <w:lvl w:ilvl="1">
      <w:start w:val="1"/>
      <w:numFmt w:val="decimal"/>
      <w:lvlText w:val="%1.%2."/>
      <w:lvlJc w:val="left"/>
      <w:pPr>
        <w:ind w:left="222" w:hanging="92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79" w:hanging="922"/>
      </w:pPr>
      <w:rPr>
        <w:rFonts w:hint="default"/>
        <w:lang w:val="ru-RU" w:eastAsia="en-US" w:bidi="ar-SA"/>
      </w:rPr>
    </w:lvl>
    <w:lvl w:ilvl="3">
      <w:numFmt w:val="bullet"/>
      <w:lvlText w:val="•"/>
      <w:lvlJc w:val="left"/>
      <w:pPr>
        <w:ind w:left="3159" w:hanging="922"/>
      </w:pPr>
      <w:rPr>
        <w:rFonts w:hint="default"/>
        <w:lang w:val="ru-RU" w:eastAsia="en-US" w:bidi="ar-SA"/>
      </w:rPr>
    </w:lvl>
    <w:lvl w:ilvl="4">
      <w:numFmt w:val="bullet"/>
      <w:lvlText w:val="•"/>
      <w:lvlJc w:val="left"/>
      <w:pPr>
        <w:ind w:left="4139" w:hanging="922"/>
      </w:pPr>
      <w:rPr>
        <w:rFonts w:hint="default"/>
        <w:lang w:val="ru-RU" w:eastAsia="en-US" w:bidi="ar-SA"/>
      </w:rPr>
    </w:lvl>
    <w:lvl w:ilvl="5">
      <w:numFmt w:val="bullet"/>
      <w:lvlText w:val="•"/>
      <w:lvlJc w:val="left"/>
      <w:pPr>
        <w:ind w:left="5119" w:hanging="922"/>
      </w:pPr>
      <w:rPr>
        <w:rFonts w:hint="default"/>
        <w:lang w:val="ru-RU" w:eastAsia="en-US" w:bidi="ar-SA"/>
      </w:rPr>
    </w:lvl>
    <w:lvl w:ilvl="6">
      <w:numFmt w:val="bullet"/>
      <w:lvlText w:val="•"/>
      <w:lvlJc w:val="left"/>
      <w:pPr>
        <w:ind w:left="6099" w:hanging="922"/>
      </w:pPr>
      <w:rPr>
        <w:rFonts w:hint="default"/>
        <w:lang w:val="ru-RU" w:eastAsia="en-US" w:bidi="ar-SA"/>
      </w:rPr>
    </w:lvl>
    <w:lvl w:ilvl="7">
      <w:numFmt w:val="bullet"/>
      <w:lvlText w:val="•"/>
      <w:lvlJc w:val="left"/>
      <w:pPr>
        <w:ind w:left="7079" w:hanging="922"/>
      </w:pPr>
      <w:rPr>
        <w:rFonts w:hint="default"/>
        <w:lang w:val="ru-RU" w:eastAsia="en-US" w:bidi="ar-SA"/>
      </w:rPr>
    </w:lvl>
    <w:lvl w:ilvl="8">
      <w:numFmt w:val="bullet"/>
      <w:lvlText w:val="•"/>
      <w:lvlJc w:val="left"/>
      <w:pPr>
        <w:ind w:left="8059" w:hanging="922"/>
      </w:pPr>
      <w:rPr>
        <w:rFonts w:hint="default"/>
        <w:lang w:val="ru-RU" w:eastAsia="en-US" w:bidi="ar-SA"/>
      </w:rPr>
    </w:lvl>
  </w:abstractNum>
  <w:abstractNum w:abstractNumId="35" w15:restartNumberingAfterBreak="0">
    <w:nsid w:val="5EB76846"/>
    <w:multiLevelType w:val="hybridMultilevel"/>
    <w:tmpl w:val="3EC6A2B8"/>
    <w:lvl w:ilvl="0" w:tplc="DF684CD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7003AF"/>
    <w:multiLevelType w:val="hybridMultilevel"/>
    <w:tmpl w:val="0BAE8C96"/>
    <w:lvl w:ilvl="0" w:tplc="DF684CD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C62EEF"/>
    <w:multiLevelType w:val="multilevel"/>
    <w:tmpl w:val="F7643C10"/>
    <w:lvl w:ilvl="0">
      <w:start w:val="4"/>
      <w:numFmt w:val="decimal"/>
      <w:lvlText w:val="%1"/>
      <w:lvlJc w:val="left"/>
      <w:pPr>
        <w:ind w:left="222" w:hanging="530"/>
      </w:pPr>
      <w:rPr>
        <w:rFonts w:hint="default"/>
        <w:lang w:val="ru-RU" w:eastAsia="en-US" w:bidi="ar-SA"/>
      </w:rPr>
    </w:lvl>
    <w:lvl w:ilvl="1">
      <w:start w:val="1"/>
      <w:numFmt w:val="decimal"/>
      <w:lvlText w:val="%1.%2."/>
      <w:lvlJc w:val="left"/>
      <w:pPr>
        <w:ind w:left="222" w:hanging="53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79" w:hanging="530"/>
      </w:pPr>
      <w:rPr>
        <w:rFonts w:hint="default"/>
        <w:lang w:val="ru-RU" w:eastAsia="en-US" w:bidi="ar-SA"/>
      </w:rPr>
    </w:lvl>
    <w:lvl w:ilvl="3">
      <w:numFmt w:val="bullet"/>
      <w:lvlText w:val="•"/>
      <w:lvlJc w:val="left"/>
      <w:pPr>
        <w:ind w:left="3159" w:hanging="530"/>
      </w:pPr>
      <w:rPr>
        <w:rFonts w:hint="default"/>
        <w:lang w:val="ru-RU" w:eastAsia="en-US" w:bidi="ar-SA"/>
      </w:rPr>
    </w:lvl>
    <w:lvl w:ilvl="4">
      <w:numFmt w:val="bullet"/>
      <w:lvlText w:val="•"/>
      <w:lvlJc w:val="left"/>
      <w:pPr>
        <w:ind w:left="4139" w:hanging="530"/>
      </w:pPr>
      <w:rPr>
        <w:rFonts w:hint="default"/>
        <w:lang w:val="ru-RU" w:eastAsia="en-US" w:bidi="ar-SA"/>
      </w:rPr>
    </w:lvl>
    <w:lvl w:ilvl="5">
      <w:numFmt w:val="bullet"/>
      <w:lvlText w:val="•"/>
      <w:lvlJc w:val="left"/>
      <w:pPr>
        <w:ind w:left="5119" w:hanging="530"/>
      </w:pPr>
      <w:rPr>
        <w:rFonts w:hint="default"/>
        <w:lang w:val="ru-RU" w:eastAsia="en-US" w:bidi="ar-SA"/>
      </w:rPr>
    </w:lvl>
    <w:lvl w:ilvl="6">
      <w:numFmt w:val="bullet"/>
      <w:lvlText w:val="•"/>
      <w:lvlJc w:val="left"/>
      <w:pPr>
        <w:ind w:left="6099" w:hanging="530"/>
      </w:pPr>
      <w:rPr>
        <w:rFonts w:hint="default"/>
        <w:lang w:val="ru-RU" w:eastAsia="en-US" w:bidi="ar-SA"/>
      </w:rPr>
    </w:lvl>
    <w:lvl w:ilvl="7">
      <w:numFmt w:val="bullet"/>
      <w:lvlText w:val="•"/>
      <w:lvlJc w:val="left"/>
      <w:pPr>
        <w:ind w:left="7079" w:hanging="530"/>
      </w:pPr>
      <w:rPr>
        <w:rFonts w:hint="default"/>
        <w:lang w:val="ru-RU" w:eastAsia="en-US" w:bidi="ar-SA"/>
      </w:rPr>
    </w:lvl>
    <w:lvl w:ilvl="8">
      <w:numFmt w:val="bullet"/>
      <w:lvlText w:val="•"/>
      <w:lvlJc w:val="left"/>
      <w:pPr>
        <w:ind w:left="8059" w:hanging="530"/>
      </w:pPr>
      <w:rPr>
        <w:rFonts w:hint="default"/>
        <w:lang w:val="ru-RU" w:eastAsia="en-US" w:bidi="ar-SA"/>
      </w:rPr>
    </w:lvl>
  </w:abstractNum>
  <w:abstractNum w:abstractNumId="38" w15:restartNumberingAfterBreak="0">
    <w:nsid w:val="65262944"/>
    <w:multiLevelType w:val="hybridMultilevel"/>
    <w:tmpl w:val="AB22DE44"/>
    <w:lvl w:ilvl="0" w:tplc="79C0409C">
      <w:start w:val="1"/>
      <w:numFmt w:val="decimal"/>
      <w:lvlText w:val="%1."/>
      <w:lvlJc w:val="left"/>
      <w:pPr>
        <w:ind w:left="102" w:hanging="528"/>
      </w:pPr>
      <w:rPr>
        <w:rFonts w:ascii="Times New Roman" w:eastAsia="Times New Roman" w:hAnsi="Times New Roman" w:cs="Times New Roman" w:hint="default"/>
        <w:b/>
        <w:bCs/>
        <w:i/>
        <w:iCs/>
        <w:w w:val="100"/>
        <w:sz w:val="28"/>
        <w:szCs w:val="28"/>
        <w:lang w:val="ru-RU" w:eastAsia="en-US" w:bidi="ar-SA"/>
      </w:rPr>
    </w:lvl>
    <w:lvl w:ilvl="1" w:tplc="0BA067D2">
      <w:numFmt w:val="bullet"/>
      <w:lvlText w:val="•"/>
      <w:lvlJc w:val="left"/>
      <w:pPr>
        <w:ind w:left="1046" w:hanging="528"/>
      </w:pPr>
      <w:rPr>
        <w:rFonts w:hint="default"/>
        <w:lang w:val="ru-RU" w:eastAsia="en-US" w:bidi="ar-SA"/>
      </w:rPr>
    </w:lvl>
    <w:lvl w:ilvl="2" w:tplc="47E821EE">
      <w:numFmt w:val="bullet"/>
      <w:lvlText w:val="•"/>
      <w:lvlJc w:val="left"/>
      <w:pPr>
        <w:ind w:left="1993" w:hanging="528"/>
      </w:pPr>
      <w:rPr>
        <w:rFonts w:hint="default"/>
        <w:lang w:val="ru-RU" w:eastAsia="en-US" w:bidi="ar-SA"/>
      </w:rPr>
    </w:lvl>
    <w:lvl w:ilvl="3" w:tplc="F6DCF7AA">
      <w:numFmt w:val="bullet"/>
      <w:lvlText w:val="•"/>
      <w:lvlJc w:val="left"/>
      <w:pPr>
        <w:ind w:left="2939" w:hanging="528"/>
      </w:pPr>
      <w:rPr>
        <w:rFonts w:hint="default"/>
        <w:lang w:val="ru-RU" w:eastAsia="en-US" w:bidi="ar-SA"/>
      </w:rPr>
    </w:lvl>
    <w:lvl w:ilvl="4" w:tplc="E14491F8">
      <w:numFmt w:val="bullet"/>
      <w:lvlText w:val="•"/>
      <w:lvlJc w:val="left"/>
      <w:pPr>
        <w:ind w:left="3886" w:hanging="528"/>
      </w:pPr>
      <w:rPr>
        <w:rFonts w:hint="default"/>
        <w:lang w:val="ru-RU" w:eastAsia="en-US" w:bidi="ar-SA"/>
      </w:rPr>
    </w:lvl>
    <w:lvl w:ilvl="5" w:tplc="42E47940">
      <w:numFmt w:val="bullet"/>
      <w:lvlText w:val="•"/>
      <w:lvlJc w:val="left"/>
      <w:pPr>
        <w:ind w:left="4833" w:hanging="528"/>
      </w:pPr>
      <w:rPr>
        <w:rFonts w:hint="default"/>
        <w:lang w:val="ru-RU" w:eastAsia="en-US" w:bidi="ar-SA"/>
      </w:rPr>
    </w:lvl>
    <w:lvl w:ilvl="6" w:tplc="088A0B3A">
      <w:numFmt w:val="bullet"/>
      <w:lvlText w:val="•"/>
      <w:lvlJc w:val="left"/>
      <w:pPr>
        <w:ind w:left="5779" w:hanging="528"/>
      </w:pPr>
      <w:rPr>
        <w:rFonts w:hint="default"/>
        <w:lang w:val="ru-RU" w:eastAsia="en-US" w:bidi="ar-SA"/>
      </w:rPr>
    </w:lvl>
    <w:lvl w:ilvl="7" w:tplc="0152FDA2">
      <w:numFmt w:val="bullet"/>
      <w:lvlText w:val="•"/>
      <w:lvlJc w:val="left"/>
      <w:pPr>
        <w:ind w:left="6726" w:hanging="528"/>
      </w:pPr>
      <w:rPr>
        <w:rFonts w:hint="default"/>
        <w:lang w:val="ru-RU" w:eastAsia="en-US" w:bidi="ar-SA"/>
      </w:rPr>
    </w:lvl>
    <w:lvl w:ilvl="8" w:tplc="C91A9C22">
      <w:numFmt w:val="bullet"/>
      <w:lvlText w:val="•"/>
      <w:lvlJc w:val="left"/>
      <w:pPr>
        <w:ind w:left="7673" w:hanging="528"/>
      </w:pPr>
      <w:rPr>
        <w:rFonts w:hint="default"/>
        <w:lang w:val="ru-RU" w:eastAsia="en-US" w:bidi="ar-SA"/>
      </w:rPr>
    </w:lvl>
  </w:abstractNum>
  <w:abstractNum w:abstractNumId="39" w15:restartNumberingAfterBreak="0">
    <w:nsid w:val="66E950A2"/>
    <w:multiLevelType w:val="multilevel"/>
    <w:tmpl w:val="5C0A5BB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eastAsia="Times New Roman" w:hAnsi="Times New Roman" w:cs="Times New Roman"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89C086C"/>
    <w:multiLevelType w:val="hybridMultilevel"/>
    <w:tmpl w:val="8556B100"/>
    <w:lvl w:ilvl="0" w:tplc="F242575C">
      <w:numFmt w:val="bullet"/>
      <w:lvlText w:val=""/>
      <w:lvlJc w:val="left"/>
      <w:pPr>
        <w:ind w:left="820" w:hanging="675"/>
      </w:pPr>
      <w:rPr>
        <w:rFonts w:ascii="Symbol" w:eastAsia="Symbol" w:hAnsi="Symbol" w:cs="Symbol" w:hint="default"/>
        <w:w w:val="100"/>
        <w:sz w:val="24"/>
        <w:szCs w:val="24"/>
        <w:lang w:val="ru-RU" w:eastAsia="en-US" w:bidi="ar-SA"/>
      </w:rPr>
    </w:lvl>
    <w:lvl w:ilvl="1" w:tplc="FC8E9D36">
      <w:numFmt w:val="bullet"/>
      <w:lvlText w:val="•"/>
      <w:lvlJc w:val="left"/>
      <w:pPr>
        <w:ind w:left="1077" w:hanging="675"/>
      </w:pPr>
      <w:rPr>
        <w:rFonts w:hint="default"/>
        <w:lang w:val="ru-RU" w:eastAsia="en-US" w:bidi="ar-SA"/>
      </w:rPr>
    </w:lvl>
    <w:lvl w:ilvl="2" w:tplc="A3D0E806">
      <w:numFmt w:val="bullet"/>
      <w:lvlText w:val="•"/>
      <w:lvlJc w:val="left"/>
      <w:pPr>
        <w:ind w:left="1334" w:hanging="675"/>
      </w:pPr>
      <w:rPr>
        <w:rFonts w:hint="default"/>
        <w:lang w:val="ru-RU" w:eastAsia="en-US" w:bidi="ar-SA"/>
      </w:rPr>
    </w:lvl>
    <w:lvl w:ilvl="3" w:tplc="E722B6CA">
      <w:numFmt w:val="bullet"/>
      <w:lvlText w:val="•"/>
      <w:lvlJc w:val="left"/>
      <w:pPr>
        <w:ind w:left="1591" w:hanging="675"/>
      </w:pPr>
      <w:rPr>
        <w:rFonts w:hint="default"/>
        <w:lang w:val="ru-RU" w:eastAsia="en-US" w:bidi="ar-SA"/>
      </w:rPr>
    </w:lvl>
    <w:lvl w:ilvl="4" w:tplc="DA8A76A6">
      <w:numFmt w:val="bullet"/>
      <w:lvlText w:val="•"/>
      <w:lvlJc w:val="left"/>
      <w:pPr>
        <w:ind w:left="1849" w:hanging="675"/>
      </w:pPr>
      <w:rPr>
        <w:rFonts w:hint="default"/>
        <w:lang w:val="ru-RU" w:eastAsia="en-US" w:bidi="ar-SA"/>
      </w:rPr>
    </w:lvl>
    <w:lvl w:ilvl="5" w:tplc="34261C20">
      <w:numFmt w:val="bullet"/>
      <w:lvlText w:val="•"/>
      <w:lvlJc w:val="left"/>
      <w:pPr>
        <w:ind w:left="2106" w:hanging="675"/>
      </w:pPr>
      <w:rPr>
        <w:rFonts w:hint="default"/>
        <w:lang w:val="ru-RU" w:eastAsia="en-US" w:bidi="ar-SA"/>
      </w:rPr>
    </w:lvl>
    <w:lvl w:ilvl="6" w:tplc="73BA0E04">
      <w:numFmt w:val="bullet"/>
      <w:lvlText w:val="•"/>
      <w:lvlJc w:val="left"/>
      <w:pPr>
        <w:ind w:left="2363" w:hanging="675"/>
      </w:pPr>
      <w:rPr>
        <w:rFonts w:hint="default"/>
        <w:lang w:val="ru-RU" w:eastAsia="en-US" w:bidi="ar-SA"/>
      </w:rPr>
    </w:lvl>
    <w:lvl w:ilvl="7" w:tplc="2598A102">
      <w:numFmt w:val="bullet"/>
      <w:lvlText w:val="•"/>
      <w:lvlJc w:val="left"/>
      <w:pPr>
        <w:ind w:left="2621" w:hanging="675"/>
      </w:pPr>
      <w:rPr>
        <w:rFonts w:hint="default"/>
        <w:lang w:val="ru-RU" w:eastAsia="en-US" w:bidi="ar-SA"/>
      </w:rPr>
    </w:lvl>
    <w:lvl w:ilvl="8" w:tplc="720CD8B0">
      <w:numFmt w:val="bullet"/>
      <w:lvlText w:val="•"/>
      <w:lvlJc w:val="left"/>
      <w:pPr>
        <w:ind w:left="2878" w:hanging="675"/>
      </w:pPr>
      <w:rPr>
        <w:rFonts w:hint="default"/>
        <w:lang w:val="ru-RU" w:eastAsia="en-US" w:bidi="ar-SA"/>
      </w:rPr>
    </w:lvl>
  </w:abstractNum>
  <w:abstractNum w:abstractNumId="41" w15:restartNumberingAfterBreak="0">
    <w:nsid w:val="6EF61C16"/>
    <w:multiLevelType w:val="multilevel"/>
    <w:tmpl w:val="DCBA4C3A"/>
    <w:lvl w:ilvl="0">
      <w:start w:val="3"/>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2" w15:restartNumberingAfterBreak="0">
    <w:nsid w:val="6F30585F"/>
    <w:multiLevelType w:val="hybridMultilevel"/>
    <w:tmpl w:val="DF66CCD4"/>
    <w:lvl w:ilvl="0" w:tplc="84040E58">
      <w:numFmt w:val="bullet"/>
      <w:lvlText w:val=""/>
      <w:lvlJc w:val="left"/>
      <w:pPr>
        <w:ind w:left="222" w:hanging="708"/>
      </w:pPr>
      <w:rPr>
        <w:rFonts w:hint="default"/>
        <w:w w:val="100"/>
        <w:lang w:val="ru-RU" w:eastAsia="en-US" w:bidi="ar-SA"/>
      </w:rPr>
    </w:lvl>
    <w:lvl w:ilvl="1" w:tplc="91AE3392">
      <w:numFmt w:val="bullet"/>
      <w:lvlText w:val="•"/>
      <w:lvlJc w:val="left"/>
      <w:pPr>
        <w:ind w:left="1199" w:hanging="708"/>
      </w:pPr>
      <w:rPr>
        <w:rFonts w:hint="default"/>
        <w:lang w:val="ru-RU" w:eastAsia="en-US" w:bidi="ar-SA"/>
      </w:rPr>
    </w:lvl>
    <w:lvl w:ilvl="2" w:tplc="E1C833A2">
      <w:numFmt w:val="bullet"/>
      <w:lvlText w:val="•"/>
      <w:lvlJc w:val="left"/>
      <w:pPr>
        <w:ind w:left="2179" w:hanging="708"/>
      </w:pPr>
      <w:rPr>
        <w:rFonts w:hint="default"/>
        <w:lang w:val="ru-RU" w:eastAsia="en-US" w:bidi="ar-SA"/>
      </w:rPr>
    </w:lvl>
    <w:lvl w:ilvl="3" w:tplc="438260B0">
      <w:numFmt w:val="bullet"/>
      <w:lvlText w:val="•"/>
      <w:lvlJc w:val="left"/>
      <w:pPr>
        <w:ind w:left="3159" w:hanging="708"/>
      </w:pPr>
      <w:rPr>
        <w:rFonts w:hint="default"/>
        <w:lang w:val="ru-RU" w:eastAsia="en-US" w:bidi="ar-SA"/>
      </w:rPr>
    </w:lvl>
    <w:lvl w:ilvl="4" w:tplc="A8264490">
      <w:numFmt w:val="bullet"/>
      <w:lvlText w:val="•"/>
      <w:lvlJc w:val="left"/>
      <w:pPr>
        <w:ind w:left="4139" w:hanging="708"/>
      </w:pPr>
      <w:rPr>
        <w:rFonts w:hint="default"/>
        <w:lang w:val="ru-RU" w:eastAsia="en-US" w:bidi="ar-SA"/>
      </w:rPr>
    </w:lvl>
    <w:lvl w:ilvl="5" w:tplc="C554D13E">
      <w:numFmt w:val="bullet"/>
      <w:lvlText w:val="•"/>
      <w:lvlJc w:val="left"/>
      <w:pPr>
        <w:ind w:left="5119" w:hanging="708"/>
      </w:pPr>
      <w:rPr>
        <w:rFonts w:hint="default"/>
        <w:lang w:val="ru-RU" w:eastAsia="en-US" w:bidi="ar-SA"/>
      </w:rPr>
    </w:lvl>
    <w:lvl w:ilvl="6" w:tplc="EC60ADA4">
      <w:numFmt w:val="bullet"/>
      <w:lvlText w:val="•"/>
      <w:lvlJc w:val="left"/>
      <w:pPr>
        <w:ind w:left="6099" w:hanging="708"/>
      </w:pPr>
      <w:rPr>
        <w:rFonts w:hint="default"/>
        <w:lang w:val="ru-RU" w:eastAsia="en-US" w:bidi="ar-SA"/>
      </w:rPr>
    </w:lvl>
    <w:lvl w:ilvl="7" w:tplc="07F6E2A2">
      <w:numFmt w:val="bullet"/>
      <w:lvlText w:val="•"/>
      <w:lvlJc w:val="left"/>
      <w:pPr>
        <w:ind w:left="7079" w:hanging="708"/>
      </w:pPr>
      <w:rPr>
        <w:rFonts w:hint="default"/>
        <w:lang w:val="ru-RU" w:eastAsia="en-US" w:bidi="ar-SA"/>
      </w:rPr>
    </w:lvl>
    <w:lvl w:ilvl="8" w:tplc="F8D83106">
      <w:numFmt w:val="bullet"/>
      <w:lvlText w:val="•"/>
      <w:lvlJc w:val="left"/>
      <w:pPr>
        <w:ind w:left="8059" w:hanging="708"/>
      </w:pPr>
      <w:rPr>
        <w:rFonts w:hint="default"/>
        <w:lang w:val="ru-RU" w:eastAsia="en-US" w:bidi="ar-SA"/>
      </w:rPr>
    </w:lvl>
  </w:abstractNum>
  <w:abstractNum w:abstractNumId="43" w15:restartNumberingAfterBreak="0">
    <w:nsid w:val="71F172F3"/>
    <w:multiLevelType w:val="multilevel"/>
    <w:tmpl w:val="AE7425B8"/>
    <w:lvl w:ilvl="0">
      <w:start w:val="1"/>
      <w:numFmt w:val="decimal"/>
      <w:lvlText w:val="%1."/>
      <w:lvlJc w:val="left"/>
      <w:pPr>
        <w:tabs>
          <w:tab w:val="num" w:pos="720"/>
        </w:tabs>
        <w:ind w:left="720" w:hanging="360"/>
      </w:pPr>
    </w:lvl>
    <w:lvl w:ilvl="1">
      <w:start w:val="2"/>
      <w:numFmt w:val="bullet"/>
      <w:lvlText w:val="-"/>
      <w:lvlJc w:val="left"/>
      <w:pPr>
        <w:tabs>
          <w:tab w:val="num" w:pos="1440"/>
        </w:tabs>
        <w:ind w:left="1440" w:hanging="360"/>
      </w:pPr>
      <w:rPr>
        <w:rFonts w:ascii="Times New Roman" w:eastAsia="Times New Roman" w:hAnsi="Times New Roman" w:cs="Times New Roman"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3D5763B"/>
    <w:multiLevelType w:val="multilevel"/>
    <w:tmpl w:val="A2029954"/>
    <w:lvl w:ilvl="0">
      <w:start w:val="6"/>
      <w:numFmt w:val="decimal"/>
      <w:lvlText w:val="%1"/>
      <w:lvlJc w:val="left"/>
      <w:pPr>
        <w:ind w:left="222" w:hanging="703"/>
      </w:pPr>
      <w:rPr>
        <w:rFonts w:hint="default"/>
        <w:lang w:val="ru-RU" w:eastAsia="en-US" w:bidi="ar-SA"/>
      </w:rPr>
    </w:lvl>
    <w:lvl w:ilvl="1">
      <w:start w:val="1"/>
      <w:numFmt w:val="decimal"/>
      <w:lvlText w:val="%1.%2."/>
      <w:lvlJc w:val="left"/>
      <w:pPr>
        <w:ind w:left="222" w:hanging="70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79" w:hanging="703"/>
      </w:pPr>
      <w:rPr>
        <w:rFonts w:hint="default"/>
        <w:lang w:val="ru-RU" w:eastAsia="en-US" w:bidi="ar-SA"/>
      </w:rPr>
    </w:lvl>
    <w:lvl w:ilvl="3">
      <w:numFmt w:val="bullet"/>
      <w:lvlText w:val="•"/>
      <w:lvlJc w:val="left"/>
      <w:pPr>
        <w:ind w:left="3159" w:hanging="703"/>
      </w:pPr>
      <w:rPr>
        <w:rFonts w:hint="default"/>
        <w:lang w:val="ru-RU" w:eastAsia="en-US" w:bidi="ar-SA"/>
      </w:rPr>
    </w:lvl>
    <w:lvl w:ilvl="4">
      <w:numFmt w:val="bullet"/>
      <w:lvlText w:val="•"/>
      <w:lvlJc w:val="left"/>
      <w:pPr>
        <w:ind w:left="4139" w:hanging="703"/>
      </w:pPr>
      <w:rPr>
        <w:rFonts w:hint="default"/>
        <w:lang w:val="ru-RU" w:eastAsia="en-US" w:bidi="ar-SA"/>
      </w:rPr>
    </w:lvl>
    <w:lvl w:ilvl="5">
      <w:numFmt w:val="bullet"/>
      <w:lvlText w:val="•"/>
      <w:lvlJc w:val="left"/>
      <w:pPr>
        <w:ind w:left="5119" w:hanging="703"/>
      </w:pPr>
      <w:rPr>
        <w:rFonts w:hint="default"/>
        <w:lang w:val="ru-RU" w:eastAsia="en-US" w:bidi="ar-SA"/>
      </w:rPr>
    </w:lvl>
    <w:lvl w:ilvl="6">
      <w:numFmt w:val="bullet"/>
      <w:lvlText w:val="•"/>
      <w:lvlJc w:val="left"/>
      <w:pPr>
        <w:ind w:left="6099" w:hanging="703"/>
      </w:pPr>
      <w:rPr>
        <w:rFonts w:hint="default"/>
        <w:lang w:val="ru-RU" w:eastAsia="en-US" w:bidi="ar-SA"/>
      </w:rPr>
    </w:lvl>
    <w:lvl w:ilvl="7">
      <w:numFmt w:val="bullet"/>
      <w:lvlText w:val="•"/>
      <w:lvlJc w:val="left"/>
      <w:pPr>
        <w:ind w:left="7079" w:hanging="703"/>
      </w:pPr>
      <w:rPr>
        <w:rFonts w:hint="default"/>
        <w:lang w:val="ru-RU" w:eastAsia="en-US" w:bidi="ar-SA"/>
      </w:rPr>
    </w:lvl>
    <w:lvl w:ilvl="8">
      <w:numFmt w:val="bullet"/>
      <w:lvlText w:val="•"/>
      <w:lvlJc w:val="left"/>
      <w:pPr>
        <w:ind w:left="8059" w:hanging="703"/>
      </w:pPr>
      <w:rPr>
        <w:rFonts w:hint="default"/>
        <w:lang w:val="ru-RU" w:eastAsia="en-US" w:bidi="ar-SA"/>
      </w:rPr>
    </w:lvl>
  </w:abstractNum>
  <w:abstractNum w:abstractNumId="45" w15:restartNumberingAfterBreak="0">
    <w:nsid w:val="75731CB7"/>
    <w:multiLevelType w:val="hybridMultilevel"/>
    <w:tmpl w:val="8C808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5811A6F"/>
    <w:multiLevelType w:val="hybridMultilevel"/>
    <w:tmpl w:val="B22E2ED6"/>
    <w:lvl w:ilvl="0" w:tplc="DF684CD0">
      <w:start w:val="1"/>
      <w:numFmt w:val="bullet"/>
      <w:lvlText w:val="-"/>
      <w:lvlJc w:val="left"/>
      <w:pPr>
        <w:ind w:left="1400" w:hanging="360"/>
      </w:pPr>
      <w:rPr>
        <w:rFonts w:ascii="Times New Roman" w:eastAsia="Times New Roman" w:hAnsi="Times New Roman" w:cs="Times New Roman"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num w:numId="1">
    <w:abstractNumId w:val="38"/>
  </w:num>
  <w:num w:numId="2">
    <w:abstractNumId w:val="16"/>
  </w:num>
  <w:num w:numId="3">
    <w:abstractNumId w:val="23"/>
  </w:num>
  <w:num w:numId="4">
    <w:abstractNumId w:val="0"/>
  </w:num>
  <w:num w:numId="5">
    <w:abstractNumId w:val="7"/>
  </w:num>
  <w:num w:numId="6">
    <w:abstractNumId w:val="5"/>
  </w:num>
  <w:num w:numId="7">
    <w:abstractNumId w:val="26"/>
  </w:num>
  <w:num w:numId="8">
    <w:abstractNumId w:val="40"/>
  </w:num>
  <w:num w:numId="9">
    <w:abstractNumId w:val="14"/>
  </w:num>
  <w:num w:numId="10">
    <w:abstractNumId w:val="30"/>
  </w:num>
  <w:num w:numId="11">
    <w:abstractNumId w:val="44"/>
  </w:num>
  <w:num w:numId="12">
    <w:abstractNumId w:val="31"/>
  </w:num>
  <w:num w:numId="13">
    <w:abstractNumId w:val="37"/>
  </w:num>
  <w:num w:numId="14">
    <w:abstractNumId w:val="34"/>
  </w:num>
  <w:num w:numId="15">
    <w:abstractNumId w:val="42"/>
  </w:num>
  <w:num w:numId="16">
    <w:abstractNumId w:val="6"/>
  </w:num>
  <w:num w:numId="17">
    <w:abstractNumId w:val="32"/>
  </w:num>
  <w:num w:numId="18">
    <w:abstractNumId w:val="20"/>
  </w:num>
  <w:num w:numId="19">
    <w:abstractNumId w:val="1"/>
  </w:num>
  <w:num w:numId="20">
    <w:abstractNumId w:val="45"/>
  </w:num>
  <w:num w:numId="21">
    <w:abstractNumId w:val="21"/>
  </w:num>
  <w:num w:numId="22">
    <w:abstractNumId w:val="29"/>
  </w:num>
  <w:num w:numId="23">
    <w:abstractNumId w:val="22"/>
  </w:num>
  <w:num w:numId="24">
    <w:abstractNumId w:val="27"/>
  </w:num>
  <w:num w:numId="25">
    <w:abstractNumId w:val="19"/>
  </w:num>
  <w:num w:numId="26">
    <w:abstractNumId w:val="41"/>
  </w:num>
  <w:num w:numId="27">
    <w:abstractNumId w:val="3"/>
  </w:num>
  <w:num w:numId="28">
    <w:abstractNumId w:val="28"/>
  </w:num>
  <w:num w:numId="29">
    <w:abstractNumId w:val="25"/>
  </w:num>
  <w:num w:numId="30">
    <w:abstractNumId w:val="36"/>
  </w:num>
  <w:num w:numId="31">
    <w:abstractNumId w:val="13"/>
  </w:num>
  <w:num w:numId="32">
    <w:abstractNumId w:val="17"/>
  </w:num>
  <w:num w:numId="33">
    <w:abstractNumId w:val="35"/>
  </w:num>
  <w:num w:numId="34">
    <w:abstractNumId w:val="33"/>
  </w:num>
  <w:num w:numId="35">
    <w:abstractNumId w:val="15"/>
  </w:num>
  <w:num w:numId="36">
    <w:abstractNumId w:val="46"/>
  </w:num>
  <w:num w:numId="37">
    <w:abstractNumId w:val="8"/>
  </w:num>
  <w:num w:numId="38">
    <w:abstractNumId w:val="43"/>
  </w:num>
  <w:num w:numId="39">
    <w:abstractNumId w:val="12"/>
  </w:num>
  <w:num w:numId="40">
    <w:abstractNumId w:val="18"/>
  </w:num>
  <w:num w:numId="41">
    <w:abstractNumId w:val="11"/>
  </w:num>
  <w:num w:numId="42">
    <w:abstractNumId w:val="2"/>
  </w:num>
  <w:num w:numId="43">
    <w:abstractNumId w:val="9"/>
  </w:num>
  <w:num w:numId="44">
    <w:abstractNumId w:val="24"/>
  </w:num>
  <w:num w:numId="45">
    <w:abstractNumId w:val="10"/>
  </w:num>
  <w:num w:numId="46">
    <w:abstractNumId w:val="39"/>
  </w:num>
  <w:num w:numId="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F93"/>
    <w:rsid w:val="000114FF"/>
    <w:rsid w:val="00041C91"/>
    <w:rsid w:val="00064AF9"/>
    <w:rsid w:val="000964A4"/>
    <w:rsid w:val="000B0591"/>
    <w:rsid w:val="000C26A2"/>
    <w:rsid w:val="000C2D31"/>
    <w:rsid w:val="000E51E2"/>
    <w:rsid w:val="00107034"/>
    <w:rsid w:val="00107FEE"/>
    <w:rsid w:val="00127C7B"/>
    <w:rsid w:val="00144726"/>
    <w:rsid w:val="0015154A"/>
    <w:rsid w:val="00160655"/>
    <w:rsid w:val="00174285"/>
    <w:rsid w:val="0017789D"/>
    <w:rsid w:val="001D4DD0"/>
    <w:rsid w:val="00221843"/>
    <w:rsid w:val="00225136"/>
    <w:rsid w:val="002451D8"/>
    <w:rsid w:val="002803AC"/>
    <w:rsid w:val="002B5F13"/>
    <w:rsid w:val="002D164A"/>
    <w:rsid w:val="002F6B3C"/>
    <w:rsid w:val="003221FC"/>
    <w:rsid w:val="00333FD9"/>
    <w:rsid w:val="00354FCD"/>
    <w:rsid w:val="00394A93"/>
    <w:rsid w:val="003B06FF"/>
    <w:rsid w:val="003B267E"/>
    <w:rsid w:val="003B3D7E"/>
    <w:rsid w:val="004155BF"/>
    <w:rsid w:val="00440EEC"/>
    <w:rsid w:val="004933EC"/>
    <w:rsid w:val="004B506A"/>
    <w:rsid w:val="004B7500"/>
    <w:rsid w:val="004F558C"/>
    <w:rsid w:val="005018B6"/>
    <w:rsid w:val="00570791"/>
    <w:rsid w:val="005A1956"/>
    <w:rsid w:val="005F5F26"/>
    <w:rsid w:val="005F7CF1"/>
    <w:rsid w:val="0061724C"/>
    <w:rsid w:val="00631F93"/>
    <w:rsid w:val="00644734"/>
    <w:rsid w:val="00645251"/>
    <w:rsid w:val="00655107"/>
    <w:rsid w:val="00683E3C"/>
    <w:rsid w:val="006E70EF"/>
    <w:rsid w:val="006F2DDF"/>
    <w:rsid w:val="00704246"/>
    <w:rsid w:val="0071230D"/>
    <w:rsid w:val="00720EEE"/>
    <w:rsid w:val="0072157F"/>
    <w:rsid w:val="00722A36"/>
    <w:rsid w:val="00741B52"/>
    <w:rsid w:val="0075381D"/>
    <w:rsid w:val="00757141"/>
    <w:rsid w:val="007A6360"/>
    <w:rsid w:val="007B7B17"/>
    <w:rsid w:val="007D3E06"/>
    <w:rsid w:val="007D5D1D"/>
    <w:rsid w:val="007F5656"/>
    <w:rsid w:val="0080363E"/>
    <w:rsid w:val="00823175"/>
    <w:rsid w:val="008C452B"/>
    <w:rsid w:val="00934EFC"/>
    <w:rsid w:val="009961DA"/>
    <w:rsid w:val="009A0BCB"/>
    <w:rsid w:val="00A25220"/>
    <w:rsid w:val="00A30B81"/>
    <w:rsid w:val="00A65D22"/>
    <w:rsid w:val="00AB7211"/>
    <w:rsid w:val="00AF1792"/>
    <w:rsid w:val="00B00E1B"/>
    <w:rsid w:val="00B1402E"/>
    <w:rsid w:val="00B247D0"/>
    <w:rsid w:val="00B32327"/>
    <w:rsid w:val="00B6121F"/>
    <w:rsid w:val="00B83F11"/>
    <w:rsid w:val="00B87F1A"/>
    <w:rsid w:val="00BB0E7B"/>
    <w:rsid w:val="00BD3082"/>
    <w:rsid w:val="00BE486C"/>
    <w:rsid w:val="00C40C77"/>
    <w:rsid w:val="00C423E1"/>
    <w:rsid w:val="00C44DFF"/>
    <w:rsid w:val="00C56154"/>
    <w:rsid w:val="00C63A86"/>
    <w:rsid w:val="00C66C4D"/>
    <w:rsid w:val="00C705CE"/>
    <w:rsid w:val="00C83C99"/>
    <w:rsid w:val="00CA42DF"/>
    <w:rsid w:val="00CB415F"/>
    <w:rsid w:val="00CB726C"/>
    <w:rsid w:val="00CC10D3"/>
    <w:rsid w:val="00CE36DC"/>
    <w:rsid w:val="00CF743C"/>
    <w:rsid w:val="00D0092E"/>
    <w:rsid w:val="00D0375E"/>
    <w:rsid w:val="00D266EC"/>
    <w:rsid w:val="00D37373"/>
    <w:rsid w:val="00D75913"/>
    <w:rsid w:val="00D850D0"/>
    <w:rsid w:val="00D8748B"/>
    <w:rsid w:val="00D914C0"/>
    <w:rsid w:val="00DC6EC3"/>
    <w:rsid w:val="00DD5C78"/>
    <w:rsid w:val="00DE7E96"/>
    <w:rsid w:val="00E524DF"/>
    <w:rsid w:val="00E52F0B"/>
    <w:rsid w:val="00E56ED1"/>
    <w:rsid w:val="00E742CD"/>
    <w:rsid w:val="00E86778"/>
    <w:rsid w:val="00EA2C48"/>
    <w:rsid w:val="00EA4EEE"/>
    <w:rsid w:val="00EC2F6D"/>
    <w:rsid w:val="00ED2501"/>
    <w:rsid w:val="00EE6575"/>
    <w:rsid w:val="00F21FBA"/>
    <w:rsid w:val="00F550BE"/>
    <w:rsid w:val="00F663D4"/>
    <w:rsid w:val="00F81776"/>
    <w:rsid w:val="00FE37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815D4CF-BD46-449D-970F-C4533F319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line="322" w:lineRule="exact"/>
      <w:jc w:val="center"/>
      <w:outlineLvl w:val="0"/>
    </w:pPr>
    <w:rPr>
      <w:b/>
      <w:bCs/>
      <w:sz w:val="28"/>
      <w:szCs w:val="28"/>
    </w:rPr>
  </w:style>
  <w:style w:type="paragraph" w:styleId="2">
    <w:name w:val="heading 2"/>
    <w:basedOn w:val="a"/>
    <w:uiPriority w:val="1"/>
    <w:qFormat/>
    <w:pPr>
      <w:spacing w:before="4"/>
      <w:ind w:left="102" w:right="107" w:firstLine="707"/>
      <w:jc w:val="both"/>
      <w:outlineLvl w:val="1"/>
    </w:pPr>
    <w:rPr>
      <w:b/>
      <w:bCs/>
      <w:i/>
      <w:iCs/>
      <w:sz w:val="28"/>
      <w:szCs w:val="28"/>
    </w:rPr>
  </w:style>
  <w:style w:type="paragraph" w:styleId="3">
    <w:name w:val="heading 3"/>
    <w:basedOn w:val="a"/>
    <w:next w:val="a"/>
    <w:link w:val="30"/>
    <w:uiPriority w:val="9"/>
    <w:semiHidden/>
    <w:unhideWhenUsed/>
    <w:qFormat/>
    <w:rsid w:val="009A0BC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6F2DD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22"/>
      <w:jc w:val="both"/>
    </w:pPr>
    <w:rPr>
      <w:sz w:val="28"/>
      <w:szCs w:val="28"/>
    </w:rPr>
  </w:style>
  <w:style w:type="paragraph" w:styleId="a4">
    <w:name w:val="List Paragraph"/>
    <w:basedOn w:val="a"/>
    <w:uiPriority w:val="1"/>
    <w:qFormat/>
    <w:pPr>
      <w:ind w:left="222" w:firstLine="707"/>
      <w:jc w:val="both"/>
    </w:pPr>
  </w:style>
  <w:style w:type="paragraph" w:customStyle="1" w:styleId="TableParagraph">
    <w:name w:val="Table Paragraph"/>
    <w:basedOn w:val="a"/>
    <w:uiPriority w:val="1"/>
    <w:qFormat/>
  </w:style>
  <w:style w:type="character" w:styleId="a5">
    <w:name w:val="Hyperlink"/>
    <w:basedOn w:val="a0"/>
    <w:uiPriority w:val="99"/>
    <w:unhideWhenUsed/>
    <w:rsid w:val="00934EFC"/>
    <w:rPr>
      <w:color w:val="0000FF" w:themeColor="hyperlink"/>
      <w:u w:val="single"/>
    </w:rPr>
  </w:style>
  <w:style w:type="table" w:styleId="a6">
    <w:name w:val="Table Grid"/>
    <w:basedOn w:val="a1"/>
    <w:uiPriority w:val="59"/>
    <w:rsid w:val="00333F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6"/>
    <w:uiPriority w:val="59"/>
    <w:rsid w:val="00333FD9"/>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375E"/>
    <w:pPr>
      <w:widowControl/>
      <w:adjustRightInd w:val="0"/>
    </w:pPr>
    <w:rPr>
      <w:rFonts w:ascii="Times New Roman" w:hAnsi="Times New Roman" w:cs="Times New Roman"/>
      <w:color w:val="000000"/>
      <w:sz w:val="24"/>
      <w:szCs w:val="24"/>
      <w:lang w:val="ru-RU"/>
    </w:rPr>
  </w:style>
  <w:style w:type="character" w:customStyle="1" w:styleId="40">
    <w:name w:val="Заголовок 4 Знак"/>
    <w:basedOn w:val="a0"/>
    <w:link w:val="4"/>
    <w:uiPriority w:val="9"/>
    <w:semiHidden/>
    <w:rsid w:val="006F2DDF"/>
    <w:rPr>
      <w:rFonts w:asciiTheme="majorHAnsi" w:eastAsiaTheme="majorEastAsia" w:hAnsiTheme="majorHAnsi" w:cstheme="majorBidi"/>
      <w:i/>
      <w:iCs/>
      <w:color w:val="365F91" w:themeColor="accent1" w:themeShade="BF"/>
      <w:lang w:val="ru-RU"/>
    </w:rPr>
  </w:style>
  <w:style w:type="paragraph" w:styleId="a7">
    <w:name w:val="Normal (Web)"/>
    <w:basedOn w:val="a"/>
    <w:uiPriority w:val="99"/>
    <w:unhideWhenUsed/>
    <w:rsid w:val="006F2DDF"/>
    <w:pPr>
      <w:widowControl/>
      <w:autoSpaceDE/>
      <w:autoSpaceDN/>
      <w:spacing w:before="100" w:beforeAutospacing="1" w:after="100" w:afterAutospacing="1"/>
    </w:pPr>
    <w:rPr>
      <w:sz w:val="24"/>
      <w:szCs w:val="24"/>
      <w:lang w:val="en-US"/>
    </w:rPr>
  </w:style>
  <w:style w:type="character" w:customStyle="1" w:styleId="30">
    <w:name w:val="Заголовок 3 Знак"/>
    <w:basedOn w:val="a0"/>
    <w:link w:val="3"/>
    <w:uiPriority w:val="9"/>
    <w:semiHidden/>
    <w:rsid w:val="009A0BCB"/>
    <w:rPr>
      <w:rFonts w:asciiTheme="majorHAnsi" w:eastAsiaTheme="majorEastAsia" w:hAnsiTheme="majorHAnsi" w:cstheme="majorBidi"/>
      <w:color w:val="243F60" w:themeColor="accent1" w:themeShade="7F"/>
      <w:sz w:val="24"/>
      <w:szCs w:val="24"/>
      <w:lang w:val="ru-RU"/>
    </w:rPr>
  </w:style>
  <w:style w:type="character" w:styleId="a8">
    <w:name w:val="Strong"/>
    <w:basedOn w:val="a0"/>
    <w:uiPriority w:val="22"/>
    <w:qFormat/>
    <w:rsid w:val="009A0B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162946">
      <w:bodyDiv w:val="1"/>
      <w:marLeft w:val="0"/>
      <w:marRight w:val="0"/>
      <w:marTop w:val="0"/>
      <w:marBottom w:val="0"/>
      <w:divBdr>
        <w:top w:val="none" w:sz="0" w:space="0" w:color="auto"/>
        <w:left w:val="none" w:sz="0" w:space="0" w:color="auto"/>
        <w:bottom w:val="none" w:sz="0" w:space="0" w:color="auto"/>
        <w:right w:val="none" w:sz="0" w:space="0" w:color="auto"/>
      </w:divBdr>
    </w:div>
    <w:div w:id="418447441">
      <w:bodyDiv w:val="1"/>
      <w:marLeft w:val="0"/>
      <w:marRight w:val="0"/>
      <w:marTop w:val="0"/>
      <w:marBottom w:val="0"/>
      <w:divBdr>
        <w:top w:val="none" w:sz="0" w:space="0" w:color="auto"/>
        <w:left w:val="none" w:sz="0" w:space="0" w:color="auto"/>
        <w:bottom w:val="none" w:sz="0" w:space="0" w:color="auto"/>
        <w:right w:val="none" w:sz="0" w:space="0" w:color="auto"/>
      </w:divBdr>
    </w:div>
    <w:div w:id="1134062968">
      <w:bodyDiv w:val="1"/>
      <w:marLeft w:val="0"/>
      <w:marRight w:val="0"/>
      <w:marTop w:val="0"/>
      <w:marBottom w:val="0"/>
      <w:divBdr>
        <w:top w:val="none" w:sz="0" w:space="0" w:color="auto"/>
        <w:left w:val="none" w:sz="0" w:space="0" w:color="auto"/>
        <w:bottom w:val="none" w:sz="0" w:space="0" w:color="auto"/>
        <w:right w:val="none" w:sz="0" w:space="0" w:color="auto"/>
      </w:divBdr>
    </w:div>
    <w:div w:id="1240091889">
      <w:bodyDiv w:val="1"/>
      <w:marLeft w:val="0"/>
      <w:marRight w:val="0"/>
      <w:marTop w:val="0"/>
      <w:marBottom w:val="0"/>
      <w:divBdr>
        <w:top w:val="none" w:sz="0" w:space="0" w:color="auto"/>
        <w:left w:val="none" w:sz="0" w:space="0" w:color="auto"/>
        <w:bottom w:val="none" w:sz="0" w:space="0" w:color="auto"/>
        <w:right w:val="none" w:sz="0" w:space="0" w:color="auto"/>
      </w:divBdr>
      <w:divsChild>
        <w:div w:id="1001153742">
          <w:marLeft w:val="0"/>
          <w:marRight w:val="0"/>
          <w:marTop w:val="0"/>
          <w:marBottom w:val="0"/>
          <w:divBdr>
            <w:top w:val="none" w:sz="0" w:space="0" w:color="auto"/>
            <w:left w:val="none" w:sz="0" w:space="0" w:color="auto"/>
            <w:bottom w:val="none" w:sz="0" w:space="0" w:color="auto"/>
            <w:right w:val="none" w:sz="0" w:space="0" w:color="auto"/>
          </w:divBdr>
          <w:divsChild>
            <w:div w:id="45418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nuraalkhanova@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dshk.kz" TargetMode="External"/><Relationship Id="rId4" Type="http://schemas.openxmlformats.org/officeDocument/2006/relationships/settings" Target="settings.xml"/><Relationship Id="rId9" Type="http://schemas.openxmlformats.org/officeDocument/2006/relationships/hyperlink" Target="mailto:ainuraalkhanova@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C6CAC-1321-4FE7-B864-1A353D1A8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2900</Words>
  <Characters>16532</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Алина</dc:creator>
  <cp:lastModifiedBy>User</cp:lastModifiedBy>
  <cp:revision>2</cp:revision>
  <dcterms:created xsi:type="dcterms:W3CDTF">2025-12-22T04:38:00Z</dcterms:created>
  <dcterms:modified xsi:type="dcterms:W3CDTF">2025-12-22T04:38:00Z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2020-11-24T00:00:00Z</vt:filetime>
  </property>
  <property fmtid="{D5CDD505-2E9C-101B-9397-08002B2CF9AE}" pid="3" name="Creator">
    <vt:lpwstr>Microsoft® Word 2019</vt:lpwstr>
  </property>
  <property fmtid="{D5CDD505-2E9C-101B-9397-08002B2CF9AE}" pid="4" name="LastSaved">
    <vt:filetime>2022-02-01T00:00:00Z</vt:filetime>
  </property>
</Properties>
</file>