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7B" w:rsidRPr="00BC6445" w:rsidRDefault="00AE1461" w:rsidP="00767B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30F49" w:rsidRPr="00BC6445" w:rsidRDefault="00E30F49" w:rsidP="00767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«Family Day» облыстық жобасы аясында</w:t>
      </w:r>
    </w:p>
    <w:p w:rsidR="00E30F49" w:rsidRPr="00BC6445" w:rsidRDefault="00E30F49" w:rsidP="00767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«Менің отбасым – менің байлығым» облыстық конкурсының ережесі 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I. Жалпы ережелер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1.1. Осы Ереже «Менің отбасым – менің байлығым» облыстық конкурсын (бұдан әрі – Конкурс) өткізу мақсаттарын, міндеттерін, қатысу шарттары мен тәртібін айқындайды.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1.2. Конкурстың ұйымдастырушысы –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М.М. Катаев атындағы Оқушылар сарайы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1.3. Конкурс </w:t>
      </w:r>
      <w:r w:rsidR="00767BC5" w:rsidRPr="00BC644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Адал азамат»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бағдарламасын іске асыру аясында өткізіледі.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1.4. Конкурс отбасылық құндылықтарды нығайтуға, дәстүрлерді сақтауға және бірлескен отбасылық шығармашылықты дамытуға бағытталған.</w:t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II. Конкурстың мақсаты мен міндеттері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BC64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Отбасылық қарым-қатынасты нығайту және бірлескен шығармашылық қызмет арқылы баланың үйлесімді тұлға болып қалыптасуына ықпал ету.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30F49" w:rsidRPr="00BC6445" w:rsidRDefault="00E30F49" w:rsidP="00767B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отбасыға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түсініктерді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зияткерлік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Конкурсқа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</w:t>
      </w:r>
      <w:proofErr w:type="spellEnd"/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ата-аналардан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өкілдерден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құралған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командалар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1–8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сыныптар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Команда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3-тен 5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адамға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дейін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ұйымынан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команда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Конкурсты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деңгейлері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кезеңдері</w:t>
      </w:r>
      <w:proofErr w:type="spellEnd"/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екі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деңгейде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F49" w:rsidRPr="00BC6445" w:rsidRDefault="00E30F49" w:rsidP="00767B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I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облысының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4.1.2.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кезеңнің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4.1.3.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кезеңнің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бір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жеңімпаз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команда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анықталып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кезеңге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II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облыстық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кезеңге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кезеңдердің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жеңімпаздары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қатысады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4.2.2.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жылғы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сәуір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4.2.3.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10:00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4.2.4.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М.М. Катаев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атындағы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Оқушылар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сарайы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Облыстық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кезеңнің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тапсырмалары</w:t>
      </w:r>
      <w:proofErr w:type="spellEnd"/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тапсырмасының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ұзақтығы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минуттан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аспайды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Отбасының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визиттік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карточкасы</w:t>
      </w:r>
      <w:proofErr w:type="spellEnd"/>
      <w:r w:rsidR="00767BC5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құндылықтары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қызығушылықтары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Шығармашылық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="00767BC5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құндылықтар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67BC5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өміріндегі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ашатын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мини-спектакль,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бейнеролик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F49" w:rsidRPr="00BC6445" w:rsidRDefault="00E30F49" w:rsidP="0076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Зияткерлік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="00767BC5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Біз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командамыз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67BC5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сұрақтарға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</w:t>
      </w:r>
    </w:p>
    <w:p w:rsidR="00E30F49" w:rsidRPr="00BC6445" w:rsidRDefault="00E30F49" w:rsidP="00767B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Бағалау</w:t>
      </w:r>
      <w:proofErr w:type="spellEnd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критерийлері</w:t>
      </w:r>
      <w:proofErr w:type="spellEnd"/>
    </w:p>
    <w:p w:rsidR="00E30F49" w:rsidRPr="00BC6445" w:rsidRDefault="00E30F49" w:rsidP="00767B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бірегейлігі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артистизм;</w:t>
      </w:r>
    </w:p>
    <w:p w:rsidR="00E30F49" w:rsidRPr="00BC6445" w:rsidRDefault="00E30F49" w:rsidP="00767B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отбасы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мүшелерінің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әрекеттестігі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651" w:rsidRPr="003D7651" w:rsidRDefault="003D7651" w:rsidP="003D76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76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VII. Байқауға қатысу үшін әр қатысушыдан төлем – 1000 теңге.</w:t>
      </w:r>
    </w:p>
    <w:p w:rsidR="003D7651" w:rsidRPr="003D7651" w:rsidRDefault="0082675B" w:rsidP="008267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8267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7.1.</w:t>
      </w:r>
      <w:r w:rsidRPr="0082675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3D7651"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Төлемді Kaspi Bank қосымшасы арқылы келесі ретпен жасауға болады: Қосымша – Барлық төлемдер – Білім беру – КМҚК «М.М. Катаев атындағы Оқушылар сарайы» – Павлодар қаласы – Қатысушының Т.А. – Төлеушінің Т.А. – Төлеушінің ЖСН – «Сынып» орнына «Білім беру ұйымын» көрсету – Мерзімі: байқауға қатысу күні – Қатысу төлемінің сомасы – Төлеу.</w:t>
      </w:r>
    </w:p>
    <w:p w:rsidR="00E30F49" w:rsidRPr="003D7651" w:rsidRDefault="0082675B" w:rsidP="003D7651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7.2. </w:t>
      </w:r>
      <w:r w:rsidR="003D7651"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Сондай-ақ, төлемді Халық банк терминалы немесе касса арқылы төмендегі реквизиттер бойынша жасауға болады:</w:t>
      </w:r>
    </w:p>
    <w:p w:rsidR="003D7651" w:rsidRPr="003D7651" w:rsidRDefault="003D7651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30F49" w:rsidRPr="003D7651" w:rsidRDefault="00E30F49" w:rsidP="00792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облысы әкімдігінің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Павлодар облысы білім басқармасының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«М.М. Катаев атындағы Оқушылар сарайы»</w:t>
      </w:r>
      <w:r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br/>
        <w:t>коммуналдық мемлекеттік қазыналық кәсіпорны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Мекенжайы: Павлодар қ., М. Жүсіп көш., 27 ғимарат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Мемлекеттік тіркеу туралы куәлік № 6366-1945 ГП, 20.12.2008 ж.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БИН 99024000211</w:t>
      </w:r>
    </w:p>
    <w:p w:rsidR="00E30F49" w:rsidRPr="003D7651" w:rsidRDefault="00E30F49" w:rsidP="007922DA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ИИК: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KZ81601A241000745761 (бюджеттен тыс)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Банк: </w:t>
      </w:r>
      <w:r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«Қазақстан Халық Банкі» АҚ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БИК: HSBKKZKX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КБе: 16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Тел.: 328513, 328511</w:t>
      </w:r>
    </w:p>
    <w:p w:rsidR="0082675B" w:rsidRDefault="0082675B" w:rsidP="002D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30F49" w:rsidRPr="003D7651" w:rsidRDefault="00E30F49" w:rsidP="002D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Төлем құжатында</w:t>
      </w:r>
      <w:r w:rsidR="008267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төлем мақсаты көрсетілуі тиіс: </w:t>
      </w:r>
      <w:r w:rsidRPr="003D76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«облыстық конкурс «конкурс атауы» – қатысушының Т.А.Ә. – білім беру ұйымы – төлем кезеңі»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7.3. Төлем түбіртегі мен өтінім электрондық пошта арқылы жіберіледі:</w:t>
      </w:r>
      <w:r w:rsidRPr="003D76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3D7651">
        <w:fldChar w:fldCharType="begin"/>
      </w:r>
      <w:r w:rsidR="003D7651" w:rsidRPr="003D7651">
        <w:rPr>
          <w:lang w:val="kk-KZ"/>
        </w:rPr>
        <w:instrText xml:space="preserve"> HYPERLINK "mailto:bakhyt.aralbayeva@mail.ru" </w:instrText>
      </w:r>
      <w:r w:rsidR="003D7651">
        <w:fldChar w:fldCharType="separate"/>
      </w:r>
      <w:r w:rsidRPr="003D7651"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bakhyt.aralbayeva@mail.ru</w:t>
      </w:r>
      <w:r w:rsidR="003D7651"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7922DA" w:rsidRPr="00BC6445" w:rsidRDefault="007922DA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C644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Облыстық кезеңге қатысуға өтінім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67"/>
        <w:gridCol w:w="1444"/>
        <w:gridCol w:w="1669"/>
        <w:gridCol w:w="2279"/>
        <w:gridCol w:w="1441"/>
      </w:tblGrid>
      <w:tr w:rsidR="00E30F49" w:rsidRPr="00BC6445" w:rsidTr="00173DDA"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Т.А.Ә.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ұйымы</w:t>
            </w:r>
            <w:proofErr w:type="spellEnd"/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Т.А.Ә.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телефоны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Төлем</w:t>
            </w:r>
            <w:proofErr w:type="spellEnd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түбіртегі</w:t>
            </w:r>
            <w:proofErr w:type="spellEnd"/>
          </w:p>
        </w:tc>
      </w:tr>
    </w:tbl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30F49" w:rsidRPr="00BC6445" w:rsidRDefault="007922DA" w:rsidP="007922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VIII. </w:t>
      </w:r>
      <w:proofErr w:type="spellStart"/>
      <w:r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Марапаттау</w:t>
      </w:r>
      <w:proofErr w:type="spellEnd"/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кезеңнің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F49" w:rsidRPr="00BC6445" w:rsidRDefault="00E30F49" w:rsidP="00767BC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I, II, III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дәрежелі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дипломдармен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бүкіл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отбасылық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команда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марапатталады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0F49" w:rsidRPr="00BC6445" w:rsidRDefault="00E30F49" w:rsidP="00767BC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мүшесіне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қатысушы</w:t>
      </w:r>
      <w:proofErr w:type="spellEnd"/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сертификаты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табысталады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22DA" w:rsidRPr="00BC6445" w:rsidRDefault="007922DA" w:rsidP="007922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675B" w:rsidRDefault="0082675B" w:rsidP="007922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675B" w:rsidRDefault="0082675B" w:rsidP="007922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0F49" w:rsidRPr="00BC6445" w:rsidRDefault="00E30F49" w:rsidP="00792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координаторы:</w:t>
      </w:r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Аралбаева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Бахыт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Сағантаевна</w:t>
      </w:r>
      <w:proofErr w:type="spellEnd"/>
      <w:r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Тел.: </w:t>
      </w:r>
      <w:r w:rsidRPr="00BC6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8 705 258 03 14</w:t>
      </w:r>
    </w:p>
    <w:p w:rsidR="00E30F49" w:rsidRPr="00BC6445" w:rsidRDefault="00E30F49" w:rsidP="00792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44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:rsidR="0037457B" w:rsidRPr="00BC6445" w:rsidRDefault="00E30F49" w:rsidP="00767B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7457B" w:rsidRPr="00BC6445" w:rsidRDefault="0037457B" w:rsidP="00767BC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7457B" w:rsidRPr="00BC6445" w:rsidRDefault="0037457B" w:rsidP="00767BC5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30F49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</w:p>
    <w:p w:rsidR="00E30F49" w:rsidRPr="00BC6445" w:rsidRDefault="00E30F49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675B" w:rsidRDefault="0082675B" w:rsidP="007922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C6445" w:rsidRDefault="00E30F49" w:rsidP="007922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37457B"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7457B" w:rsidRPr="00BC6445" w:rsidRDefault="0037457B" w:rsidP="007922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30F49" w:rsidRPr="00BC6445" w:rsidRDefault="00E30F49" w:rsidP="007922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:rsidR="00E30F49" w:rsidRPr="00BC6445" w:rsidRDefault="00BC6445" w:rsidP="007922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Областного конкурса</w:t>
      </w:r>
      <w:r w:rsidR="00E30F49"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«Моя семья – моё богатство»</w:t>
      </w:r>
    </w:p>
    <w:p w:rsidR="00E30F49" w:rsidRPr="00BC6445" w:rsidRDefault="00E30F49" w:rsidP="007922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в рамках областного проекта «</w:t>
      </w:r>
      <w:proofErr w:type="spellStart"/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Family</w:t>
      </w:r>
      <w:proofErr w:type="spellEnd"/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Day</w:t>
      </w:r>
      <w:proofErr w:type="spellEnd"/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0"/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0F49" w:rsidRPr="00BC6445" w:rsidRDefault="00E30F49" w:rsidP="00BC64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1.1. Настоящее Положение определяет цели, задачи, условия участия и порядок проведения областного конкурса «Моя семья – моё богатство» (далее – Конкурс).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1.2. Организатор Конкурса – Дворец школьников имени М.М. Катаева.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1.3. Конкурс проводится в рамках реализац</w:t>
      </w:r>
      <w:r w:rsidR="00BC6445">
        <w:rPr>
          <w:rFonts w:ascii="Times New Roman" w:eastAsia="Calibri" w:hAnsi="Times New Roman" w:cs="Times New Roman"/>
          <w:sz w:val="24"/>
          <w:szCs w:val="24"/>
        </w:rPr>
        <w:t>ии программы «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Адал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азамат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1.4. Конкурс направлен на укрепление семейных ценностей, сохранение традиций и развитие совместного семейного творчества.</w:t>
      </w:r>
    </w:p>
    <w:p w:rsidR="00E30F49" w:rsidRPr="00BC6445" w:rsidRDefault="00E30F49" w:rsidP="00BC64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II. Цель и задачи</w:t>
      </w:r>
      <w:r w:rsidRPr="00BC644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развитие гармоничной личности ребёнка через укрепление внутрисемейных отношений и совместную творческую деятельность.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Pr="00BC644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30F49" w:rsidRPr="00BC6445" w:rsidRDefault="00E30F49" w:rsidP="00767BC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воспитание чувства любви и уважения к семье;</w:t>
      </w:r>
    </w:p>
    <w:p w:rsidR="00E30F49" w:rsidRPr="00BC6445" w:rsidRDefault="00E30F49" w:rsidP="00767BC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формирование нравственных представлений о семейных ценностях;</w:t>
      </w:r>
    </w:p>
    <w:p w:rsidR="00E30F49" w:rsidRPr="00BC6445" w:rsidRDefault="00E30F49" w:rsidP="00767BC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развитие творческих, коммуникативных и интеллектуальных навыков.</w:t>
      </w:r>
    </w:p>
    <w:p w:rsidR="00E30F49" w:rsidRPr="00BC6445" w:rsidRDefault="00E30F49" w:rsidP="00BC64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III. Участники Конкурса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3.1. В Конкурсе принимают </w:t>
      </w:r>
      <w:r w:rsidR="00BC6445" w:rsidRPr="00BC6445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r w:rsidR="00BC6445"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команды</w:t>
      </w:r>
      <w:r w:rsidRPr="00BC6445">
        <w:rPr>
          <w:rFonts w:ascii="Times New Roman" w:eastAsia="Calibri" w:hAnsi="Times New Roman" w:cs="Times New Roman"/>
          <w:sz w:val="24"/>
          <w:szCs w:val="24"/>
        </w:rPr>
        <w:t>, состоящие из детей и родителей.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3.2. Возраст детей-участников: 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7</w:t>
      </w:r>
      <w:r w:rsidRPr="00BC6445">
        <w:rPr>
          <w:rFonts w:ascii="Times New Roman" w:eastAsia="Calibri" w:hAnsi="Times New Roman" w:cs="Times New Roman"/>
          <w:sz w:val="24"/>
          <w:szCs w:val="24"/>
        </w:rPr>
        <w:t>–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15 лет</w:t>
      </w:r>
      <w:r w:rsidRPr="00BC64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3.3. Состав команды – от 3 до 5 человек.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3.4. От одной образовательной организации допускается одна семейная команда.</w:t>
      </w:r>
    </w:p>
    <w:p w:rsidR="00E30F49" w:rsidRDefault="00E30F49" w:rsidP="00BC64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IV. Уровни и этапы проведения Конкурса</w:t>
      </w:r>
    </w:p>
    <w:p w:rsidR="00BC6445" w:rsidRPr="00BC6445" w:rsidRDefault="00BC6445" w:rsidP="00BC644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Cs/>
          <w:sz w:val="24"/>
          <w:szCs w:val="24"/>
        </w:rPr>
        <w:t>Конкурс проводится в 2 этапа:</w:t>
      </w:r>
    </w:p>
    <w:p w:rsidR="00E30F49" w:rsidRPr="00BC6445" w:rsidRDefault="00BC6445" w:rsidP="00BC6445">
      <w:pPr>
        <w:pStyle w:val="a7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30F49"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Районный (городской) уровень</w:t>
      </w:r>
    </w:p>
    <w:p w:rsidR="00BE173E" w:rsidRDefault="00BE173E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   </w:t>
      </w:r>
      <w:r w:rsidR="00E30F49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на базе организаций образования районов и городов области. </w:t>
      </w:r>
    </w:p>
    <w:p w:rsidR="00BE173E" w:rsidRDefault="00BE173E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 </w:t>
      </w:r>
      <w:r w:rsidR="00E30F49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 формат проведения определяются местными органами управления образованием. </w:t>
      </w:r>
    </w:p>
    <w:p w:rsidR="00E30F49" w:rsidRPr="00BC6445" w:rsidRDefault="00BE173E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 По</w:t>
      </w:r>
      <w:r w:rsidR="00E30F49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районного (городского) этапа определяется одна победившая семейная команда, которая направляется для участия в областном этапе Конкурса.</w:t>
      </w:r>
    </w:p>
    <w:p w:rsidR="00E30F49" w:rsidRPr="00BC6445" w:rsidRDefault="00BE173E" w:rsidP="00BE1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</w:t>
      </w:r>
      <w:r w:rsidR="00E30F49" w:rsidRPr="00BC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(финальный) уровень</w:t>
      </w:r>
      <w:r w:rsidR="00E30F49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  </w:t>
      </w:r>
      <w:r w:rsidR="00E30F49" w:rsidRPr="00BC64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областном этапе Конкурса принимают участие победители районных и городских этапов.</w:t>
      </w:r>
    </w:p>
    <w:p w:rsidR="00E30F49" w:rsidRPr="00BC6445" w:rsidRDefault="00BE173E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4.2.2 Дата</w:t>
      </w:r>
      <w:r w:rsidR="00E30F49" w:rsidRPr="00BC6445">
        <w:rPr>
          <w:rFonts w:ascii="Times New Roman" w:eastAsia="Calibri" w:hAnsi="Times New Roman" w:cs="Times New Roman"/>
          <w:sz w:val="24"/>
          <w:szCs w:val="24"/>
        </w:rPr>
        <w:t xml:space="preserve"> проведения: 16 апреля 2026 года.</w:t>
      </w:r>
      <w:r w:rsidR="00E30F49"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30F49"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F49" w:rsidRPr="00BC6445" w:rsidRDefault="00BE173E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4.2.3 Время</w:t>
      </w:r>
      <w:r w:rsidR="00E30F49" w:rsidRPr="00BC6445">
        <w:rPr>
          <w:rFonts w:ascii="Times New Roman" w:eastAsia="Calibri" w:hAnsi="Times New Roman" w:cs="Times New Roman"/>
          <w:sz w:val="24"/>
          <w:szCs w:val="24"/>
        </w:rPr>
        <w:t>: 10:00.</w:t>
      </w:r>
      <w:r w:rsidR="00E30F49"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30F49"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F49" w:rsidRPr="00762717" w:rsidRDefault="00BE173E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4.2.4 </w:t>
      </w:r>
      <w:r w:rsidR="00E30F49" w:rsidRPr="00BC6445">
        <w:rPr>
          <w:rFonts w:ascii="Times New Roman" w:eastAsia="Calibri" w:hAnsi="Times New Roman" w:cs="Times New Roman"/>
          <w:sz w:val="24"/>
          <w:szCs w:val="24"/>
        </w:rPr>
        <w:t>Место проведения: Дворец школьников имени М.М. Катаева</w:t>
      </w:r>
    </w:p>
    <w:p w:rsidR="00E30F49" w:rsidRPr="00BC6445" w:rsidRDefault="00E30F49" w:rsidP="007627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V. Конкурсные задания областного этапа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5.1. Визитная карточка семьи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BC6445">
        <w:rPr>
          <w:rFonts w:ascii="Times New Roman" w:eastAsia="Calibri" w:hAnsi="Times New Roman" w:cs="Times New Roman"/>
          <w:sz w:val="24"/>
          <w:szCs w:val="24"/>
        </w:rPr>
        <w:t>Творческое представление семьи, рассказ о традициях, ценностях и увлечениях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)</w:t>
      </w:r>
      <w:r w:rsidRPr="00BC64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5.2. Творческое задание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C6445">
        <w:rPr>
          <w:rFonts w:ascii="Times New Roman" w:eastAsia="Calibri" w:hAnsi="Times New Roman" w:cs="Times New Roman"/>
          <w:sz w:val="24"/>
          <w:szCs w:val="24"/>
        </w:rPr>
        <w:t>«Семейные ценности»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, (с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ценка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, мини-спектакль, песня, </w:t>
      </w:r>
      <w:r w:rsidR="00762717" w:rsidRPr="00BC6445">
        <w:rPr>
          <w:rFonts w:ascii="Times New Roman" w:eastAsia="Calibri" w:hAnsi="Times New Roman" w:cs="Times New Roman"/>
          <w:sz w:val="24"/>
          <w:szCs w:val="24"/>
        </w:rPr>
        <w:t>танец, или</w:t>
      </w: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видеор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олик</w:t>
      </w:r>
      <w:r w:rsidR="00E20FDF"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>)</w:t>
      </w:r>
      <w:r w:rsidR="00E20FD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E20FDF" w:rsidRPr="00BC6445">
        <w:rPr>
          <w:rFonts w:ascii="Times New Roman" w:eastAsia="Calibri" w:hAnsi="Times New Roman" w:cs="Times New Roman"/>
          <w:sz w:val="24"/>
          <w:szCs w:val="24"/>
        </w:rPr>
        <w:t>отражающие</w:t>
      </w: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роль семьи в жизни ребёнка.</w:t>
      </w:r>
    </w:p>
    <w:p w:rsidR="00E30F49" w:rsidRPr="00FB6493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5.3. Интеллектуальное задание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C6445">
        <w:rPr>
          <w:rFonts w:ascii="Times New Roman" w:eastAsia="Calibri" w:hAnsi="Times New Roman" w:cs="Times New Roman"/>
          <w:sz w:val="24"/>
          <w:szCs w:val="24"/>
        </w:rPr>
        <w:t>«Мы – одна команда»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C6445">
        <w:rPr>
          <w:rFonts w:ascii="Times New Roman" w:eastAsia="Calibri" w:hAnsi="Times New Roman" w:cs="Times New Roman"/>
          <w:sz w:val="24"/>
          <w:szCs w:val="24"/>
        </w:rPr>
        <w:t>Ответы на вопросы по истории семьи, традициям и культурному наследию.</w:t>
      </w:r>
    </w:p>
    <w:p w:rsidR="00E30F49" w:rsidRPr="00BC6445" w:rsidRDefault="00E30F49" w:rsidP="00FB64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VI. Критерии оценки</w:t>
      </w:r>
    </w:p>
    <w:p w:rsidR="00E30F49" w:rsidRPr="00BC6445" w:rsidRDefault="00E30F49" w:rsidP="00767BC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соответствие тематике Конкурса;</w:t>
      </w:r>
    </w:p>
    <w:p w:rsidR="00E30F49" w:rsidRPr="00BC6445" w:rsidRDefault="00E30F49" w:rsidP="00767BC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творческий подход и оригинальность;</w:t>
      </w:r>
    </w:p>
    <w:p w:rsidR="00E30F49" w:rsidRPr="00BC6445" w:rsidRDefault="00E30F49" w:rsidP="00767BC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культура речи и артистизм;</w:t>
      </w:r>
    </w:p>
    <w:p w:rsidR="00E30F49" w:rsidRPr="00BC6445" w:rsidRDefault="00E30F49" w:rsidP="00767BC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взаимодействие членов семьи;</w:t>
      </w:r>
    </w:p>
    <w:p w:rsidR="00E30F49" w:rsidRPr="00BC6445" w:rsidRDefault="00E30F49" w:rsidP="00767BC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соблюдение регламента времени.</w:t>
      </w:r>
    </w:p>
    <w:p w:rsidR="00E30F49" w:rsidRPr="00BC6445" w:rsidRDefault="00E30F49" w:rsidP="00767BC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75B" w:rsidRDefault="00E30F49" w:rsidP="0082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2675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VII. </w:t>
      </w:r>
      <w:r w:rsidRPr="0082675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82675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Взнос за участие в конкурсе</w:t>
      </w:r>
      <w:r w:rsidRPr="0082675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с</w:t>
      </w:r>
      <w:r w:rsidRPr="0082675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каждого участника – 1000 тенге.</w:t>
      </w:r>
    </w:p>
    <w:p w:rsidR="00E30F49" w:rsidRPr="0082675B" w:rsidRDefault="0082675B" w:rsidP="00826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7.</w:t>
      </w:r>
      <w:r w:rsidRPr="008267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 Оплату</w:t>
      </w:r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можно произвести через приложение Каспи банк по следующей последовательности: Приложение банка – Все платежи – Образование – КГКП «Дворец школьников им. </w:t>
      </w:r>
      <w:proofErr w:type="spellStart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>М.Катаева</w:t>
      </w:r>
      <w:proofErr w:type="spellEnd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-  </w:t>
      </w:r>
      <w:proofErr w:type="spellStart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>г.Павлодар</w:t>
      </w:r>
      <w:proofErr w:type="spellEnd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Ф.И. участника – Ф.И.О. плательщика – ИИН плательщика – вместо класс заполняем Организацию образования – период: Дата участия в конкурсе – Сумму оплаты участия в конкурсе – Оплатить.</w:t>
      </w:r>
    </w:p>
    <w:p w:rsidR="00E30F49" w:rsidRPr="0082675B" w:rsidRDefault="0082675B" w:rsidP="0082675B">
      <w:pPr>
        <w:pStyle w:val="a7"/>
        <w:numPr>
          <w:ilvl w:val="1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также оплату можно произвести через терминал или на кассе </w:t>
      </w:r>
      <w:proofErr w:type="spellStart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>Халык</w:t>
      </w:r>
      <w:proofErr w:type="spellEnd"/>
      <w:r w:rsidR="00E30F49" w:rsidRPr="008267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банка по следующим реквизитам: </w:t>
      </w:r>
    </w:p>
    <w:p w:rsidR="00E30F49" w:rsidRPr="00BC6445" w:rsidRDefault="00E30F49" w:rsidP="00767BC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Коммунальное государственное казенное предприятие «Дворец школьников им. </w:t>
      </w: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М.М.Катаева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 Управления образования Павлодарской области,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акимата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Павлодарской области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Г.Павлодар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ул. </w:t>
      </w: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М.Жусупа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строение 27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Свидетельство о регистрации № 6366-1945 ГП от 20.12.2008 г.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БИН 99024000211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</w:t>
      </w: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ИИК KZ81601A241000745761 (</w:t>
      </w: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внебюджет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</w:p>
    <w:p w:rsidR="00E30F49" w:rsidRPr="00AC1B41" w:rsidRDefault="00833223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Банк АО</w:t>
      </w:r>
      <w:r w:rsidR="00E30F49"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“Народный банк Казахстана”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БИК HS BK KZ KX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Кбе</w:t>
      </w:r>
      <w:proofErr w:type="spellEnd"/>
      <w:r w:rsidRPr="00AC1B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16</w:t>
      </w:r>
    </w:p>
    <w:p w:rsidR="00E30F49" w:rsidRPr="00AC1B41" w:rsidRDefault="00E30F49" w:rsidP="00AC1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B41">
        <w:rPr>
          <w:rFonts w:ascii="Times New Roman" w:eastAsia="Calibri" w:hAnsi="Times New Roman" w:cs="Times New Roman"/>
          <w:color w:val="000000"/>
          <w:sz w:val="24"/>
          <w:szCs w:val="24"/>
        </w:rPr>
        <w:t>Тел. 328513, 328511</w:t>
      </w:r>
    </w:p>
    <w:p w:rsidR="00E30F49" w:rsidRPr="00BC6445" w:rsidRDefault="00E30F49" w:rsidP="00767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F49" w:rsidRPr="00BC6445" w:rsidRDefault="00E30F49" w:rsidP="008332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6445">
        <w:rPr>
          <w:rFonts w:ascii="Times New Roman" w:eastAsia="Calibri" w:hAnsi="Times New Roman" w:cs="Times New Roman"/>
          <w:color w:val="000000"/>
          <w:sz w:val="24"/>
          <w:szCs w:val="24"/>
        </w:rPr>
        <w:t>В платежной квитанции указать назначение платежа: областной конкурс «название конкурса» - Ф.И. участника – Организация образования – Период оплаты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7.3. Квитанцию об оплате и заявку необходимо направить на электронную почту:  </w:t>
      </w:r>
      <w:hyperlink r:id="rId5" w:history="1">
        <w:r w:rsidRPr="00BC644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bakhyt.aralbayeva@mail.ru</w:t>
        </w:r>
      </w:hyperlink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833223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332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3322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833223" w:rsidRPr="00833223">
        <w:rPr>
          <w:rFonts w:ascii="Times New Roman" w:eastAsia="Calibri" w:hAnsi="Times New Roman" w:cs="Times New Roman"/>
          <w:bCs/>
          <w:sz w:val="24"/>
          <w:szCs w:val="24"/>
        </w:rPr>
        <w:t xml:space="preserve">Форма заявки </w:t>
      </w:r>
      <w:r w:rsidRPr="00833223">
        <w:rPr>
          <w:rFonts w:ascii="Times New Roman" w:eastAsia="Calibri" w:hAnsi="Times New Roman" w:cs="Times New Roman"/>
          <w:sz w:val="24"/>
          <w:szCs w:val="24"/>
        </w:rPr>
        <w:t>на участие</w:t>
      </w:r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в областном этапе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573"/>
        <w:gridCol w:w="2053"/>
        <w:gridCol w:w="1384"/>
        <w:gridCol w:w="2138"/>
        <w:gridCol w:w="1739"/>
      </w:tblGrid>
      <w:tr w:rsidR="00E30F49" w:rsidRPr="00BC6445" w:rsidTr="00173DDA"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образования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Контактный телефон педагога</w:t>
            </w:r>
          </w:p>
        </w:tc>
        <w:tc>
          <w:tcPr>
            <w:tcW w:w="0" w:type="auto"/>
            <w:hideMark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4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Квитанция об оплате</w:t>
            </w:r>
          </w:p>
        </w:tc>
      </w:tr>
      <w:tr w:rsidR="00E30F49" w:rsidRPr="00BC6445" w:rsidTr="00173DDA"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30F49" w:rsidRPr="00BC6445" w:rsidRDefault="00E30F49" w:rsidP="00767BC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0F49" w:rsidRPr="00BC6445" w:rsidRDefault="00E30F49" w:rsidP="008332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445">
        <w:rPr>
          <w:rFonts w:ascii="Times New Roman" w:eastAsia="Calibri" w:hAnsi="Times New Roman" w:cs="Times New Roman"/>
          <w:b/>
          <w:bCs/>
          <w:sz w:val="24"/>
          <w:szCs w:val="24"/>
        </w:rPr>
        <w:t>VIII. Награждение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8.1. По итогам областного этапа Конкурса вся семейная команда награждается дипломами I, II и III степени, а каждому члену команды вручается сертификат участника.</w:t>
      </w: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3223" w:rsidRDefault="00833223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3223" w:rsidRDefault="00833223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Координатор Конкурса:</w:t>
      </w:r>
      <w:r w:rsidRPr="00BC644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Аралбаева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Бахыт</w:t>
      </w:r>
      <w:proofErr w:type="spellEnd"/>
      <w:r w:rsidRPr="00BC6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C6445">
        <w:rPr>
          <w:rFonts w:ascii="Times New Roman" w:eastAsia="Calibri" w:hAnsi="Times New Roman" w:cs="Times New Roman"/>
          <w:sz w:val="24"/>
          <w:szCs w:val="24"/>
        </w:rPr>
        <w:t>Сагантаевна</w:t>
      </w:r>
      <w:proofErr w:type="spellEnd"/>
    </w:p>
    <w:p w:rsidR="00E30F49" w:rsidRPr="00BC6445" w:rsidRDefault="00E30F49" w:rsidP="00767B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445">
        <w:rPr>
          <w:rFonts w:ascii="Times New Roman" w:eastAsia="Calibri" w:hAnsi="Times New Roman" w:cs="Times New Roman"/>
          <w:sz w:val="24"/>
          <w:szCs w:val="24"/>
        </w:rPr>
        <w:t>Телефон: 8 705 258 03 14</w:t>
      </w: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E30F49" w:rsidP="00767B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64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457B" w:rsidRPr="00BC6445" w:rsidRDefault="0037457B" w:rsidP="00767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4759" w:rsidRPr="00BC6445" w:rsidRDefault="0088426B" w:rsidP="00767BC5">
      <w:pPr>
        <w:spacing w:after="0"/>
        <w:jc w:val="both"/>
        <w:rPr>
          <w:sz w:val="24"/>
          <w:szCs w:val="24"/>
        </w:rPr>
      </w:pPr>
    </w:p>
    <w:sectPr w:rsidR="00684759" w:rsidRPr="00BC6445" w:rsidSect="00767B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6C0"/>
    <w:multiLevelType w:val="multilevel"/>
    <w:tmpl w:val="A882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81F54"/>
    <w:multiLevelType w:val="multilevel"/>
    <w:tmpl w:val="07BC26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3A7298"/>
    <w:multiLevelType w:val="multilevel"/>
    <w:tmpl w:val="0FF0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E28AE"/>
    <w:multiLevelType w:val="hybridMultilevel"/>
    <w:tmpl w:val="AFDE6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755D"/>
    <w:multiLevelType w:val="multilevel"/>
    <w:tmpl w:val="818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249C1"/>
    <w:multiLevelType w:val="multilevel"/>
    <w:tmpl w:val="541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42C80"/>
    <w:multiLevelType w:val="multilevel"/>
    <w:tmpl w:val="CB7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96C1C"/>
    <w:multiLevelType w:val="hybridMultilevel"/>
    <w:tmpl w:val="50D4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A11E3"/>
    <w:multiLevelType w:val="multilevel"/>
    <w:tmpl w:val="EDE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80FAB"/>
    <w:multiLevelType w:val="multilevel"/>
    <w:tmpl w:val="8174C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52B04"/>
    <w:multiLevelType w:val="multilevel"/>
    <w:tmpl w:val="0272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F02B6"/>
    <w:multiLevelType w:val="multilevel"/>
    <w:tmpl w:val="41F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45434"/>
    <w:multiLevelType w:val="hybridMultilevel"/>
    <w:tmpl w:val="4E20819A"/>
    <w:lvl w:ilvl="0" w:tplc="364C7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E1392"/>
    <w:multiLevelType w:val="multilevel"/>
    <w:tmpl w:val="E80E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5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D6"/>
    <w:rsid w:val="00232F62"/>
    <w:rsid w:val="002D001C"/>
    <w:rsid w:val="0037457B"/>
    <w:rsid w:val="003D7651"/>
    <w:rsid w:val="00510B62"/>
    <w:rsid w:val="00762717"/>
    <w:rsid w:val="00767BC5"/>
    <w:rsid w:val="007922DA"/>
    <w:rsid w:val="0082675B"/>
    <w:rsid w:val="00833223"/>
    <w:rsid w:val="0088426B"/>
    <w:rsid w:val="008E27F4"/>
    <w:rsid w:val="00AC1B41"/>
    <w:rsid w:val="00AE1461"/>
    <w:rsid w:val="00B57DD6"/>
    <w:rsid w:val="00BC6445"/>
    <w:rsid w:val="00BE173E"/>
    <w:rsid w:val="00C003F9"/>
    <w:rsid w:val="00E20FDF"/>
    <w:rsid w:val="00E30F49"/>
    <w:rsid w:val="00E337D7"/>
    <w:rsid w:val="00E41B84"/>
    <w:rsid w:val="00FB6493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8CBA5-1A37-4032-8443-4B0E1E01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7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457B"/>
    <w:rPr>
      <w:b/>
      <w:bCs/>
    </w:rPr>
  </w:style>
  <w:style w:type="character" w:styleId="a6">
    <w:name w:val="Hyperlink"/>
    <w:basedOn w:val="a0"/>
    <w:uiPriority w:val="99"/>
    <w:unhideWhenUsed/>
    <w:rsid w:val="003745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C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hyt.aralbay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2026-03-30T09:40:00Z</dcterms:created>
  <dcterms:modified xsi:type="dcterms:W3CDTF">2026-03-30T09:40:00Z</dcterms:modified>
</cp:coreProperties>
</file>